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3A1" w:rsidRPr="00150514" w:rsidRDefault="00BB53A1" w:rsidP="00BB53A1">
      <w:pPr>
        <w:pStyle w:val="16"/>
      </w:pPr>
      <w:r>
        <w:t>ФЕДЕРАЛЬНОЕ КАЗНАЧЕЙСТВО (КАЗНАЧЕЙСТВО РОССИИ</w:t>
      </w:r>
      <w:r w:rsidRPr="00A4108F">
        <w:t>)</w:t>
      </w:r>
    </w:p>
    <w:tbl>
      <w:tblPr>
        <w:tblW w:w="9889" w:type="dxa"/>
        <w:jc w:val="center"/>
        <w:tblLayout w:type="fixed"/>
        <w:tblLook w:val="0000" w:firstRow="0" w:lastRow="0" w:firstColumn="0" w:lastColumn="0" w:noHBand="0" w:noVBand="0"/>
      </w:tblPr>
      <w:tblGrid>
        <w:gridCol w:w="9889"/>
      </w:tblGrid>
      <w:tr w:rsidR="00251627" w:rsidRPr="00E93450" w:rsidTr="005049FB">
        <w:trPr>
          <w:trHeight w:val="20"/>
          <w:jc w:val="center"/>
        </w:trPr>
        <w:tc>
          <w:tcPr>
            <w:tcW w:w="9889" w:type="dxa"/>
          </w:tcPr>
          <w:p w:rsidR="00251627" w:rsidRPr="00E93450" w:rsidRDefault="00251627" w:rsidP="00480F0F">
            <w:pPr>
              <w:pStyle w:val="37"/>
            </w:pPr>
          </w:p>
        </w:tc>
      </w:tr>
      <w:tr w:rsidR="005049FB" w:rsidRPr="00E93450" w:rsidTr="005049FB">
        <w:trPr>
          <w:trHeight w:val="20"/>
          <w:jc w:val="center"/>
        </w:trPr>
        <w:tc>
          <w:tcPr>
            <w:tcW w:w="9889" w:type="dxa"/>
          </w:tcPr>
          <w:p w:rsidR="005049FB" w:rsidRPr="00674BEB" w:rsidRDefault="005049FB" w:rsidP="00480F0F">
            <w:pPr>
              <w:pStyle w:val="37"/>
              <w:rPr>
                <w:szCs w:val="28"/>
              </w:rPr>
            </w:pPr>
            <w:r w:rsidRPr="00674BEB">
              <w:rPr>
                <w:szCs w:val="28"/>
              </w:rPr>
              <w:t>УТВЕРЖДАЮ</w:t>
            </w:r>
          </w:p>
        </w:tc>
      </w:tr>
      <w:tr w:rsidR="005049FB" w:rsidRPr="00E93450" w:rsidTr="005049FB">
        <w:trPr>
          <w:trHeight w:val="20"/>
          <w:jc w:val="center"/>
        </w:trPr>
        <w:tc>
          <w:tcPr>
            <w:tcW w:w="9889" w:type="dxa"/>
          </w:tcPr>
          <w:p w:rsidR="005049FB" w:rsidRPr="008F0D64" w:rsidRDefault="005049FB" w:rsidP="00480F0F">
            <w:pPr>
              <w:pStyle w:val="-1"/>
              <w:rPr>
                <w:rFonts w:ascii="Times New Roman" w:hAnsi="Times New Roman" w:cs="Times New Roman"/>
              </w:rPr>
            </w:pPr>
            <w:r w:rsidRPr="008F0D64">
              <w:rPr>
                <w:rFonts w:ascii="Times New Roman" w:hAnsi="Times New Roman" w:cs="Times New Roman"/>
              </w:rPr>
              <w:t xml:space="preserve">От Федерального казначейства </w:t>
            </w:r>
          </w:p>
        </w:tc>
      </w:tr>
      <w:tr w:rsidR="005049FB" w:rsidRPr="00231874" w:rsidTr="005049FB">
        <w:trPr>
          <w:trHeight w:val="20"/>
          <w:jc w:val="center"/>
        </w:trPr>
        <w:tc>
          <w:tcPr>
            <w:tcW w:w="9889" w:type="dxa"/>
            <w:vAlign w:val="bottom"/>
          </w:tcPr>
          <w:p w:rsidR="005049FB" w:rsidRPr="008F0D64" w:rsidRDefault="008F0D64" w:rsidP="00480F0F">
            <w:pPr>
              <w:pStyle w:val="-1"/>
              <w:rPr>
                <w:rFonts w:ascii="Times New Roman" w:hAnsi="Times New Roman" w:cs="Times New Roman"/>
              </w:rPr>
            </w:pPr>
            <w:r w:rsidRPr="008F0D64">
              <w:rPr>
                <w:rFonts w:ascii="Times New Roman" w:hAnsi="Times New Roman" w:cs="Times New Roman"/>
              </w:rPr>
              <w:t>_________________/__________</w:t>
            </w:r>
          </w:p>
        </w:tc>
      </w:tr>
      <w:tr w:rsidR="005049FB" w:rsidRPr="00E93450" w:rsidTr="005049FB">
        <w:trPr>
          <w:trHeight w:val="20"/>
          <w:jc w:val="center"/>
        </w:trPr>
        <w:tc>
          <w:tcPr>
            <w:tcW w:w="9889" w:type="dxa"/>
            <w:vAlign w:val="bottom"/>
          </w:tcPr>
          <w:p w:rsidR="005049FB" w:rsidRPr="008F0D64" w:rsidRDefault="008F0D64" w:rsidP="00080F4B">
            <w:pPr>
              <w:pStyle w:val="-1"/>
              <w:rPr>
                <w:rFonts w:ascii="Times New Roman" w:hAnsi="Times New Roman" w:cs="Times New Roman"/>
              </w:rPr>
            </w:pPr>
            <w:r w:rsidRPr="008F0D64">
              <w:rPr>
                <w:rFonts w:ascii="Times New Roman" w:hAnsi="Times New Roman" w:cs="Times New Roman"/>
              </w:rPr>
              <w:t>«</w:t>
            </w:r>
            <w:r w:rsidRPr="008F0D64">
              <w:rPr>
                <w:rStyle w:val="affb"/>
                <w:rFonts w:ascii="Times New Roman" w:hAnsi="Times New Roman" w:cs="Times New Roman"/>
              </w:rPr>
              <w:t xml:space="preserve">         </w:t>
            </w:r>
            <w:r w:rsidRPr="008F0D64">
              <w:rPr>
                <w:rFonts w:ascii="Times New Roman" w:hAnsi="Times New Roman" w:cs="Times New Roman"/>
              </w:rPr>
              <w:t>»</w:t>
            </w:r>
            <w:r w:rsidRPr="008F0D64">
              <w:rPr>
                <w:rStyle w:val="affb"/>
                <w:rFonts w:ascii="Times New Roman" w:hAnsi="Times New Roman" w:cs="Times New Roman"/>
              </w:rPr>
              <w:t xml:space="preserve">                                 </w:t>
            </w:r>
            <w:r w:rsidRPr="008F0D64">
              <w:rPr>
                <w:rFonts w:ascii="Times New Roman" w:hAnsi="Times New Roman" w:cs="Times New Roman"/>
              </w:rPr>
              <w:t>20</w:t>
            </w:r>
            <w:r w:rsidR="00080F4B">
              <w:rPr>
                <w:rFonts w:ascii="Times New Roman" w:hAnsi="Times New Roman" w:cs="Times New Roman"/>
                <w:lang w:val="en-US"/>
              </w:rPr>
              <w:t>20</w:t>
            </w:r>
            <w:r w:rsidRPr="008F0D64">
              <w:rPr>
                <w:rFonts w:ascii="Times New Roman" w:hAnsi="Times New Roman" w:cs="Times New Roman"/>
              </w:rPr>
              <w:t>г.</w:t>
            </w:r>
          </w:p>
        </w:tc>
      </w:tr>
    </w:tbl>
    <w:p w:rsidR="00BB53A1" w:rsidRDefault="00BB53A1" w:rsidP="00BB53A1">
      <w:pPr>
        <w:pStyle w:val="-3"/>
      </w:pPr>
      <w:r>
        <w:t>Государственная интегрированная информационная система управления общественными финансами «</w:t>
      </w:r>
      <w:proofErr w:type="gramStart"/>
      <w:r>
        <w:t>Электронный</w:t>
      </w:r>
      <w:proofErr w:type="gramEnd"/>
      <w:r>
        <w:t xml:space="preserve"> бюджет»</w:t>
      </w:r>
    </w:p>
    <w:p w:rsidR="00BB53A1" w:rsidRPr="00AF3ABC" w:rsidRDefault="00BB53A1" w:rsidP="00BB53A1">
      <w:pPr>
        <w:pStyle w:val="-3"/>
        <w:rPr>
          <w:b w:val="0"/>
          <w:sz w:val="22"/>
          <w:szCs w:val="22"/>
        </w:rPr>
      </w:pPr>
    </w:p>
    <w:p w:rsidR="00AF3ABC" w:rsidRPr="004906D8" w:rsidRDefault="00AF3ABC" w:rsidP="00AF3ABC">
      <w:pPr>
        <w:pStyle w:val="-3"/>
      </w:pPr>
      <w:r w:rsidRPr="00B23D47">
        <w:t>Единый портал бюджетной системы Российской Федерации</w:t>
      </w:r>
    </w:p>
    <w:p w:rsidR="00BB53A1" w:rsidRPr="007B6347" w:rsidRDefault="00BB53A1" w:rsidP="00BB53A1">
      <w:pPr>
        <w:pStyle w:val="af9"/>
      </w:pPr>
    </w:p>
    <w:p w:rsidR="00BB53A1" w:rsidRPr="003109D2" w:rsidRDefault="00BB53A1" w:rsidP="00BB53A1">
      <w:pPr>
        <w:pStyle w:val="af9"/>
      </w:pPr>
      <w:r w:rsidRPr="00D33D0B">
        <w:rPr>
          <w:rFonts w:ascii="Arial" w:hAnsi="Arial"/>
          <w:sz w:val="32"/>
        </w:rPr>
        <w:t>Руководство работников (представителей) участников системы «</w:t>
      </w:r>
      <w:proofErr w:type="gramStart"/>
      <w:r w:rsidRPr="00D33D0B">
        <w:rPr>
          <w:rFonts w:ascii="Arial" w:hAnsi="Arial"/>
          <w:sz w:val="32"/>
        </w:rPr>
        <w:t>Электронный</w:t>
      </w:r>
      <w:proofErr w:type="gramEnd"/>
      <w:r w:rsidRPr="00D33D0B">
        <w:rPr>
          <w:rFonts w:ascii="Arial" w:hAnsi="Arial"/>
          <w:sz w:val="32"/>
        </w:rPr>
        <w:t xml:space="preserve"> бюджет» по работе с </w:t>
      </w:r>
      <w:r w:rsidRPr="004115DC">
        <w:rPr>
          <w:rFonts w:ascii="Arial" w:hAnsi="Arial"/>
          <w:sz w:val="32"/>
          <w:lang w:eastAsia="x-none"/>
        </w:rPr>
        <w:t>единым порталом бюджетной системы Российской Федерации</w:t>
      </w:r>
    </w:p>
    <w:p w:rsidR="00BB53A1" w:rsidRPr="007B6347" w:rsidRDefault="00BB53A1" w:rsidP="00BB53A1">
      <w:pPr>
        <w:pStyle w:val="af9"/>
      </w:pPr>
    </w:p>
    <w:p w:rsidR="00BB53A1" w:rsidRPr="00044352" w:rsidRDefault="00BB53A1" w:rsidP="00044352">
      <w:pPr>
        <w:pStyle w:val="af9"/>
        <w:rPr>
          <w:rFonts w:ascii="Arial" w:hAnsi="Arial"/>
          <w:sz w:val="32"/>
        </w:rPr>
      </w:pPr>
      <w:r w:rsidRPr="00044352">
        <w:rPr>
          <w:rFonts w:ascii="Arial" w:hAnsi="Arial"/>
          <w:sz w:val="32"/>
        </w:rPr>
        <w:t>Формировани</w:t>
      </w:r>
      <w:r w:rsidR="00B4536F" w:rsidRPr="00044352">
        <w:rPr>
          <w:rFonts w:ascii="Arial" w:hAnsi="Arial"/>
          <w:sz w:val="32"/>
        </w:rPr>
        <w:t>е</w:t>
      </w:r>
      <w:r w:rsidRPr="00044352">
        <w:rPr>
          <w:rFonts w:ascii="Arial" w:hAnsi="Arial"/>
          <w:sz w:val="32"/>
        </w:rPr>
        <w:t xml:space="preserve"> и размещени</w:t>
      </w:r>
      <w:r w:rsidR="00B4536F" w:rsidRPr="00044352">
        <w:rPr>
          <w:rFonts w:ascii="Arial" w:hAnsi="Arial"/>
          <w:sz w:val="32"/>
        </w:rPr>
        <w:t>е</w:t>
      </w:r>
      <w:r w:rsidRPr="00044352">
        <w:rPr>
          <w:rFonts w:ascii="Arial" w:hAnsi="Arial"/>
          <w:sz w:val="32"/>
        </w:rPr>
        <w:t xml:space="preserve"> информации</w:t>
      </w:r>
      <w:r w:rsidR="00044352">
        <w:rPr>
          <w:rFonts w:ascii="Arial" w:hAnsi="Arial"/>
          <w:sz w:val="32"/>
        </w:rPr>
        <w:t xml:space="preserve"> </w:t>
      </w:r>
      <w:r w:rsidRPr="00044352">
        <w:rPr>
          <w:rFonts w:ascii="Arial" w:hAnsi="Arial"/>
          <w:sz w:val="32"/>
        </w:rPr>
        <w:t>на едином портале бюджетной системы Российской Федерации</w:t>
      </w:r>
      <w:r w:rsidR="00044352">
        <w:rPr>
          <w:rFonts w:ascii="Arial" w:hAnsi="Arial"/>
          <w:sz w:val="32"/>
        </w:rPr>
        <w:t xml:space="preserve"> </w:t>
      </w:r>
      <w:r w:rsidR="00970B90" w:rsidRPr="00044352">
        <w:rPr>
          <w:rFonts w:ascii="Arial" w:hAnsi="Arial"/>
          <w:sz w:val="32"/>
        </w:rPr>
        <w:t xml:space="preserve">финансовыми органами </w:t>
      </w:r>
      <w:r w:rsidR="004E1050" w:rsidRPr="00044352">
        <w:rPr>
          <w:rFonts w:ascii="Arial" w:hAnsi="Arial"/>
          <w:sz w:val="32"/>
        </w:rPr>
        <w:t>субъектов РФ</w:t>
      </w:r>
    </w:p>
    <w:p w:rsidR="00FF7710" w:rsidRPr="00044352" w:rsidRDefault="00FF7710" w:rsidP="00044352">
      <w:pPr>
        <w:pStyle w:val="af9"/>
        <w:rPr>
          <w:rFonts w:ascii="Arial" w:hAnsi="Arial"/>
          <w:sz w:val="32"/>
        </w:rPr>
      </w:pPr>
    </w:p>
    <w:p w:rsidR="00BB53A1" w:rsidRDefault="00BB53A1" w:rsidP="00BB53A1">
      <w:pPr>
        <w:pStyle w:val="-4"/>
      </w:pPr>
      <w:r w:rsidRPr="003109D2">
        <w:t>Лист утверждения</w:t>
      </w:r>
    </w:p>
    <w:p w:rsidR="00AF3ABC" w:rsidRPr="0022686E" w:rsidRDefault="00AF3ABC" w:rsidP="00AF3ABC">
      <w:pPr>
        <w:pStyle w:val="af9"/>
      </w:pPr>
      <w:r w:rsidRPr="0022686E">
        <w:t xml:space="preserve">Код документа: </w:t>
      </w:r>
      <w:r w:rsidR="00EE7A4C">
        <w:t>30275697.20.12,00.ЭБ26.014</w:t>
      </w:r>
      <w:r w:rsidR="00377FBD" w:rsidRPr="00377FBD">
        <w:t>-0</w:t>
      </w:r>
      <w:r w:rsidR="00D41716">
        <w:t>2</w:t>
      </w:r>
      <w:r w:rsidR="00377FBD" w:rsidRPr="00377FBD">
        <w:t>.0</w:t>
      </w:r>
      <w:r w:rsidR="00FE4CA4">
        <w:t>2</w:t>
      </w:r>
      <w:r w:rsidR="00557418">
        <w:t xml:space="preserve"> 1</w:t>
      </w:r>
      <w:r w:rsidR="00377FBD" w:rsidRPr="00377FBD">
        <w:t>(4</w:t>
      </w:r>
      <w:r w:rsidR="00BD6843">
        <w:t>,8,9</w:t>
      </w:r>
      <w:r w:rsidR="00377FBD" w:rsidRPr="00377FBD">
        <w:t>)</w:t>
      </w:r>
      <w:r w:rsidR="00C62676">
        <w:t>-ЛУ</w:t>
      </w:r>
    </w:p>
    <w:p w:rsidR="00AF3ABC" w:rsidRPr="00A52763" w:rsidRDefault="00AF3ABC" w:rsidP="00AF3ABC">
      <w:pPr>
        <w:pStyle w:val="af9"/>
      </w:pPr>
      <w:r w:rsidRPr="00A52763">
        <w:t xml:space="preserve">Государственный контракт № </w:t>
      </w:r>
      <w:r w:rsidRPr="00B23D47">
        <w:t>ФКУ0013/01/2019</w:t>
      </w:r>
      <w:r>
        <w:t>/ИС</w:t>
      </w:r>
      <w:r w:rsidRPr="00B23D47">
        <w:t xml:space="preserve"> от 24.01.2019</w:t>
      </w:r>
    </w:p>
    <w:p w:rsidR="00AF3ABC" w:rsidRDefault="00AF3ABC" w:rsidP="00AF3ABC">
      <w:pPr>
        <w:pStyle w:val="af9"/>
        <w:rPr>
          <w:lang w:val="en-US"/>
        </w:rPr>
      </w:pPr>
      <w:r>
        <w:t xml:space="preserve">Период </w:t>
      </w:r>
      <w:r w:rsidR="0035475E">
        <w:t>2</w:t>
      </w:r>
    </w:p>
    <w:tbl>
      <w:tblPr>
        <w:tblW w:w="9889" w:type="dxa"/>
        <w:jc w:val="center"/>
        <w:tblLayout w:type="fixed"/>
        <w:tblLook w:val="0000" w:firstRow="0" w:lastRow="0" w:firstColumn="0" w:lastColumn="0" w:noHBand="0" w:noVBand="0"/>
      </w:tblPr>
      <w:tblGrid>
        <w:gridCol w:w="4360"/>
        <w:gridCol w:w="951"/>
        <w:gridCol w:w="4578"/>
      </w:tblGrid>
      <w:tr w:rsidR="00251627" w:rsidRPr="00274736" w:rsidTr="00FF7710">
        <w:trPr>
          <w:trHeight w:val="436"/>
          <w:jc w:val="center"/>
        </w:trPr>
        <w:tc>
          <w:tcPr>
            <w:tcW w:w="4360" w:type="dxa"/>
          </w:tcPr>
          <w:p w:rsidR="00251627" w:rsidRPr="007F340E" w:rsidRDefault="00251627" w:rsidP="00480F0F">
            <w:pPr>
              <w:pStyle w:val="37"/>
            </w:pPr>
            <w:r w:rsidRPr="007F340E">
              <w:t>СОГЛАСОВАНО</w:t>
            </w:r>
          </w:p>
        </w:tc>
        <w:tc>
          <w:tcPr>
            <w:tcW w:w="951" w:type="dxa"/>
          </w:tcPr>
          <w:p w:rsidR="00251627" w:rsidRPr="00263E14" w:rsidRDefault="00251627" w:rsidP="00480F0F">
            <w:pPr>
              <w:pStyle w:val="-1"/>
            </w:pPr>
          </w:p>
        </w:tc>
        <w:tc>
          <w:tcPr>
            <w:tcW w:w="4578" w:type="dxa"/>
          </w:tcPr>
          <w:p w:rsidR="00251627" w:rsidRPr="007F340E" w:rsidRDefault="00251627" w:rsidP="00480F0F">
            <w:pPr>
              <w:pStyle w:val="37"/>
            </w:pPr>
            <w:r w:rsidRPr="007F340E">
              <w:t>СОГЛАСОВАНО</w:t>
            </w:r>
          </w:p>
        </w:tc>
      </w:tr>
      <w:tr w:rsidR="00251627" w:rsidRPr="00150514" w:rsidTr="00FF7710">
        <w:trPr>
          <w:trHeight w:val="20"/>
          <w:jc w:val="center"/>
        </w:trPr>
        <w:tc>
          <w:tcPr>
            <w:tcW w:w="4360" w:type="dxa"/>
          </w:tcPr>
          <w:p w:rsidR="00251627" w:rsidRPr="008F0D64" w:rsidRDefault="00251627" w:rsidP="00FF7710">
            <w:pPr>
              <w:pStyle w:val="-1"/>
              <w:rPr>
                <w:rFonts w:ascii="Times New Roman" w:hAnsi="Times New Roman" w:cs="Times New Roman"/>
              </w:rPr>
            </w:pPr>
            <w:r w:rsidRPr="008F0D64">
              <w:rPr>
                <w:rFonts w:ascii="Times New Roman" w:hAnsi="Times New Roman" w:cs="Times New Roman"/>
              </w:rPr>
              <w:t>От Федерального казенного учреждения «Центр по обеспечению деятельности Казначейства России</w:t>
            </w:r>
          </w:p>
        </w:tc>
        <w:tc>
          <w:tcPr>
            <w:tcW w:w="951" w:type="dxa"/>
          </w:tcPr>
          <w:p w:rsidR="00251627" w:rsidRPr="00263E14" w:rsidRDefault="00251627" w:rsidP="00480F0F">
            <w:pPr>
              <w:pStyle w:val="-1"/>
            </w:pPr>
          </w:p>
        </w:tc>
        <w:tc>
          <w:tcPr>
            <w:tcW w:w="4578" w:type="dxa"/>
          </w:tcPr>
          <w:p w:rsidR="00251627" w:rsidRPr="008F0D64" w:rsidRDefault="00251627" w:rsidP="00480F0F">
            <w:pPr>
              <w:pStyle w:val="-1"/>
              <w:rPr>
                <w:rFonts w:ascii="Times New Roman" w:hAnsi="Times New Roman" w:cs="Times New Roman"/>
              </w:rPr>
            </w:pPr>
            <w:r w:rsidRPr="008F0D64">
              <w:rPr>
                <w:rFonts w:ascii="Times New Roman" w:hAnsi="Times New Roman" w:cs="Times New Roman"/>
              </w:rPr>
              <w:t>От ООО «НПО «Криста»</w:t>
            </w:r>
          </w:p>
          <w:p w:rsidR="00251627" w:rsidRPr="008F0D64" w:rsidRDefault="00251627" w:rsidP="00480F0F">
            <w:pPr>
              <w:pStyle w:val="-1"/>
              <w:rPr>
                <w:rFonts w:ascii="Times New Roman" w:hAnsi="Times New Roman" w:cs="Times New Roman"/>
              </w:rPr>
            </w:pPr>
            <w:r w:rsidRPr="008F0D64">
              <w:rPr>
                <w:rFonts w:ascii="Times New Roman" w:hAnsi="Times New Roman" w:cs="Times New Roman"/>
              </w:rPr>
              <w:t>Генеральный директор</w:t>
            </w:r>
          </w:p>
        </w:tc>
      </w:tr>
      <w:tr w:rsidR="00251627" w:rsidRPr="00150514" w:rsidTr="00480F0F">
        <w:trPr>
          <w:trHeight w:val="20"/>
          <w:jc w:val="center"/>
        </w:trPr>
        <w:tc>
          <w:tcPr>
            <w:tcW w:w="4360" w:type="dxa"/>
            <w:vAlign w:val="bottom"/>
          </w:tcPr>
          <w:p w:rsidR="00251627" w:rsidRPr="008F0D64" w:rsidRDefault="00251627" w:rsidP="00480F0F">
            <w:pPr>
              <w:pStyle w:val="-1"/>
              <w:rPr>
                <w:rFonts w:ascii="Times New Roman" w:hAnsi="Times New Roman" w:cs="Times New Roman"/>
              </w:rPr>
            </w:pPr>
            <w:r w:rsidRPr="008F0D64">
              <w:rPr>
                <w:rFonts w:ascii="Times New Roman" w:hAnsi="Times New Roman" w:cs="Times New Roman"/>
              </w:rPr>
              <w:t>__________________/_________</w:t>
            </w:r>
          </w:p>
        </w:tc>
        <w:tc>
          <w:tcPr>
            <w:tcW w:w="951" w:type="dxa"/>
            <w:vAlign w:val="bottom"/>
          </w:tcPr>
          <w:p w:rsidR="00251627" w:rsidRPr="00263E14" w:rsidRDefault="00251627" w:rsidP="00480F0F">
            <w:pPr>
              <w:pStyle w:val="-1"/>
            </w:pPr>
          </w:p>
        </w:tc>
        <w:tc>
          <w:tcPr>
            <w:tcW w:w="4578" w:type="dxa"/>
            <w:vAlign w:val="bottom"/>
          </w:tcPr>
          <w:p w:rsidR="00251627" w:rsidRPr="008F0D64" w:rsidRDefault="00251627" w:rsidP="00480F0F">
            <w:pPr>
              <w:pStyle w:val="-1"/>
              <w:rPr>
                <w:rFonts w:ascii="Times New Roman" w:hAnsi="Times New Roman" w:cs="Times New Roman"/>
              </w:rPr>
            </w:pPr>
            <w:r w:rsidRPr="008F0D64">
              <w:rPr>
                <w:rStyle w:val="affb"/>
                <w:rFonts w:ascii="Times New Roman" w:hAnsi="Times New Roman" w:cs="Times New Roman"/>
              </w:rPr>
              <w:t xml:space="preserve">                                      </w:t>
            </w:r>
            <w:r w:rsidRPr="008F0D64">
              <w:rPr>
                <w:rFonts w:ascii="Times New Roman" w:hAnsi="Times New Roman" w:cs="Times New Roman"/>
              </w:rPr>
              <w:t>Ю.А. Черных</w:t>
            </w:r>
          </w:p>
        </w:tc>
      </w:tr>
      <w:tr w:rsidR="00251627" w:rsidRPr="00150514" w:rsidTr="00480F0F">
        <w:trPr>
          <w:trHeight w:val="20"/>
          <w:jc w:val="center"/>
        </w:trPr>
        <w:tc>
          <w:tcPr>
            <w:tcW w:w="4360" w:type="dxa"/>
            <w:vAlign w:val="bottom"/>
          </w:tcPr>
          <w:p w:rsidR="00251627" w:rsidRPr="008F0D64" w:rsidRDefault="00251627" w:rsidP="00FF3198">
            <w:pPr>
              <w:pStyle w:val="-1"/>
              <w:rPr>
                <w:rFonts w:ascii="Times New Roman" w:hAnsi="Times New Roman" w:cs="Times New Roman"/>
              </w:rPr>
            </w:pPr>
            <w:r w:rsidRPr="008F0D64">
              <w:rPr>
                <w:rFonts w:ascii="Times New Roman" w:hAnsi="Times New Roman" w:cs="Times New Roman"/>
              </w:rPr>
              <w:t>«</w:t>
            </w:r>
            <w:r w:rsidRPr="008F0D64">
              <w:rPr>
                <w:rStyle w:val="affb"/>
                <w:rFonts w:ascii="Times New Roman" w:hAnsi="Times New Roman" w:cs="Times New Roman"/>
              </w:rPr>
              <w:t xml:space="preserve">         </w:t>
            </w:r>
            <w:r w:rsidRPr="008F0D64">
              <w:rPr>
                <w:rFonts w:ascii="Times New Roman" w:hAnsi="Times New Roman" w:cs="Times New Roman"/>
              </w:rPr>
              <w:t>»</w:t>
            </w:r>
            <w:r w:rsidRPr="008F0D64">
              <w:rPr>
                <w:rStyle w:val="affb"/>
                <w:rFonts w:ascii="Times New Roman" w:hAnsi="Times New Roman" w:cs="Times New Roman"/>
              </w:rPr>
              <w:t xml:space="preserve">                           </w:t>
            </w:r>
            <w:r w:rsidRPr="008F0D64">
              <w:rPr>
                <w:rStyle w:val="affb"/>
                <w:rFonts w:ascii="Times New Roman" w:hAnsi="Times New Roman" w:cs="Times New Roman"/>
                <w:lang w:val="en-US"/>
              </w:rPr>
              <w:t xml:space="preserve"> </w:t>
            </w:r>
            <w:r w:rsidRPr="008F0D64">
              <w:rPr>
                <w:rStyle w:val="affb"/>
                <w:rFonts w:ascii="Times New Roman" w:hAnsi="Times New Roman" w:cs="Times New Roman"/>
              </w:rPr>
              <w:t xml:space="preserve">       </w:t>
            </w:r>
            <w:r w:rsidRPr="008F0D64">
              <w:rPr>
                <w:rFonts w:ascii="Times New Roman" w:hAnsi="Times New Roman" w:cs="Times New Roman"/>
              </w:rPr>
              <w:t>20</w:t>
            </w:r>
            <w:r w:rsidR="00FF3198">
              <w:rPr>
                <w:rFonts w:ascii="Times New Roman" w:hAnsi="Times New Roman" w:cs="Times New Roman"/>
              </w:rPr>
              <w:t>20</w:t>
            </w:r>
            <w:r w:rsidRPr="008F0D64">
              <w:rPr>
                <w:rFonts w:ascii="Times New Roman" w:hAnsi="Times New Roman" w:cs="Times New Roman"/>
              </w:rPr>
              <w:t>г.</w:t>
            </w:r>
          </w:p>
        </w:tc>
        <w:tc>
          <w:tcPr>
            <w:tcW w:w="951" w:type="dxa"/>
            <w:vAlign w:val="bottom"/>
          </w:tcPr>
          <w:p w:rsidR="00251627" w:rsidRPr="00263E14" w:rsidRDefault="00251627" w:rsidP="00480F0F">
            <w:pPr>
              <w:pStyle w:val="-1"/>
            </w:pPr>
          </w:p>
        </w:tc>
        <w:tc>
          <w:tcPr>
            <w:tcW w:w="4578" w:type="dxa"/>
            <w:vAlign w:val="bottom"/>
          </w:tcPr>
          <w:p w:rsidR="00251627" w:rsidRPr="008F0D64" w:rsidRDefault="00251627" w:rsidP="00FF3198">
            <w:pPr>
              <w:pStyle w:val="-1"/>
              <w:rPr>
                <w:rFonts w:ascii="Times New Roman" w:hAnsi="Times New Roman" w:cs="Times New Roman"/>
              </w:rPr>
            </w:pPr>
            <w:r w:rsidRPr="008F0D64">
              <w:rPr>
                <w:rFonts w:ascii="Times New Roman" w:hAnsi="Times New Roman" w:cs="Times New Roman"/>
              </w:rPr>
              <w:t>«</w:t>
            </w:r>
            <w:r w:rsidRPr="008F0D64">
              <w:rPr>
                <w:rStyle w:val="affb"/>
                <w:rFonts w:ascii="Times New Roman" w:hAnsi="Times New Roman" w:cs="Times New Roman"/>
              </w:rPr>
              <w:t xml:space="preserve">         </w:t>
            </w:r>
            <w:r w:rsidRPr="008F0D64">
              <w:rPr>
                <w:rFonts w:ascii="Times New Roman" w:hAnsi="Times New Roman" w:cs="Times New Roman"/>
              </w:rPr>
              <w:t>»</w:t>
            </w:r>
            <w:r w:rsidRPr="008F0D64">
              <w:rPr>
                <w:rStyle w:val="affb"/>
                <w:rFonts w:ascii="Times New Roman" w:hAnsi="Times New Roman" w:cs="Times New Roman"/>
              </w:rPr>
              <w:t xml:space="preserve">                            </w:t>
            </w:r>
            <w:r w:rsidRPr="008F0D64">
              <w:rPr>
                <w:rStyle w:val="affb"/>
                <w:rFonts w:ascii="Times New Roman" w:hAnsi="Times New Roman" w:cs="Times New Roman"/>
                <w:lang w:val="en-US"/>
              </w:rPr>
              <w:t xml:space="preserve"> </w:t>
            </w:r>
            <w:r w:rsidRPr="008F0D64">
              <w:rPr>
                <w:rStyle w:val="affb"/>
                <w:rFonts w:ascii="Times New Roman" w:hAnsi="Times New Roman" w:cs="Times New Roman"/>
              </w:rPr>
              <w:t xml:space="preserve">         </w:t>
            </w:r>
            <w:r w:rsidRPr="008F0D64">
              <w:rPr>
                <w:rFonts w:ascii="Times New Roman" w:hAnsi="Times New Roman" w:cs="Times New Roman"/>
              </w:rPr>
              <w:t>20</w:t>
            </w:r>
            <w:r w:rsidR="00FF3198">
              <w:rPr>
                <w:rFonts w:ascii="Times New Roman" w:hAnsi="Times New Roman" w:cs="Times New Roman"/>
              </w:rPr>
              <w:t>20</w:t>
            </w:r>
            <w:r w:rsidRPr="008F0D64">
              <w:rPr>
                <w:rFonts w:ascii="Times New Roman" w:hAnsi="Times New Roman" w:cs="Times New Roman"/>
              </w:rPr>
              <w:t>г.</w:t>
            </w:r>
          </w:p>
        </w:tc>
      </w:tr>
    </w:tbl>
    <w:p w:rsidR="00BB53A1" w:rsidRDefault="00BB53A1" w:rsidP="00BB53A1">
      <w:pPr>
        <w:pStyle w:val="af9"/>
        <w:sectPr w:rsidR="00BB53A1" w:rsidSect="00BB53A1">
          <w:headerReference w:type="default" r:id="rId9"/>
          <w:footerReference w:type="first" r:id="rId10"/>
          <w:pgSz w:w="11906" w:h="16838"/>
          <w:pgMar w:top="851" w:right="851" w:bottom="1418" w:left="1418" w:header="0" w:footer="493" w:gutter="0"/>
          <w:cols w:space="708"/>
          <w:titlePg/>
          <w:docGrid w:linePitch="360"/>
        </w:sectPr>
      </w:pPr>
    </w:p>
    <w:p w:rsidR="00BB53A1" w:rsidRPr="00150514" w:rsidRDefault="00BB53A1" w:rsidP="00AB659C">
      <w:pPr>
        <w:pStyle w:val="16"/>
      </w:pPr>
      <w:r>
        <w:lastRenderedPageBreak/>
        <w:t>ФЕДЕРАЛЬНОЕ КАЗНАЧЕЙСТВО (КАЗНАЧЕЙСТВО РОССИИ</w:t>
      </w:r>
      <w:r w:rsidRPr="00A4108F">
        <w:t>)</w:t>
      </w:r>
    </w:p>
    <w:p w:rsidR="00AF1E21" w:rsidRDefault="00AF1E21" w:rsidP="00AF1E21">
      <w:pPr>
        <w:jc w:val="left"/>
        <w:rPr>
          <w:rFonts w:ascii="Arial" w:hAnsi="Arial" w:cs="Arial"/>
          <w:b/>
          <w:snapToGrid/>
          <w:color w:val="auto"/>
          <w:sz w:val="28"/>
        </w:rPr>
      </w:pPr>
    </w:p>
    <w:p w:rsidR="00AF1E21" w:rsidRPr="00AF1E21" w:rsidRDefault="00AF1E21" w:rsidP="00AF1E21">
      <w:pPr>
        <w:jc w:val="left"/>
        <w:rPr>
          <w:rFonts w:ascii="Arial" w:hAnsi="Arial" w:cs="Arial"/>
          <w:b/>
          <w:snapToGrid/>
          <w:color w:val="auto"/>
          <w:sz w:val="28"/>
        </w:rPr>
      </w:pPr>
      <w:r w:rsidRPr="00AF1E21">
        <w:rPr>
          <w:rFonts w:ascii="Arial" w:hAnsi="Arial" w:cs="Arial"/>
          <w:b/>
          <w:snapToGrid/>
          <w:color w:val="auto"/>
          <w:sz w:val="28"/>
        </w:rPr>
        <w:t>УТВЕРЖДЕН</w:t>
      </w:r>
    </w:p>
    <w:p w:rsidR="00AF1E21" w:rsidRPr="00AF1E21" w:rsidRDefault="00EE7A4C" w:rsidP="00AF1E21">
      <w:r>
        <w:rPr>
          <w:szCs w:val="24"/>
        </w:rPr>
        <w:t>30275697.20.12,00.ЭБ26.014</w:t>
      </w:r>
      <w:r w:rsidR="00377FBD" w:rsidRPr="00377FBD">
        <w:rPr>
          <w:szCs w:val="24"/>
        </w:rPr>
        <w:t>-0</w:t>
      </w:r>
      <w:r w:rsidR="00D41716">
        <w:rPr>
          <w:szCs w:val="24"/>
        </w:rPr>
        <w:t>2</w:t>
      </w:r>
      <w:r w:rsidR="00377FBD" w:rsidRPr="00377FBD">
        <w:rPr>
          <w:szCs w:val="24"/>
        </w:rPr>
        <w:t>.0</w:t>
      </w:r>
      <w:r w:rsidR="00FE4CA4">
        <w:rPr>
          <w:szCs w:val="24"/>
        </w:rPr>
        <w:t>2</w:t>
      </w:r>
      <w:r w:rsidR="00473AC9">
        <w:rPr>
          <w:szCs w:val="24"/>
        </w:rPr>
        <w:t xml:space="preserve"> 1</w:t>
      </w:r>
      <w:r w:rsidR="00377FBD" w:rsidRPr="00377FBD">
        <w:rPr>
          <w:szCs w:val="24"/>
        </w:rPr>
        <w:t>(4</w:t>
      </w:r>
      <w:r w:rsidR="00BD6843">
        <w:rPr>
          <w:szCs w:val="24"/>
        </w:rPr>
        <w:t>,8,9</w:t>
      </w:r>
      <w:r w:rsidR="00377FBD" w:rsidRPr="00377FBD">
        <w:rPr>
          <w:szCs w:val="24"/>
        </w:rPr>
        <w:t>)</w:t>
      </w:r>
      <w:r w:rsidR="007D1121">
        <w:rPr>
          <w:szCs w:val="24"/>
        </w:rPr>
        <w:t>-ЛУ</w:t>
      </w:r>
    </w:p>
    <w:p w:rsidR="00BB53A1" w:rsidRDefault="00BB53A1" w:rsidP="00BB53A1">
      <w:pPr>
        <w:pStyle w:val="a3"/>
      </w:pPr>
    </w:p>
    <w:p w:rsidR="00AF1E21" w:rsidRDefault="00AF1E21" w:rsidP="00BB53A1">
      <w:pPr>
        <w:pStyle w:val="a3"/>
      </w:pPr>
    </w:p>
    <w:p w:rsidR="00F6724E" w:rsidRDefault="00F6724E" w:rsidP="00BB53A1">
      <w:pPr>
        <w:pStyle w:val="a3"/>
      </w:pPr>
    </w:p>
    <w:p w:rsidR="00BB53A1" w:rsidRDefault="00BB53A1" w:rsidP="00BB53A1">
      <w:pPr>
        <w:pStyle w:val="-3"/>
      </w:pPr>
      <w:r>
        <w:t>Государственная интегрированная информационная система управления общественными финансами «</w:t>
      </w:r>
      <w:proofErr w:type="gramStart"/>
      <w:r>
        <w:t>Электронный</w:t>
      </w:r>
      <w:proofErr w:type="gramEnd"/>
      <w:r>
        <w:t xml:space="preserve"> бюджет»</w:t>
      </w:r>
    </w:p>
    <w:p w:rsidR="00BB53A1" w:rsidRDefault="00BB53A1" w:rsidP="00BB53A1">
      <w:pPr>
        <w:pStyle w:val="-3"/>
      </w:pPr>
    </w:p>
    <w:p w:rsidR="00AF3ABC" w:rsidRPr="004906D8" w:rsidRDefault="00AF3ABC" w:rsidP="00AF3ABC">
      <w:pPr>
        <w:pStyle w:val="-3"/>
      </w:pPr>
      <w:r w:rsidRPr="00B23D47">
        <w:t>Единый портал бюджетной системы Российской Федерации</w:t>
      </w:r>
    </w:p>
    <w:p w:rsidR="00BB53A1" w:rsidRPr="0053141D" w:rsidRDefault="00BB53A1" w:rsidP="00BB53A1">
      <w:pPr>
        <w:pStyle w:val="af9"/>
        <w:rPr>
          <w:sz w:val="32"/>
          <w:szCs w:val="32"/>
        </w:rPr>
      </w:pPr>
    </w:p>
    <w:p w:rsidR="00BB53A1" w:rsidRPr="0053141D" w:rsidRDefault="00BB53A1" w:rsidP="00BB53A1">
      <w:pPr>
        <w:pStyle w:val="-4"/>
        <w:rPr>
          <w:sz w:val="32"/>
          <w:szCs w:val="32"/>
        </w:rPr>
      </w:pPr>
      <w:r w:rsidRPr="0053141D">
        <w:rPr>
          <w:sz w:val="32"/>
          <w:szCs w:val="32"/>
        </w:rPr>
        <w:t>Руководство работников (представителей) участников системы «</w:t>
      </w:r>
      <w:proofErr w:type="gramStart"/>
      <w:r w:rsidRPr="0053141D">
        <w:rPr>
          <w:sz w:val="32"/>
          <w:szCs w:val="32"/>
        </w:rPr>
        <w:t>Электронный</w:t>
      </w:r>
      <w:proofErr w:type="gramEnd"/>
      <w:r w:rsidRPr="0053141D">
        <w:rPr>
          <w:sz w:val="32"/>
          <w:szCs w:val="32"/>
        </w:rPr>
        <w:t xml:space="preserve"> бюджет» по работе с </w:t>
      </w:r>
      <w:r w:rsidRPr="004115DC">
        <w:rPr>
          <w:sz w:val="32"/>
          <w:lang w:eastAsia="x-none"/>
        </w:rPr>
        <w:t>единым порталом бюджетной системы Российской Федерации</w:t>
      </w:r>
    </w:p>
    <w:p w:rsidR="00BB53A1" w:rsidRPr="00044352" w:rsidRDefault="00BB53A1" w:rsidP="00044352">
      <w:pPr>
        <w:pStyle w:val="-4"/>
        <w:rPr>
          <w:sz w:val="32"/>
          <w:szCs w:val="32"/>
        </w:rPr>
      </w:pPr>
    </w:p>
    <w:p w:rsidR="00970B90" w:rsidRPr="00044352" w:rsidRDefault="004953A1" w:rsidP="0035475E">
      <w:pPr>
        <w:pStyle w:val="-4"/>
        <w:rPr>
          <w:sz w:val="32"/>
          <w:szCs w:val="32"/>
        </w:rPr>
      </w:pPr>
      <w:r w:rsidRPr="00044352">
        <w:rPr>
          <w:sz w:val="32"/>
          <w:szCs w:val="32"/>
        </w:rPr>
        <w:t>Формирование и размещение информации</w:t>
      </w:r>
      <w:r w:rsidR="00044352">
        <w:rPr>
          <w:sz w:val="32"/>
          <w:szCs w:val="32"/>
        </w:rPr>
        <w:t xml:space="preserve"> </w:t>
      </w:r>
      <w:r w:rsidRPr="00044352">
        <w:rPr>
          <w:sz w:val="32"/>
          <w:szCs w:val="32"/>
        </w:rPr>
        <w:t>на едином портале бюджетной системы Российской Федерации</w:t>
      </w:r>
      <w:r w:rsidR="00044352">
        <w:rPr>
          <w:sz w:val="32"/>
          <w:szCs w:val="32"/>
        </w:rPr>
        <w:t xml:space="preserve"> </w:t>
      </w:r>
      <w:r w:rsidR="00970B90" w:rsidRPr="00044352">
        <w:rPr>
          <w:sz w:val="32"/>
          <w:szCs w:val="32"/>
        </w:rPr>
        <w:t xml:space="preserve">финансовыми органами </w:t>
      </w:r>
      <w:r w:rsidR="004E1050" w:rsidRPr="00044352">
        <w:rPr>
          <w:sz w:val="32"/>
          <w:szCs w:val="32"/>
        </w:rPr>
        <w:t>субъектов РФ</w:t>
      </w:r>
    </w:p>
    <w:p w:rsidR="00BB53A1" w:rsidRPr="00044352" w:rsidRDefault="00BB53A1" w:rsidP="00044352">
      <w:pPr>
        <w:pStyle w:val="-4"/>
        <w:rPr>
          <w:sz w:val="32"/>
          <w:szCs w:val="32"/>
        </w:rPr>
      </w:pPr>
    </w:p>
    <w:p w:rsidR="00BB53A1" w:rsidRPr="00BB7703" w:rsidRDefault="00BB53A1" w:rsidP="00BB53A1">
      <w:pPr>
        <w:pStyle w:val="af9"/>
      </w:pPr>
      <w:r w:rsidRPr="00F43918">
        <w:t xml:space="preserve">Код документа: </w:t>
      </w:r>
      <w:r w:rsidR="00EE7A4C">
        <w:t>30275697.20.12,00.ЭБ26.014</w:t>
      </w:r>
      <w:r w:rsidR="00701BCB" w:rsidRPr="00701BCB">
        <w:t>-0</w:t>
      </w:r>
      <w:r w:rsidR="00D41716">
        <w:t>2</w:t>
      </w:r>
      <w:r w:rsidR="00701BCB" w:rsidRPr="00701BCB">
        <w:t>.0</w:t>
      </w:r>
      <w:r w:rsidR="00FE4CA4">
        <w:t>2</w:t>
      </w:r>
      <w:r w:rsidR="00473AC9">
        <w:t xml:space="preserve"> 1</w:t>
      </w:r>
      <w:r w:rsidR="00701BCB" w:rsidRPr="00701BCB">
        <w:t>(4</w:t>
      </w:r>
      <w:r w:rsidR="00BD6843">
        <w:t>,8,9</w:t>
      </w:r>
      <w:r w:rsidR="00701BCB" w:rsidRPr="00701BCB">
        <w:t>)</w:t>
      </w:r>
    </w:p>
    <w:p w:rsidR="00C43BF7" w:rsidRDefault="00C43BF7" w:rsidP="00BB53A1">
      <w:pPr>
        <w:pStyle w:val="af9"/>
      </w:pPr>
    </w:p>
    <w:p w:rsidR="00BB53A1" w:rsidRPr="00D36E53" w:rsidRDefault="009A77EC" w:rsidP="00BB53A1">
      <w:pPr>
        <w:pStyle w:val="af9"/>
      </w:pPr>
      <w:r>
        <w:t>Листов:</w:t>
      </w:r>
      <w:r>
        <w:fldChar w:fldCharType="begin"/>
      </w:r>
      <w:r>
        <w:instrText xml:space="preserve"> PAGEREF iuy \h </w:instrText>
      </w:r>
      <w:r>
        <w:fldChar w:fldCharType="separate"/>
      </w:r>
      <w:r w:rsidR="00224AED">
        <w:rPr>
          <w:noProof/>
        </w:rPr>
        <w:t>332</w:t>
      </w:r>
      <w:r>
        <w:fldChar w:fldCharType="end"/>
      </w:r>
    </w:p>
    <w:p w:rsidR="00BB53A1" w:rsidRPr="00C979B8" w:rsidRDefault="00BB53A1" w:rsidP="00BB53A1"/>
    <w:p w:rsidR="00C979B8" w:rsidRDefault="00C979B8" w:rsidP="00AB659C">
      <w:pPr>
        <w:pStyle w:val="ad"/>
        <w:pageBreakBefore/>
      </w:pPr>
      <w:r>
        <w:t>Аннотация</w:t>
      </w:r>
    </w:p>
    <w:p w:rsidR="00044352" w:rsidRDefault="00044352" w:rsidP="00044352">
      <w:pPr>
        <w:pStyle w:val="-4"/>
        <w:ind w:firstLine="567"/>
        <w:jc w:val="both"/>
        <w:rPr>
          <w:rFonts w:ascii="Times New Roman" w:hAnsi="Times New Roman"/>
          <w:sz w:val="28"/>
          <w:szCs w:val="28"/>
        </w:rPr>
      </w:pPr>
      <w:r w:rsidRPr="00FB5154">
        <w:rPr>
          <w:rFonts w:ascii="Times New Roman" w:hAnsi="Times New Roman"/>
          <w:sz w:val="28"/>
          <w:szCs w:val="28"/>
        </w:rPr>
        <w:t xml:space="preserve">Документ разработан в соответствии с выполнения работ по развитию единого </w:t>
      </w:r>
      <w:proofErr w:type="gramStart"/>
      <w:r w:rsidRPr="00FB5154">
        <w:rPr>
          <w:rFonts w:ascii="Times New Roman" w:hAnsi="Times New Roman"/>
          <w:sz w:val="28"/>
          <w:szCs w:val="28"/>
        </w:rPr>
        <w:t>портала бюджетной системы Российской Федерации государственной интегрированной информационной системы управления</w:t>
      </w:r>
      <w:proofErr w:type="gramEnd"/>
      <w:r w:rsidRPr="00FB5154">
        <w:rPr>
          <w:rFonts w:ascii="Times New Roman" w:hAnsi="Times New Roman"/>
          <w:sz w:val="28"/>
          <w:szCs w:val="28"/>
        </w:rPr>
        <w:t xml:space="preserve"> общественными финансами «Электронный бюджет» (далее – система «Электронный бюджет») Периода 2 Государственного контракта № ФКУ0013/01/2019/ИС от 24.01.2019</w:t>
      </w:r>
      <w:r>
        <w:rPr>
          <w:rFonts w:ascii="Times New Roman" w:hAnsi="Times New Roman"/>
          <w:sz w:val="28"/>
          <w:szCs w:val="28"/>
        </w:rPr>
        <w:t>.</w:t>
      </w:r>
    </w:p>
    <w:p w:rsidR="00551EEA" w:rsidRPr="00970B90" w:rsidRDefault="00C979B8" w:rsidP="00970B90">
      <w:pPr>
        <w:pStyle w:val="-4"/>
        <w:ind w:firstLine="567"/>
        <w:jc w:val="both"/>
        <w:rPr>
          <w:rFonts w:ascii="Times New Roman" w:hAnsi="Times New Roman"/>
          <w:bCs/>
          <w:sz w:val="28"/>
          <w:szCs w:val="28"/>
        </w:rPr>
      </w:pPr>
      <w:proofErr w:type="gramStart"/>
      <w:r w:rsidRPr="00970B90">
        <w:rPr>
          <w:rFonts w:ascii="Times New Roman" w:hAnsi="Times New Roman"/>
          <w:sz w:val="28"/>
          <w:szCs w:val="28"/>
        </w:rPr>
        <w:t xml:space="preserve">Настоящий документ </w:t>
      </w:r>
      <w:r w:rsidR="00551EEA" w:rsidRPr="00970B90">
        <w:rPr>
          <w:rFonts w:ascii="Times New Roman" w:hAnsi="Times New Roman"/>
          <w:sz w:val="28"/>
          <w:szCs w:val="28"/>
        </w:rPr>
        <w:t>«</w:t>
      </w:r>
      <w:r w:rsidRPr="00970B90">
        <w:rPr>
          <w:rFonts w:ascii="Times New Roman" w:hAnsi="Times New Roman"/>
          <w:sz w:val="28"/>
          <w:szCs w:val="28"/>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по формированию и размещению информации на едином портале бюджетн</w:t>
      </w:r>
      <w:r w:rsidR="004953A1" w:rsidRPr="00970B90">
        <w:rPr>
          <w:rFonts w:ascii="Times New Roman" w:hAnsi="Times New Roman"/>
          <w:sz w:val="28"/>
          <w:szCs w:val="28"/>
        </w:rPr>
        <w:t xml:space="preserve">ой системы Российской Федерации </w:t>
      </w:r>
      <w:r w:rsidR="00970B90" w:rsidRPr="00AB087F">
        <w:rPr>
          <w:rStyle w:val="CharStyle17"/>
          <w:b w:val="0"/>
          <w:bCs w:val="0"/>
          <w:sz w:val="28"/>
          <w:szCs w:val="28"/>
        </w:rPr>
        <w:t xml:space="preserve">финансовыми органами </w:t>
      </w:r>
      <w:r w:rsidR="00157C31">
        <w:rPr>
          <w:rStyle w:val="CharStyle17"/>
          <w:b w:val="0"/>
          <w:bCs w:val="0"/>
          <w:sz w:val="28"/>
          <w:szCs w:val="28"/>
        </w:rPr>
        <w:t>субъектов РФ</w:t>
      </w:r>
      <w:r w:rsidR="004953A1" w:rsidRPr="00970B90">
        <w:rPr>
          <w:rFonts w:ascii="Times New Roman" w:hAnsi="Times New Roman"/>
          <w:sz w:val="28"/>
          <w:szCs w:val="28"/>
        </w:rPr>
        <w:t>, содержит</w:t>
      </w:r>
      <w:r w:rsidR="00551EEA" w:rsidRPr="00970B90">
        <w:rPr>
          <w:rFonts w:ascii="Times New Roman" w:hAnsi="Times New Roman"/>
          <w:sz w:val="28"/>
          <w:szCs w:val="28"/>
        </w:rPr>
        <w:t xml:space="preserve"> </w:t>
      </w:r>
      <w:r w:rsidRPr="00970B90">
        <w:rPr>
          <w:rFonts w:ascii="Times New Roman" w:hAnsi="Times New Roman"/>
          <w:sz w:val="28"/>
          <w:szCs w:val="28"/>
        </w:rPr>
        <w:t>сведения, необходимые для работы по формированию и размещению информации на едином портале бюджетной системы Российской Федерации государственной интегрированной информационной системы управления общественными</w:t>
      </w:r>
      <w:r w:rsidR="004953A1" w:rsidRPr="00970B90">
        <w:rPr>
          <w:rFonts w:ascii="Times New Roman" w:hAnsi="Times New Roman"/>
          <w:sz w:val="28"/>
          <w:szCs w:val="28"/>
        </w:rPr>
        <w:t xml:space="preserve"> финансами «Электронный бюджет».</w:t>
      </w:r>
      <w:proofErr w:type="gramEnd"/>
    </w:p>
    <w:p w:rsidR="00551EEA" w:rsidRPr="00581F24" w:rsidRDefault="00551EEA" w:rsidP="00551EEA">
      <w:pPr>
        <w:pStyle w:val="a7"/>
      </w:pPr>
      <w:proofErr w:type="gramStart"/>
      <w:r w:rsidRPr="0026147C">
        <w:t>Выполнение работ обусловлено Приказом Минфина России от 28 декабря 2016 г. № 243н «О составе и порядке размещения и предоставления информации на едином портале бюджетной системы Российской Федерации» и Приказом Министерства финансов Российской Федерации от 28 декабря 2018 г. №296н «О внесении изменений в приказ Министерства финансов Российской Федерации от 28 декабря 2016 г. № 243н «О составе и порядке размещения и</w:t>
      </w:r>
      <w:proofErr w:type="gramEnd"/>
      <w:r w:rsidRPr="0026147C">
        <w:t xml:space="preserve"> предоставления информации на едином портале бюджетной системы Российской Федерации»».</w:t>
      </w:r>
    </w:p>
    <w:p w:rsidR="006A7DC5" w:rsidRPr="00D056C4" w:rsidRDefault="006A7DC5" w:rsidP="00AB659C">
      <w:pPr>
        <w:pStyle w:val="ad"/>
        <w:pageBreakBefore/>
      </w:pPr>
      <w:r w:rsidRPr="00D056C4">
        <w:t>Содержание</w:t>
      </w:r>
    </w:p>
    <w:p w:rsidR="00224AED" w:rsidRDefault="00551EEA">
      <w:pPr>
        <w:pStyle w:val="12"/>
        <w:rPr>
          <w:rFonts w:asciiTheme="minorHAnsi" w:eastAsiaTheme="minorEastAsia" w:hAnsiTheme="minorHAnsi"/>
          <w:b w:val="0"/>
          <w:sz w:val="22"/>
          <w:szCs w:val="22"/>
          <w:lang w:eastAsia="ru-RU"/>
        </w:rPr>
      </w:pPr>
      <w:r w:rsidRPr="001D51E5">
        <w:rPr>
          <w:rFonts w:ascii="Times New Roman" w:hAnsi="Times New Roman"/>
          <w:bCs/>
          <w:szCs w:val="28"/>
        </w:rPr>
        <w:fldChar w:fldCharType="begin"/>
      </w:r>
      <w:r w:rsidRPr="001D51E5">
        <w:rPr>
          <w:rFonts w:ascii="Times New Roman" w:hAnsi="Times New Roman"/>
          <w:bCs/>
          <w:szCs w:val="28"/>
        </w:rPr>
        <w:instrText xml:space="preserve"> TOC \h \z \t "Заголовок 1;1;Заголовок 2;2;Заголовок приложения;1" </w:instrText>
      </w:r>
      <w:r w:rsidRPr="001D51E5">
        <w:rPr>
          <w:rFonts w:ascii="Times New Roman" w:hAnsi="Times New Roman"/>
          <w:bCs/>
          <w:szCs w:val="28"/>
        </w:rPr>
        <w:fldChar w:fldCharType="separate"/>
      </w:r>
      <w:hyperlink w:anchor="_Toc45900052" w:history="1">
        <w:r w:rsidR="00224AED" w:rsidRPr="007769FD">
          <w:rPr>
            <w:rStyle w:val="ac"/>
          </w:rPr>
          <w:t>1 Общие положения</w:t>
        </w:r>
        <w:r w:rsidR="00224AED">
          <w:rPr>
            <w:webHidden/>
          </w:rPr>
          <w:tab/>
        </w:r>
        <w:r w:rsidR="00224AED">
          <w:rPr>
            <w:webHidden/>
          </w:rPr>
          <w:fldChar w:fldCharType="begin"/>
        </w:r>
        <w:r w:rsidR="00224AED">
          <w:rPr>
            <w:webHidden/>
          </w:rPr>
          <w:instrText xml:space="preserve"> PAGEREF _Toc45900052 \h </w:instrText>
        </w:r>
        <w:r w:rsidR="00224AED">
          <w:rPr>
            <w:webHidden/>
          </w:rPr>
        </w:r>
        <w:r w:rsidR="00224AED">
          <w:rPr>
            <w:webHidden/>
          </w:rPr>
          <w:fldChar w:fldCharType="separate"/>
        </w:r>
        <w:r w:rsidR="00224AED">
          <w:rPr>
            <w:webHidden/>
          </w:rPr>
          <w:t>20</w:t>
        </w:r>
        <w:r w:rsidR="00224AED">
          <w:rPr>
            <w:webHidden/>
          </w:rPr>
          <w:fldChar w:fldCharType="end"/>
        </w:r>
      </w:hyperlink>
    </w:p>
    <w:p w:rsidR="00224AED" w:rsidRDefault="00DF5A4C">
      <w:pPr>
        <w:pStyle w:val="25"/>
        <w:rPr>
          <w:rFonts w:asciiTheme="minorHAnsi" w:eastAsiaTheme="minorEastAsia" w:hAnsiTheme="minorHAnsi"/>
          <w:sz w:val="22"/>
          <w:szCs w:val="22"/>
        </w:rPr>
      </w:pPr>
      <w:hyperlink w:anchor="_Toc45900053" w:history="1">
        <w:r w:rsidR="00224AED" w:rsidRPr="007769FD">
          <w:rPr>
            <w:rStyle w:val="ac"/>
          </w:rPr>
          <w:t>1.1 Порядок регистрации уполномоченных лиц финоргана муниципального образования</w:t>
        </w:r>
        <w:r w:rsidR="00224AED">
          <w:rPr>
            <w:webHidden/>
          </w:rPr>
          <w:tab/>
        </w:r>
        <w:r w:rsidR="00224AED">
          <w:rPr>
            <w:webHidden/>
          </w:rPr>
          <w:fldChar w:fldCharType="begin"/>
        </w:r>
        <w:r w:rsidR="00224AED">
          <w:rPr>
            <w:webHidden/>
          </w:rPr>
          <w:instrText xml:space="preserve"> PAGEREF _Toc45900053 \h </w:instrText>
        </w:r>
        <w:r w:rsidR="00224AED">
          <w:rPr>
            <w:webHidden/>
          </w:rPr>
        </w:r>
        <w:r w:rsidR="00224AED">
          <w:rPr>
            <w:webHidden/>
          </w:rPr>
          <w:fldChar w:fldCharType="separate"/>
        </w:r>
        <w:r w:rsidR="00224AED">
          <w:rPr>
            <w:webHidden/>
          </w:rPr>
          <w:t>20</w:t>
        </w:r>
        <w:r w:rsidR="00224AED">
          <w:rPr>
            <w:webHidden/>
          </w:rPr>
          <w:fldChar w:fldCharType="end"/>
        </w:r>
      </w:hyperlink>
    </w:p>
    <w:p w:rsidR="00224AED" w:rsidRDefault="00DF5A4C">
      <w:pPr>
        <w:pStyle w:val="25"/>
        <w:rPr>
          <w:rFonts w:asciiTheme="minorHAnsi" w:eastAsiaTheme="minorEastAsia" w:hAnsiTheme="minorHAnsi"/>
          <w:sz w:val="22"/>
          <w:szCs w:val="22"/>
        </w:rPr>
      </w:pPr>
      <w:hyperlink w:anchor="_Toc45900054" w:history="1">
        <w:r w:rsidR="00224AED" w:rsidRPr="007769FD">
          <w:rPr>
            <w:rStyle w:val="ac"/>
          </w:rPr>
          <w:t>1.2 Регистрация пользователей</w:t>
        </w:r>
        <w:r w:rsidR="00224AED">
          <w:rPr>
            <w:webHidden/>
          </w:rPr>
          <w:tab/>
        </w:r>
        <w:r w:rsidR="00224AED">
          <w:rPr>
            <w:webHidden/>
          </w:rPr>
          <w:fldChar w:fldCharType="begin"/>
        </w:r>
        <w:r w:rsidR="00224AED">
          <w:rPr>
            <w:webHidden/>
          </w:rPr>
          <w:instrText xml:space="preserve"> PAGEREF _Toc45900054 \h </w:instrText>
        </w:r>
        <w:r w:rsidR="00224AED">
          <w:rPr>
            <w:webHidden/>
          </w:rPr>
        </w:r>
        <w:r w:rsidR="00224AED">
          <w:rPr>
            <w:webHidden/>
          </w:rPr>
          <w:fldChar w:fldCharType="separate"/>
        </w:r>
        <w:r w:rsidR="00224AED">
          <w:rPr>
            <w:webHidden/>
          </w:rPr>
          <w:t>20</w:t>
        </w:r>
        <w:r w:rsidR="00224AED">
          <w:rPr>
            <w:webHidden/>
          </w:rPr>
          <w:fldChar w:fldCharType="end"/>
        </w:r>
      </w:hyperlink>
    </w:p>
    <w:p w:rsidR="00224AED" w:rsidRDefault="00DF5A4C">
      <w:pPr>
        <w:pStyle w:val="25"/>
        <w:rPr>
          <w:rFonts w:asciiTheme="minorHAnsi" w:eastAsiaTheme="minorEastAsia" w:hAnsiTheme="minorHAnsi"/>
          <w:sz w:val="22"/>
          <w:szCs w:val="22"/>
        </w:rPr>
      </w:pPr>
      <w:hyperlink w:anchor="_Toc45900055" w:history="1">
        <w:r w:rsidR="00224AED" w:rsidRPr="007769FD">
          <w:rPr>
            <w:rStyle w:val="ac"/>
          </w:rPr>
          <w:t>1.3 Вход в личный кабинет</w:t>
        </w:r>
        <w:r w:rsidR="00224AED">
          <w:rPr>
            <w:webHidden/>
          </w:rPr>
          <w:tab/>
        </w:r>
        <w:r w:rsidR="00224AED">
          <w:rPr>
            <w:webHidden/>
          </w:rPr>
          <w:fldChar w:fldCharType="begin"/>
        </w:r>
        <w:r w:rsidR="00224AED">
          <w:rPr>
            <w:webHidden/>
          </w:rPr>
          <w:instrText xml:space="preserve"> PAGEREF _Toc45900055 \h </w:instrText>
        </w:r>
        <w:r w:rsidR="00224AED">
          <w:rPr>
            <w:webHidden/>
          </w:rPr>
        </w:r>
        <w:r w:rsidR="00224AED">
          <w:rPr>
            <w:webHidden/>
          </w:rPr>
          <w:fldChar w:fldCharType="separate"/>
        </w:r>
        <w:r w:rsidR="00224AED">
          <w:rPr>
            <w:webHidden/>
          </w:rPr>
          <w:t>22</w:t>
        </w:r>
        <w:r w:rsidR="00224AED">
          <w:rPr>
            <w:webHidden/>
          </w:rPr>
          <w:fldChar w:fldCharType="end"/>
        </w:r>
      </w:hyperlink>
    </w:p>
    <w:p w:rsidR="00224AED" w:rsidRDefault="00DF5A4C">
      <w:pPr>
        <w:pStyle w:val="25"/>
        <w:rPr>
          <w:rFonts w:asciiTheme="minorHAnsi" w:eastAsiaTheme="minorEastAsia" w:hAnsiTheme="minorHAnsi"/>
          <w:sz w:val="22"/>
          <w:szCs w:val="22"/>
        </w:rPr>
      </w:pPr>
      <w:hyperlink w:anchor="_Toc45900056" w:history="1">
        <w:r w:rsidR="00224AED" w:rsidRPr="007769FD">
          <w:rPr>
            <w:rStyle w:val="ac"/>
          </w:rPr>
          <w:t>1.4 Проверка назначенных полномочий пользователю в Системе согласования и управления доступом системы «Электронный бюджет».</w:t>
        </w:r>
        <w:r w:rsidR="00224AED">
          <w:rPr>
            <w:webHidden/>
          </w:rPr>
          <w:tab/>
        </w:r>
        <w:r w:rsidR="00224AED">
          <w:rPr>
            <w:webHidden/>
          </w:rPr>
          <w:fldChar w:fldCharType="begin"/>
        </w:r>
        <w:r w:rsidR="00224AED">
          <w:rPr>
            <w:webHidden/>
          </w:rPr>
          <w:instrText xml:space="preserve"> PAGEREF _Toc45900056 \h </w:instrText>
        </w:r>
        <w:r w:rsidR="00224AED">
          <w:rPr>
            <w:webHidden/>
          </w:rPr>
        </w:r>
        <w:r w:rsidR="00224AED">
          <w:rPr>
            <w:webHidden/>
          </w:rPr>
          <w:fldChar w:fldCharType="separate"/>
        </w:r>
        <w:r w:rsidR="00224AED">
          <w:rPr>
            <w:webHidden/>
          </w:rPr>
          <w:t>22</w:t>
        </w:r>
        <w:r w:rsidR="00224AED">
          <w:rPr>
            <w:webHidden/>
          </w:rPr>
          <w:fldChar w:fldCharType="end"/>
        </w:r>
      </w:hyperlink>
    </w:p>
    <w:p w:rsidR="00224AED" w:rsidRDefault="00DF5A4C">
      <w:pPr>
        <w:pStyle w:val="12"/>
        <w:rPr>
          <w:rFonts w:asciiTheme="minorHAnsi" w:eastAsiaTheme="minorEastAsia" w:hAnsiTheme="minorHAnsi"/>
          <w:b w:val="0"/>
          <w:sz w:val="22"/>
          <w:szCs w:val="22"/>
          <w:lang w:eastAsia="ru-RU"/>
        </w:rPr>
      </w:pPr>
      <w:hyperlink w:anchor="_Toc45900057" w:history="1">
        <w:r w:rsidR="00224AED" w:rsidRPr="007769FD">
          <w:rPr>
            <w:rStyle w:val="ac"/>
          </w:rPr>
          <w:t>2 Описание функций</w:t>
        </w:r>
        <w:r w:rsidR="00224AED">
          <w:rPr>
            <w:webHidden/>
          </w:rPr>
          <w:tab/>
        </w:r>
        <w:r w:rsidR="00224AED">
          <w:rPr>
            <w:webHidden/>
          </w:rPr>
          <w:fldChar w:fldCharType="begin"/>
        </w:r>
        <w:r w:rsidR="00224AED">
          <w:rPr>
            <w:webHidden/>
          </w:rPr>
          <w:instrText xml:space="preserve"> PAGEREF _Toc45900057 \h </w:instrText>
        </w:r>
        <w:r w:rsidR="00224AED">
          <w:rPr>
            <w:webHidden/>
          </w:rPr>
        </w:r>
        <w:r w:rsidR="00224AED">
          <w:rPr>
            <w:webHidden/>
          </w:rPr>
          <w:fldChar w:fldCharType="separate"/>
        </w:r>
        <w:r w:rsidR="00224AED">
          <w:rPr>
            <w:webHidden/>
          </w:rPr>
          <w:t>24</w:t>
        </w:r>
        <w:r w:rsidR="00224AED">
          <w:rPr>
            <w:webHidden/>
          </w:rPr>
          <w:fldChar w:fldCharType="end"/>
        </w:r>
      </w:hyperlink>
    </w:p>
    <w:p w:rsidR="00224AED" w:rsidRDefault="00DF5A4C">
      <w:pPr>
        <w:pStyle w:val="25"/>
        <w:rPr>
          <w:rFonts w:asciiTheme="minorHAnsi" w:eastAsiaTheme="minorEastAsia" w:hAnsiTheme="minorHAnsi"/>
          <w:sz w:val="22"/>
          <w:szCs w:val="22"/>
        </w:rPr>
      </w:pPr>
      <w:hyperlink w:anchor="_Toc45900058" w:history="1">
        <w:r w:rsidR="00224AED" w:rsidRPr="007769FD">
          <w:rPr>
            <w:rStyle w:val="ac"/>
          </w:rPr>
          <w:t>2.1 Описание фильтр-папок для личного кабинета «Информация, формируемая финорганами субъектов РФ»</w:t>
        </w:r>
        <w:r w:rsidR="00224AED">
          <w:rPr>
            <w:webHidden/>
          </w:rPr>
          <w:tab/>
        </w:r>
        <w:r w:rsidR="00224AED">
          <w:rPr>
            <w:webHidden/>
          </w:rPr>
          <w:fldChar w:fldCharType="begin"/>
        </w:r>
        <w:r w:rsidR="00224AED">
          <w:rPr>
            <w:webHidden/>
          </w:rPr>
          <w:instrText xml:space="preserve"> PAGEREF _Toc45900058 \h </w:instrText>
        </w:r>
        <w:r w:rsidR="00224AED">
          <w:rPr>
            <w:webHidden/>
          </w:rPr>
        </w:r>
        <w:r w:rsidR="00224AED">
          <w:rPr>
            <w:webHidden/>
          </w:rPr>
          <w:fldChar w:fldCharType="separate"/>
        </w:r>
        <w:r w:rsidR="00224AED">
          <w:rPr>
            <w:webHidden/>
          </w:rPr>
          <w:t>24</w:t>
        </w:r>
        <w:r w:rsidR="00224AED">
          <w:rPr>
            <w:webHidden/>
          </w:rPr>
          <w:fldChar w:fldCharType="end"/>
        </w:r>
      </w:hyperlink>
    </w:p>
    <w:p w:rsidR="00224AED" w:rsidRDefault="00DF5A4C">
      <w:pPr>
        <w:pStyle w:val="12"/>
        <w:rPr>
          <w:rFonts w:asciiTheme="minorHAnsi" w:eastAsiaTheme="minorEastAsia" w:hAnsiTheme="minorHAnsi"/>
          <w:b w:val="0"/>
          <w:sz w:val="22"/>
          <w:szCs w:val="22"/>
          <w:lang w:eastAsia="ru-RU"/>
        </w:rPr>
      </w:pPr>
      <w:hyperlink w:anchor="_Toc45900059" w:history="1">
        <w:r w:rsidR="00224AED" w:rsidRPr="007769FD">
          <w:rPr>
            <w:rStyle w:val="ac"/>
          </w:rPr>
          <w:t>3 Описание последовательности действий работника (представителя) участника системы «Электронный бюджет»</w:t>
        </w:r>
        <w:r w:rsidR="00224AED">
          <w:rPr>
            <w:webHidden/>
          </w:rPr>
          <w:tab/>
        </w:r>
        <w:r w:rsidR="00224AED">
          <w:rPr>
            <w:webHidden/>
          </w:rPr>
          <w:fldChar w:fldCharType="begin"/>
        </w:r>
        <w:r w:rsidR="00224AED">
          <w:rPr>
            <w:webHidden/>
          </w:rPr>
          <w:instrText xml:space="preserve"> PAGEREF _Toc45900059 \h </w:instrText>
        </w:r>
        <w:r w:rsidR="00224AED">
          <w:rPr>
            <w:webHidden/>
          </w:rPr>
        </w:r>
        <w:r w:rsidR="00224AED">
          <w:rPr>
            <w:webHidden/>
          </w:rPr>
          <w:fldChar w:fldCharType="separate"/>
        </w:r>
        <w:r w:rsidR="00224AED">
          <w:rPr>
            <w:webHidden/>
          </w:rPr>
          <w:t>32</w:t>
        </w:r>
        <w:r w:rsidR="00224AED">
          <w:rPr>
            <w:webHidden/>
          </w:rPr>
          <w:fldChar w:fldCharType="end"/>
        </w:r>
      </w:hyperlink>
    </w:p>
    <w:p w:rsidR="00224AED" w:rsidRDefault="00DF5A4C">
      <w:pPr>
        <w:pStyle w:val="25"/>
        <w:rPr>
          <w:rFonts w:asciiTheme="minorHAnsi" w:eastAsiaTheme="minorEastAsia" w:hAnsiTheme="minorHAnsi"/>
          <w:sz w:val="22"/>
          <w:szCs w:val="22"/>
        </w:rPr>
      </w:pPr>
      <w:hyperlink w:anchor="_Toc45900060" w:history="1">
        <w:r w:rsidR="00224AED" w:rsidRPr="007769FD">
          <w:rPr>
            <w:rStyle w:val="ac"/>
          </w:rPr>
          <w:t>3.1 Описание действий для личного кабинета «Информация, формируемая финорганами субъектов РФ»</w:t>
        </w:r>
        <w:r w:rsidR="00224AED">
          <w:rPr>
            <w:webHidden/>
          </w:rPr>
          <w:tab/>
        </w:r>
        <w:r w:rsidR="00224AED">
          <w:rPr>
            <w:webHidden/>
          </w:rPr>
          <w:fldChar w:fldCharType="begin"/>
        </w:r>
        <w:r w:rsidR="00224AED">
          <w:rPr>
            <w:webHidden/>
          </w:rPr>
          <w:instrText xml:space="preserve"> PAGEREF _Toc45900060 \h </w:instrText>
        </w:r>
        <w:r w:rsidR="00224AED">
          <w:rPr>
            <w:webHidden/>
          </w:rPr>
        </w:r>
        <w:r w:rsidR="00224AED">
          <w:rPr>
            <w:webHidden/>
          </w:rPr>
          <w:fldChar w:fldCharType="separate"/>
        </w:r>
        <w:r w:rsidR="00224AED">
          <w:rPr>
            <w:webHidden/>
          </w:rPr>
          <w:t>32</w:t>
        </w:r>
        <w:r w:rsidR="00224AED">
          <w:rPr>
            <w:webHidden/>
          </w:rPr>
          <w:fldChar w:fldCharType="end"/>
        </w:r>
      </w:hyperlink>
    </w:p>
    <w:p w:rsidR="00224AED" w:rsidRDefault="00DF5A4C">
      <w:pPr>
        <w:pStyle w:val="25"/>
        <w:rPr>
          <w:rFonts w:asciiTheme="minorHAnsi" w:eastAsiaTheme="minorEastAsia" w:hAnsiTheme="minorHAnsi"/>
          <w:sz w:val="22"/>
          <w:szCs w:val="22"/>
        </w:rPr>
      </w:pPr>
      <w:hyperlink w:anchor="_Toc45900061" w:history="1">
        <w:r w:rsidR="00224AED" w:rsidRPr="007769FD">
          <w:rPr>
            <w:rStyle w:val="ac"/>
          </w:rPr>
          <w:t>3.1.5 Размещение информации</w:t>
        </w:r>
        <w:r w:rsidR="00224AED">
          <w:rPr>
            <w:webHidden/>
          </w:rPr>
          <w:tab/>
        </w:r>
        <w:r w:rsidR="00224AED">
          <w:rPr>
            <w:webHidden/>
          </w:rPr>
          <w:fldChar w:fldCharType="begin"/>
        </w:r>
        <w:r w:rsidR="00224AED">
          <w:rPr>
            <w:webHidden/>
          </w:rPr>
          <w:instrText xml:space="preserve"> PAGEREF _Toc45900061 \h </w:instrText>
        </w:r>
        <w:r w:rsidR="00224AED">
          <w:rPr>
            <w:webHidden/>
          </w:rPr>
        </w:r>
        <w:r w:rsidR="00224AED">
          <w:rPr>
            <w:webHidden/>
          </w:rPr>
          <w:fldChar w:fldCharType="separate"/>
        </w:r>
        <w:r w:rsidR="00224AED">
          <w:rPr>
            <w:webHidden/>
          </w:rPr>
          <w:t>281</w:t>
        </w:r>
        <w:r w:rsidR="00224AED">
          <w:rPr>
            <w:webHidden/>
          </w:rPr>
          <w:fldChar w:fldCharType="end"/>
        </w:r>
      </w:hyperlink>
    </w:p>
    <w:p w:rsidR="00224AED" w:rsidRDefault="00DF5A4C">
      <w:pPr>
        <w:pStyle w:val="12"/>
        <w:rPr>
          <w:rFonts w:asciiTheme="minorHAnsi" w:eastAsiaTheme="minorEastAsia" w:hAnsiTheme="minorHAnsi"/>
          <w:b w:val="0"/>
          <w:sz w:val="22"/>
          <w:szCs w:val="22"/>
          <w:lang w:eastAsia="ru-RU"/>
        </w:rPr>
      </w:pPr>
      <w:hyperlink w:anchor="_Toc45900062" w:history="1">
        <w:r w:rsidR="00224AED" w:rsidRPr="007769FD">
          <w:rPr>
            <w:rStyle w:val="ac"/>
          </w:rPr>
          <w:t>4 Аварийные ситуации</w:t>
        </w:r>
        <w:r w:rsidR="00224AED">
          <w:rPr>
            <w:webHidden/>
          </w:rPr>
          <w:tab/>
        </w:r>
        <w:r w:rsidR="00224AED">
          <w:rPr>
            <w:webHidden/>
          </w:rPr>
          <w:fldChar w:fldCharType="begin"/>
        </w:r>
        <w:r w:rsidR="00224AED">
          <w:rPr>
            <w:webHidden/>
          </w:rPr>
          <w:instrText xml:space="preserve"> PAGEREF _Toc45900062 \h </w:instrText>
        </w:r>
        <w:r w:rsidR="00224AED">
          <w:rPr>
            <w:webHidden/>
          </w:rPr>
        </w:r>
        <w:r w:rsidR="00224AED">
          <w:rPr>
            <w:webHidden/>
          </w:rPr>
          <w:fldChar w:fldCharType="separate"/>
        </w:r>
        <w:r w:rsidR="00224AED">
          <w:rPr>
            <w:webHidden/>
          </w:rPr>
          <w:t>292</w:t>
        </w:r>
        <w:r w:rsidR="00224AED">
          <w:rPr>
            <w:webHidden/>
          </w:rPr>
          <w:fldChar w:fldCharType="end"/>
        </w:r>
      </w:hyperlink>
    </w:p>
    <w:p w:rsidR="00224AED" w:rsidRDefault="00DF5A4C">
      <w:pPr>
        <w:pStyle w:val="25"/>
        <w:rPr>
          <w:rFonts w:asciiTheme="minorHAnsi" w:eastAsiaTheme="minorEastAsia" w:hAnsiTheme="minorHAnsi"/>
          <w:sz w:val="22"/>
          <w:szCs w:val="22"/>
        </w:rPr>
      </w:pPr>
      <w:hyperlink w:anchor="_Toc45900063" w:history="1">
        <w:r w:rsidR="00224AED" w:rsidRPr="007769FD">
          <w:rPr>
            <w:rStyle w:val="ac"/>
          </w:rPr>
          <w:t>4.1 Действия пользователя в случае появления ошибок, вызванных длительным бездействием сеанса ППО в ЛК ЭБ</w:t>
        </w:r>
        <w:r w:rsidR="00224AED">
          <w:rPr>
            <w:webHidden/>
          </w:rPr>
          <w:tab/>
        </w:r>
        <w:r w:rsidR="00224AED">
          <w:rPr>
            <w:webHidden/>
          </w:rPr>
          <w:fldChar w:fldCharType="begin"/>
        </w:r>
        <w:r w:rsidR="00224AED">
          <w:rPr>
            <w:webHidden/>
          </w:rPr>
          <w:instrText xml:space="preserve"> PAGEREF _Toc45900063 \h </w:instrText>
        </w:r>
        <w:r w:rsidR="00224AED">
          <w:rPr>
            <w:webHidden/>
          </w:rPr>
        </w:r>
        <w:r w:rsidR="00224AED">
          <w:rPr>
            <w:webHidden/>
          </w:rPr>
          <w:fldChar w:fldCharType="separate"/>
        </w:r>
        <w:r w:rsidR="00224AED">
          <w:rPr>
            <w:webHidden/>
          </w:rPr>
          <w:t>292</w:t>
        </w:r>
        <w:r w:rsidR="00224AED">
          <w:rPr>
            <w:webHidden/>
          </w:rPr>
          <w:fldChar w:fldCharType="end"/>
        </w:r>
      </w:hyperlink>
    </w:p>
    <w:p w:rsidR="00224AED" w:rsidRDefault="00DF5A4C">
      <w:pPr>
        <w:pStyle w:val="25"/>
        <w:rPr>
          <w:rFonts w:asciiTheme="minorHAnsi" w:eastAsiaTheme="minorEastAsia" w:hAnsiTheme="minorHAnsi"/>
          <w:sz w:val="22"/>
          <w:szCs w:val="22"/>
        </w:rPr>
      </w:pPr>
      <w:hyperlink w:anchor="_Toc45900064" w:history="1">
        <w:r w:rsidR="00224AED" w:rsidRPr="007769FD">
          <w:rPr>
            <w:rStyle w:val="ac"/>
          </w:rPr>
          <w:t>4.2 Действия в случае отказа работы Системы</w:t>
        </w:r>
        <w:r w:rsidR="00224AED">
          <w:rPr>
            <w:webHidden/>
          </w:rPr>
          <w:tab/>
        </w:r>
        <w:r w:rsidR="00224AED">
          <w:rPr>
            <w:webHidden/>
          </w:rPr>
          <w:fldChar w:fldCharType="begin"/>
        </w:r>
        <w:r w:rsidR="00224AED">
          <w:rPr>
            <w:webHidden/>
          </w:rPr>
          <w:instrText xml:space="preserve"> PAGEREF _Toc45900064 \h </w:instrText>
        </w:r>
        <w:r w:rsidR="00224AED">
          <w:rPr>
            <w:webHidden/>
          </w:rPr>
        </w:r>
        <w:r w:rsidR="00224AED">
          <w:rPr>
            <w:webHidden/>
          </w:rPr>
          <w:fldChar w:fldCharType="separate"/>
        </w:r>
        <w:r w:rsidR="00224AED">
          <w:rPr>
            <w:webHidden/>
          </w:rPr>
          <w:t>293</w:t>
        </w:r>
        <w:r w:rsidR="00224AED">
          <w:rPr>
            <w:webHidden/>
          </w:rPr>
          <w:fldChar w:fldCharType="end"/>
        </w:r>
      </w:hyperlink>
    </w:p>
    <w:p w:rsidR="00224AED" w:rsidRDefault="00DF5A4C">
      <w:pPr>
        <w:pStyle w:val="12"/>
        <w:rPr>
          <w:rFonts w:asciiTheme="minorHAnsi" w:eastAsiaTheme="minorEastAsia" w:hAnsiTheme="minorHAnsi"/>
          <w:b w:val="0"/>
          <w:sz w:val="22"/>
          <w:szCs w:val="22"/>
          <w:lang w:eastAsia="ru-RU"/>
        </w:rPr>
      </w:pPr>
      <w:hyperlink w:anchor="_Toc45900065" w:history="1">
        <w:r w:rsidR="00224AED" w:rsidRPr="007769FD">
          <w:rPr>
            <w:rStyle w:val="ac"/>
          </w:rPr>
          <w:t>5 Рекомендации по освоению</w:t>
        </w:r>
        <w:r w:rsidR="00224AED">
          <w:rPr>
            <w:webHidden/>
          </w:rPr>
          <w:tab/>
        </w:r>
        <w:r w:rsidR="00224AED">
          <w:rPr>
            <w:webHidden/>
          </w:rPr>
          <w:fldChar w:fldCharType="begin"/>
        </w:r>
        <w:r w:rsidR="00224AED">
          <w:rPr>
            <w:webHidden/>
          </w:rPr>
          <w:instrText xml:space="preserve"> PAGEREF _Toc45900065 \h </w:instrText>
        </w:r>
        <w:r w:rsidR="00224AED">
          <w:rPr>
            <w:webHidden/>
          </w:rPr>
        </w:r>
        <w:r w:rsidR="00224AED">
          <w:rPr>
            <w:webHidden/>
          </w:rPr>
          <w:fldChar w:fldCharType="separate"/>
        </w:r>
        <w:r w:rsidR="00224AED">
          <w:rPr>
            <w:webHidden/>
          </w:rPr>
          <w:t>294</w:t>
        </w:r>
        <w:r w:rsidR="00224AED">
          <w:rPr>
            <w:webHidden/>
          </w:rPr>
          <w:fldChar w:fldCharType="end"/>
        </w:r>
      </w:hyperlink>
    </w:p>
    <w:p w:rsidR="00224AED" w:rsidRDefault="00DF5A4C">
      <w:pPr>
        <w:pStyle w:val="12"/>
        <w:rPr>
          <w:rFonts w:asciiTheme="minorHAnsi" w:eastAsiaTheme="minorEastAsia" w:hAnsiTheme="minorHAnsi"/>
          <w:b w:val="0"/>
          <w:sz w:val="22"/>
          <w:szCs w:val="22"/>
          <w:lang w:eastAsia="ru-RU"/>
        </w:rPr>
      </w:pPr>
      <w:hyperlink w:anchor="_Toc45900066" w:history="1">
        <w:r w:rsidR="00224AED" w:rsidRPr="007769FD">
          <w:rPr>
            <w:rStyle w:val="ac"/>
          </w:rPr>
          <w:t>Приложение 1 Макеты страниц</w:t>
        </w:r>
        <w:r w:rsidR="00224AED">
          <w:rPr>
            <w:webHidden/>
          </w:rPr>
          <w:tab/>
        </w:r>
        <w:r w:rsidR="00224AED">
          <w:rPr>
            <w:webHidden/>
          </w:rPr>
          <w:fldChar w:fldCharType="begin"/>
        </w:r>
        <w:r w:rsidR="00224AED">
          <w:rPr>
            <w:webHidden/>
          </w:rPr>
          <w:instrText xml:space="preserve"> PAGEREF _Toc45900066 \h </w:instrText>
        </w:r>
        <w:r w:rsidR="00224AED">
          <w:rPr>
            <w:webHidden/>
          </w:rPr>
        </w:r>
        <w:r w:rsidR="00224AED">
          <w:rPr>
            <w:webHidden/>
          </w:rPr>
          <w:fldChar w:fldCharType="separate"/>
        </w:r>
        <w:r w:rsidR="00224AED">
          <w:rPr>
            <w:webHidden/>
          </w:rPr>
          <w:t>295</w:t>
        </w:r>
        <w:r w:rsidR="00224AED">
          <w:rPr>
            <w:webHidden/>
          </w:rPr>
          <w:fldChar w:fldCharType="end"/>
        </w:r>
      </w:hyperlink>
    </w:p>
    <w:p w:rsidR="002F14A5" w:rsidRPr="00E96C06" w:rsidRDefault="00551EEA" w:rsidP="002F14A5">
      <w:pPr>
        <w:pStyle w:val="ad"/>
      </w:pPr>
      <w:r w:rsidRPr="001D51E5">
        <w:rPr>
          <w:rFonts w:ascii="Times New Roman" w:hAnsi="Times New Roman"/>
          <w:sz w:val="28"/>
          <w:szCs w:val="28"/>
          <w:lang w:eastAsia="en-US"/>
        </w:rPr>
        <w:fldChar w:fldCharType="end"/>
      </w:r>
      <w:r w:rsidR="00E11F6F" w:rsidRPr="001D51E5">
        <w:rPr>
          <w:rFonts w:ascii="Times New Roman" w:hAnsi="Times New Roman"/>
          <w:sz w:val="28"/>
          <w:szCs w:val="28"/>
        </w:rPr>
        <w:br w:type="page"/>
      </w:r>
      <w:r w:rsidR="002F14A5" w:rsidRPr="00E96C06">
        <w:t>Перечень таблиц</w:t>
      </w:r>
    </w:p>
    <w:p w:rsidR="00224AED" w:rsidRDefault="002F14A5">
      <w:pPr>
        <w:pStyle w:val="afd"/>
        <w:rPr>
          <w:rFonts w:asciiTheme="minorHAnsi" w:eastAsiaTheme="minorEastAsia" w:hAnsiTheme="minorHAnsi"/>
          <w:snapToGrid/>
          <w:color w:val="auto"/>
          <w:sz w:val="22"/>
          <w:szCs w:val="22"/>
        </w:rPr>
      </w:pPr>
      <w:r>
        <w:fldChar w:fldCharType="begin"/>
      </w:r>
      <w:r>
        <w:instrText xml:space="preserve"> TOC \h \z \c "Таблица" </w:instrText>
      </w:r>
      <w:r>
        <w:fldChar w:fldCharType="separate"/>
      </w:r>
      <w:hyperlink w:anchor="_Toc45900067" w:history="1">
        <w:r w:rsidR="00224AED" w:rsidRPr="00590755">
          <w:rPr>
            <w:rStyle w:val="ac"/>
          </w:rPr>
          <w:t>Таблица 1 - Полномочие «Формирование и предоставление информации финансовыми органами субъектов РФ за финансовые органы муниципальных образований для обработки и публикации с использованием единого портала»</w:t>
        </w:r>
        <w:r w:rsidR="00224AED">
          <w:rPr>
            <w:webHidden/>
          </w:rPr>
          <w:tab/>
        </w:r>
        <w:r w:rsidR="00224AED">
          <w:rPr>
            <w:webHidden/>
          </w:rPr>
          <w:fldChar w:fldCharType="begin"/>
        </w:r>
        <w:r w:rsidR="00224AED">
          <w:rPr>
            <w:webHidden/>
          </w:rPr>
          <w:instrText xml:space="preserve"> PAGEREF _Toc45900067 \h </w:instrText>
        </w:r>
        <w:r w:rsidR="00224AED">
          <w:rPr>
            <w:webHidden/>
          </w:rPr>
        </w:r>
        <w:r w:rsidR="00224AED">
          <w:rPr>
            <w:webHidden/>
          </w:rPr>
          <w:fldChar w:fldCharType="separate"/>
        </w:r>
        <w:r w:rsidR="00224AED">
          <w:rPr>
            <w:webHidden/>
          </w:rPr>
          <w:t>21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68" w:history="1">
        <w:r w:rsidR="00224AED" w:rsidRPr="00590755">
          <w:rPr>
            <w:rStyle w:val="ac"/>
          </w:rPr>
          <w:t>Таблица 2 - Полномочие «Формирование запроса на снятие с публикации опубликованной информации, перемещение в архив неактуальной информации», формирование сведений в отчет на запрос об актуальной информации»</w:t>
        </w:r>
        <w:r w:rsidR="00224AED">
          <w:rPr>
            <w:webHidden/>
          </w:rPr>
          <w:tab/>
        </w:r>
        <w:r w:rsidR="00224AED">
          <w:rPr>
            <w:webHidden/>
          </w:rPr>
          <w:fldChar w:fldCharType="begin"/>
        </w:r>
        <w:r w:rsidR="00224AED">
          <w:rPr>
            <w:webHidden/>
          </w:rPr>
          <w:instrText xml:space="preserve"> PAGEREF _Toc45900068 \h </w:instrText>
        </w:r>
        <w:r w:rsidR="00224AED">
          <w:rPr>
            <w:webHidden/>
          </w:rPr>
        </w:r>
        <w:r w:rsidR="00224AED">
          <w:rPr>
            <w:webHidden/>
          </w:rPr>
          <w:fldChar w:fldCharType="separate"/>
        </w:r>
        <w:r w:rsidR="00224AED">
          <w:rPr>
            <w:webHidden/>
          </w:rPr>
          <w:t>21</w:t>
        </w:r>
        <w:r w:rsidR="00224AED">
          <w:rPr>
            <w:webHidden/>
          </w:rPr>
          <w:fldChar w:fldCharType="end"/>
        </w:r>
      </w:hyperlink>
    </w:p>
    <w:p w:rsidR="00A40327" w:rsidRDefault="002F14A5" w:rsidP="00613B90">
      <w:pPr>
        <w:pStyle w:val="ad"/>
        <w:tabs>
          <w:tab w:val="right" w:leader="dot" w:pos="9639"/>
        </w:tabs>
      </w:pPr>
      <w:r>
        <w:fldChar w:fldCharType="end"/>
      </w:r>
      <w:r w:rsidR="00E85EBA" w:rsidRPr="005973BF">
        <w:t>Перечень рисунков</w:t>
      </w:r>
    </w:p>
    <w:p w:rsidR="00224AED" w:rsidRDefault="00D725AC">
      <w:pPr>
        <w:pStyle w:val="afd"/>
        <w:rPr>
          <w:rFonts w:asciiTheme="minorHAnsi" w:eastAsiaTheme="minorEastAsia" w:hAnsiTheme="minorHAnsi"/>
          <w:snapToGrid/>
          <w:color w:val="auto"/>
          <w:sz w:val="22"/>
          <w:szCs w:val="22"/>
        </w:rPr>
      </w:pPr>
      <w:r>
        <w:rPr>
          <w:b/>
        </w:rPr>
        <w:fldChar w:fldCharType="begin"/>
      </w:r>
      <w:r>
        <w:instrText xml:space="preserve"> TOC \h \z \c "Рисунок" </w:instrText>
      </w:r>
      <w:r>
        <w:rPr>
          <w:b/>
        </w:rPr>
        <w:fldChar w:fldCharType="separate"/>
      </w:r>
      <w:hyperlink w:anchor="_Toc45900069" w:history="1">
        <w:r w:rsidR="00224AED" w:rsidRPr="0038656C">
          <w:rPr>
            <w:rStyle w:val="ac"/>
          </w:rPr>
          <w:t>Рисунок 1 – Схема регистрации уполномоченных лиц финоргана муниципального образования</w:t>
        </w:r>
        <w:r w:rsidR="00224AED">
          <w:rPr>
            <w:webHidden/>
          </w:rPr>
          <w:tab/>
        </w:r>
        <w:r w:rsidR="00224AED">
          <w:rPr>
            <w:webHidden/>
          </w:rPr>
          <w:fldChar w:fldCharType="begin"/>
        </w:r>
        <w:r w:rsidR="00224AED">
          <w:rPr>
            <w:webHidden/>
          </w:rPr>
          <w:instrText xml:space="preserve"> PAGEREF _Toc45900069 \h </w:instrText>
        </w:r>
        <w:r w:rsidR="00224AED">
          <w:rPr>
            <w:webHidden/>
          </w:rPr>
        </w:r>
        <w:r w:rsidR="00224AED">
          <w:rPr>
            <w:webHidden/>
          </w:rPr>
          <w:fldChar w:fldCharType="separate"/>
        </w:r>
        <w:r w:rsidR="00224AED">
          <w:rPr>
            <w:webHidden/>
          </w:rPr>
          <w:t>20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70" w:history="1">
        <w:r w:rsidR="00224AED" w:rsidRPr="0038656C">
          <w:rPr>
            <w:rStyle w:val="ac"/>
          </w:rPr>
          <w:t>Рисунок 2 – Личный кабинет системы «Электронный бюджет»</w:t>
        </w:r>
        <w:r w:rsidR="00224AED">
          <w:rPr>
            <w:webHidden/>
          </w:rPr>
          <w:tab/>
        </w:r>
        <w:r w:rsidR="00224AED">
          <w:rPr>
            <w:webHidden/>
          </w:rPr>
          <w:fldChar w:fldCharType="begin"/>
        </w:r>
        <w:r w:rsidR="00224AED">
          <w:rPr>
            <w:webHidden/>
          </w:rPr>
          <w:instrText xml:space="preserve"> PAGEREF _Toc45900070 \h </w:instrText>
        </w:r>
        <w:r w:rsidR="00224AED">
          <w:rPr>
            <w:webHidden/>
          </w:rPr>
        </w:r>
        <w:r w:rsidR="00224AED">
          <w:rPr>
            <w:webHidden/>
          </w:rPr>
          <w:fldChar w:fldCharType="separate"/>
        </w:r>
        <w:r w:rsidR="00224AED">
          <w:rPr>
            <w:webHidden/>
          </w:rPr>
          <w:t>22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71" w:history="1">
        <w:r w:rsidR="00224AED" w:rsidRPr="0038656C">
          <w:rPr>
            <w:rStyle w:val="ac"/>
          </w:rPr>
          <w:t>Рисунок 3 – Проверка полномочий</w:t>
        </w:r>
        <w:r w:rsidR="00224AED">
          <w:rPr>
            <w:webHidden/>
          </w:rPr>
          <w:tab/>
        </w:r>
        <w:r w:rsidR="00224AED">
          <w:rPr>
            <w:webHidden/>
          </w:rPr>
          <w:fldChar w:fldCharType="begin"/>
        </w:r>
        <w:r w:rsidR="00224AED">
          <w:rPr>
            <w:webHidden/>
          </w:rPr>
          <w:instrText xml:space="preserve"> PAGEREF _Toc45900071 \h </w:instrText>
        </w:r>
        <w:r w:rsidR="00224AED">
          <w:rPr>
            <w:webHidden/>
          </w:rPr>
        </w:r>
        <w:r w:rsidR="00224AED">
          <w:rPr>
            <w:webHidden/>
          </w:rPr>
          <w:fldChar w:fldCharType="separate"/>
        </w:r>
        <w:r w:rsidR="00224AED">
          <w:rPr>
            <w:webHidden/>
          </w:rPr>
          <w:t>23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72" w:history="1">
        <w:r w:rsidR="00224AED" w:rsidRPr="0038656C">
          <w:rPr>
            <w:rStyle w:val="ac"/>
          </w:rPr>
          <w:t>Рисунок 4 – Фильтр-папка «Все документы»</w:t>
        </w:r>
        <w:r w:rsidR="00224AED">
          <w:rPr>
            <w:webHidden/>
          </w:rPr>
          <w:tab/>
        </w:r>
        <w:r w:rsidR="00224AED">
          <w:rPr>
            <w:webHidden/>
          </w:rPr>
          <w:fldChar w:fldCharType="begin"/>
        </w:r>
        <w:r w:rsidR="00224AED">
          <w:rPr>
            <w:webHidden/>
          </w:rPr>
          <w:instrText xml:space="preserve"> PAGEREF _Toc45900072 \h </w:instrText>
        </w:r>
        <w:r w:rsidR="00224AED">
          <w:rPr>
            <w:webHidden/>
          </w:rPr>
        </w:r>
        <w:r w:rsidR="00224AED">
          <w:rPr>
            <w:webHidden/>
          </w:rPr>
          <w:fldChar w:fldCharType="separate"/>
        </w:r>
        <w:r w:rsidR="00224AED">
          <w:rPr>
            <w:webHidden/>
          </w:rPr>
          <w:t>25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73" w:history="1">
        <w:r w:rsidR="00224AED" w:rsidRPr="0038656C">
          <w:rPr>
            <w:rStyle w:val="ac"/>
          </w:rPr>
          <w:t>Рисунок 5 – Фильтр-папка «На формировании/На формировании (Мое) »</w:t>
        </w:r>
        <w:r w:rsidR="00224AED">
          <w:rPr>
            <w:webHidden/>
          </w:rPr>
          <w:tab/>
        </w:r>
        <w:r w:rsidR="00224AED">
          <w:rPr>
            <w:webHidden/>
          </w:rPr>
          <w:fldChar w:fldCharType="begin"/>
        </w:r>
        <w:r w:rsidR="00224AED">
          <w:rPr>
            <w:webHidden/>
          </w:rPr>
          <w:instrText xml:space="preserve"> PAGEREF _Toc45900073 \h </w:instrText>
        </w:r>
        <w:r w:rsidR="00224AED">
          <w:rPr>
            <w:webHidden/>
          </w:rPr>
        </w:r>
        <w:r w:rsidR="00224AED">
          <w:rPr>
            <w:webHidden/>
          </w:rPr>
          <w:fldChar w:fldCharType="separate"/>
        </w:r>
        <w:r w:rsidR="00224AED">
          <w:rPr>
            <w:webHidden/>
          </w:rPr>
          <w:t>27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74" w:history="1">
        <w:r w:rsidR="00224AED" w:rsidRPr="0038656C">
          <w:rPr>
            <w:rStyle w:val="ac"/>
          </w:rPr>
          <w:t>Рисунок 6 – Фильтр-папки «На согласовании/На согласовании (Мое)»</w:t>
        </w:r>
        <w:r w:rsidR="00224AED">
          <w:rPr>
            <w:webHidden/>
          </w:rPr>
          <w:tab/>
        </w:r>
        <w:r w:rsidR="00224AED">
          <w:rPr>
            <w:webHidden/>
          </w:rPr>
          <w:fldChar w:fldCharType="begin"/>
        </w:r>
        <w:r w:rsidR="00224AED">
          <w:rPr>
            <w:webHidden/>
          </w:rPr>
          <w:instrText xml:space="preserve"> PAGEREF _Toc45900074 \h </w:instrText>
        </w:r>
        <w:r w:rsidR="00224AED">
          <w:rPr>
            <w:webHidden/>
          </w:rPr>
        </w:r>
        <w:r w:rsidR="00224AED">
          <w:rPr>
            <w:webHidden/>
          </w:rPr>
          <w:fldChar w:fldCharType="separate"/>
        </w:r>
        <w:r w:rsidR="00224AED">
          <w:rPr>
            <w:webHidden/>
          </w:rPr>
          <w:t>27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75" w:history="1">
        <w:r w:rsidR="00224AED" w:rsidRPr="0038656C">
          <w:rPr>
            <w:rStyle w:val="ac"/>
          </w:rPr>
          <w:t>Рисунок 7 – Фильтр-папки «На утверждении/На утверждении (Мое)»</w:t>
        </w:r>
        <w:r w:rsidR="00224AED">
          <w:rPr>
            <w:webHidden/>
          </w:rPr>
          <w:tab/>
        </w:r>
        <w:r w:rsidR="00224AED">
          <w:rPr>
            <w:webHidden/>
          </w:rPr>
          <w:fldChar w:fldCharType="begin"/>
        </w:r>
        <w:r w:rsidR="00224AED">
          <w:rPr>
            <w:webHidden/>
          </w:rPr>
          <w:instrText xml:space="preserve"> PAGEREF _Toc45900075 \h </w:instrText>
        </w:r>
        <w:r w:rsidR="00224AED">
          <w:rPr>
            <w:webHidden/>
          </w:rPr>
        </w:r>
        <w:r w:rsidR="00224AED">
          <w:rPr>
            <w:webHidden/>
          </w:rPr>
          <w:fldChar w:fldCharType="separate"/>
        </w:r>
        <w:r w:rsidR="00224AED">
          <w:rPr>
            <w:webHidden/>
          </w:rPr>
          <w:t>28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76" w:history="1">
        <w:r w:rsidR="00224AED" w:rsidRPr="0038656C">
          <w:rPr>
            <w:rStyle w:val="ac"/>
          </w:rPr>
          <w:t>Рисунок 8 – Фильтр-папка «Обработан»</w:t>
        </w:r>
        <w:r w:rsidR="00224AED">
          <w:rPr>
            <w:webHidden/>
          </w:rPr>
          <w:tab/>
        </w:r>
        <w:r w:rsidR="00224AED">
          <w:rPr>
            <w:webHidden/>
          </w:rPr>
          <w:fldChar w:fldCharType="begin"/>
        </w:r>
        <w:r w:rsidR="00224AED">
          <w:rPr>
            <w:webHidden/>
          </w:rPr>
          <w:instrText xml:space="preserve"> PAGEREF _Toc45900076 \h </w:instrText>
        </w:r>
        <w:r w:rsidR="00224AED">
          <w:rPr>
            <w:webHidden/>
          </w:rPr>
        </w:r>
        <w:r w:rsidR="00224AED">
          <w:rPr>
            <w:webHidden/>
          </w:rPr>
          <w:fldChar w:fldCharType="separate"/>
        </w:r>
        <w:r w:rsidR="00224AED">
          <w:rPr>
            <w:webHidden/>
          </w:rPr>
          <w:t>29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77" w:history="1">
        <w:r w:rsidR="00224AED" w:rsidRPr="0038656C">
          <w:rPr>
            <w:rStyle w:val="ac"/>
          </w:rPr>
          <w:t>Рисунок 9 – Фильтр-папка «Отклонен»</w:t>
        </w:r>
        <w:r w:rsidR="00224AED">
          <w:rPr>
            <w:webHidden/>
          </w:rPr>
          <w:tab/>
        </w:r>
        <w:r w:rsidR="00224AED">
          <w:rPr>
            <w:webHidden/>
          </w:rPr>
          <w:fldChar w:fldCharType="begin"/>
        </w:r>
        <w:r w:rsidR="00224AED">
          <w:rPr>
            <w:webHidden/>
          </w:rPr>
          <w:instrText xml:space="preserve"> PAGEREF _Toc45900077 \h </w:instrText>
        </w:r>
        <w:r w:rsidR="00224AED">
          <w:rPr>
            <w:webHidden/>
          </w:rPr>
        </w:r>
        <w:r w:rsidR="00224AED">
          <w:rPr>
            <w:webHidden/>
          </w:rPr>
          <w:fldChar w:fldCharType="separate"/>
        </w:r>
        <w:r w:rsidR="00224AED">
          <w:rPr>
            <w:webHidden/>
          </w:rPr>
          <w:t>30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78" w:history="1">
        <w:r w:rsidR="00224AED" w:rsidRPr="0038656C">
          <w:rPr>
            <w:rStyle w:val="ac"/>
          </w:rPr>
          <w:t>Рисунок 10 – Фильтр-папка «На публикации»</w:t>
        </w:r>
        <w:r w:rsidR="00224AED">
          <w:rPr>
            <w:webHidden/>
          </w:rPr>
          <w:tab/>
        </w:r>
        <w:r w:rsidR="00224AED">
          <w:rPr>
            <w:webHidden/>
          </w:rPr>
          <w:fldChar w:fldCharType="begin"/>
        </w:r>
        <w:r w:rsidR="00224AED">
          <w:rPr>
            <w:webHidden/>
          </w:rPr>
          <w:instrText xml:space="preserve"> PAGEREF _Toc45900078 \h </w:instrText>
        </w:r>
        <w:r w:rsidR="00224AED">
          <w:rPr>
            <w:webHidden/>
          </w:rPr>
        </w:r>
        <w:r w:rsidR="00224AED">
          <w:rPr>
            <w:webHidden/>
          </w:rPr>
          <w:fldChar w:fldCharType="separate"/>
        </w:r>
        <w:r w:rsidR="00224AED">
          <w:rPr>
            <w:webHidden/>
          </w:rPr>
          <w:t>30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79" w:history="1">
        <w:r w:rsidR="00224AED" w:rsidRPr="0038656C">
          <w:rPr>
            <w:rStyle w:val="ac"/>
          </w:rPr>
          <w:t>Рисунок 11 – Фильтр-папка «Опубликованные»</w:t>
        </w:r>
        <w:r w:rsidR="00224AED">
          <w:rPr>
            <w:webHidden/>
          </w:rPr>
          <w:tab/>
        </w:r>
        <w:r w:rsidR="00224AED">
          <w:rPr>
            <w:webHidden/>
          </w:rPr>
          <w:fldChar w:fldCharType="begin"/>
        </w:r>
        <w:r w:rsidR="00224AED">
          <w:rPr>
            <w:webHidden/>
          </w:rPr>
          <w:instrText xml:space="preserve"> PAGEREF _Toc45900079 \h </w:instrText>
        </w:r>
        <w:r w:rsidR="00224AED">
          <w:rPr>
            <w:webHidden/>
          </w:rPr>
        </w:r>
        <w:r w:rsidR="00224AED">
          <w:rPr>
            <w:webHidden/>
          </w:rPr>
          <w:fldChar w:fldCharType="separate"/>
        </w:r>
        <w:r w:rsidR="00224AED">
          <w:rPr>
            <w:webHidden/>
          </w:rPr>
          <w:t>31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80" w:history="1">
        <w:r w:rsidR="00224AED" w:rsidRPr="0038656C">
          <w:rPr>
            <w:rStyle w:val="ac"/>
          </w:rPr>
          <w:t>Рисунок 20 - Пункт меню «1.4 Информация о ППО»</w:t>
        </w:r>
        <w:r w:rsidR="00224AED">
          <w:rPr>
            <w:webHidden/>
          </w:rPr>
          <w:tab/>
        </w:r>
        <w:r w:rsidR="00224AED">
          <w:rPr>
            <w:webHidden/>
          </w:rPr>
          <w:fldChar w:fldCharType="begin"/>
        </w:r>
        <w:r w:rsidR="00224AED">
          <w:rPr>
            <w:webHidden/>
          </w:rPr>
          <w:instrText xml:space="preserve"> PAGEREF _Toc45900080 \h </w:instrText>
        </w:r>
        <w:r w:rsidR="00224AED">
          <w:rPr>
            <w:webHidden/>
          </w:rPr>
        </w:r>
        <w:r w:rsidR="00224AED">
          <w:rPr>
            <w:webHidden/>
          </w:rPr>
          <w:fldChar w:fldCharType="separate"/>
        </w:r>
        <w:r w:rsidR="00224AED">
          <w:rPr>
            <w:webHidden/>
          </w:rPr>
          <w:t>32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81" w:history="1">
        <w:r w:rsidR="00224AED" w:rsidRPr="0038656C">
          <w:rPr>
            <w:rStyle w:val="ac"/>
          </w:rPr>
          <w:t>Рисунок 21 – Формуляр «Информация о ППО»</w:t>
        </w:r>
        <w:r w:rsidR="00224AED">
          <w:rPr>
            <w:webHidden/>
          </w:rPr>
          <w:tab/>
        </w:r>
        <w:r w:rsidR="00224AED">
          <w:rPr>
            <w:webHidden/>
          </w:rPr>
          <w:fldChar w:fldCharType="begin"/>
        </w:r>
        <w:r w:rsidR="00224AED">
          <w:rPr>
            <w:webHidden/>
          </w:rPr>
          <w:instrText xml:space="preserve"> PAGEREF _Toc45900081 \h </w:instrText>
        </w:r>
        <w:r w:rsidR="00224AED">
          <w:rPr>
            <w:webHidden/>
          </w:rPr>
        </w:r>
        <w:r w:rsidR="00224AED">
          <w:rPr>
            <w:webHidden/>
          </w:rPr>
          <w:fldChar w:fldCharType="separate"/>
        </w:r>
        <w:r w:rsidR="00224AED">
          <w:rPr>
            <w:webHidden/>
          </w:rPr>
          <w:t>33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82" w:history="1">
        <w:r w:rsidR="00224AED" w:rsidRPr="0038656C">
          <w:rPr>
            <w:rStyle w:val="ac"/>
          </w:rPr>
          <w:t>Рисунок 22 – Форма «Добавление вложения»</w:t>
        </w:r>
        <w:r w:rsidR="00224AED">
          <w:rPr>
            <w:webHidden/>
          </w:rPr>
          <w:tab/>
        </w:r>
        <w:r w:rsidR="00224AED">
          <w:rPr>
            <w:webHidden/>
          </w:rPr>
          <w:fldChar w:fldCharType="begin"/>
        </w:r>
        <w:r w:rsidR="00224AED">
          <w:rPr>
            <w:webHidden/>
          </w:rPr>
          <w:instrText xml:space="preserve"> PAGEREF _Toc45900082 \h </w:instrText>
        </w:r>
        <w:r w:rsidR="00224AED">
          <w:rPr>
            <w:webHidden/>
          </w:rPr>
        </w:r>
        <w:r w:rsidR="00224AED">
          <w:rPr>
            <w:webHidden/>
          </w:rPr>
          <w:fldChar w:fldCharType="separate"/>
        </w:r>
        <w:r w:rsidR="00224AED">
          <w:rPr>
            <w:webHidden/>
          </w:rPr>
          <w:t>35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83" w:history="1">
        <w:r w:rsidR="00224AED" w:rsidRPr="0038656C">
          <w:rPr>
            <w:rStyle w:val="ac"/>
          </w:rPr>
          <w:t>Рисунок 23 – Пункт меню «2.4 Информация о муниципальных правовых актах, регулирующих бюджетные правоотношения»</w:t>
        </w:r>
        <w:r w:rsidR="00224AED">
          <w:rPr>
            <w:webHidden/>
          </w:rPr>
          <w:tab/>
        </w:r>
        <w:r w:rsidR="00224AED">
          <w:rPr>
            <w:webHidden/>
          </w:rPr>
          <w:fldChar w:fldCharType="begin"/>
        </w:r>
        <w:r w:rsidR="00224AED">
          <w:rPr>
            <w:webHidden/>
          </w:rPr>
          <w:instrText xml:space="preserve"> PAGEREF _Toc45900083 \h </w:instrText>
        </w:r>
        <w:r w:rsidR="00224AED">
          <w:rPr>
            <w:webHidden/>
          </w:rPr>
        </w:r>
        <w:r w:rsidR="00224AED">
          <w:rPr>
            <w:webHidden/>
          </w:rPr>
          <w:fldChar w:fldCharType="separate"/>
        </w:r>
        <w:r w:rsidR="00224AED">
          <w:rPr>
            <w:webHidden/>
          </w:rPr>
          <w:t>36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84" w:history="1">
        <w:r w:rsidR="00224AED" w:rsidRPr="0038656C">
          <w:rPr>
            <w:rStyle w:val="ac"/>
          </w:rPr>
          <w:t>Рисунок 24 – Формуляр «2.4 Информация о муниципальных правовых актах, регулирующих бюджетные правоотношения»</w:t>
        </w:r>
        <w:r w:rsidR="00224AED">
          <w:rPr>
            <w:webHidden/>
          </w:rPr>
          <w:tab/>
        </w:r>
        <w:r w:rsidR="00224AED">
          <w:rPr>
            <w:webHidden/>
          </w:rPr>
          <w:fldChar w:fldCharType="begin"/>
        </w:r>
        <w:r w:rsidR="00224AED">
          <w:rPr>
            <w:webHidden/>
          </w:rPr>
          <w:instrText xml:space="preserve"> PAGEREF _Toc45900084 \h </w:instrText>
        </w:r>
        <w:r w:rsidR="00224AED">
          <w:rPr>
            <w:webHidden/>
          </w:rPr>
        </w:r>
        <w:r w:rsidR="00224AED">
          <w:rPr>
            <w:webHidden/>
          </w:rPr>
          <w:fldChar w:fldCharType="separate"/>
        </w:r>
        <w:r w:rsidR="00224AED">
          <w:rPr>
            <w:webHidden/>
          </w:rPr>
          <w:t>37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85" w:history="1">
        <w:r w:rsidR="00224AED" w:rsidRPr="0038656C">
          <w:rPr>
            <w:rStyle w:val="ac"/>
          </w:rPr>
          <w:t>Рисунок 25 – Форма «Добавление вложения»</w:t>
        </w:r>
        <w:r w:rsidR="00224AED">
          <w:rPr>
            <w:webHidden/>
          </w:rPr>
          <w:tab/>
        </w:r>
        <w:r w:rsidR="00224AED">
          <w:rPr>
            <w:webHidden/>
          </w:rPr>
          <w:fldChar w:fldCharType="begin"/>
        </w:r>
        <w:r w:rsidR="00224AED">
          <w:rPr>
            <w:webHidden/>
          </w:rPr>
          <w:instrText xml:space="preserve"> PAGEREF _Toc45900085 \h </w:instrText>
        </w:r>
        <w:r w:rsidR="00224AED">
          <w:rPr>
            <w:webHidden/>
          </w:rPr>
        </w:r>
        <w:r w:rsidR="00224AED">
          <w:rPr>
            <w:webHidden/>
          </w:rPr>
          <w:fldChar w:fldCharType="separate"/>
        </w:r>
        <w:r w:rsidR="00224AED">
          <w:rPr>
            <w:webHidden/>
          </w:rPr>
          <w:t>40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86" w:history="1">
        <w:r w:rsidR="00224AED" w:rsidRPr="0038656C">
          <w:rPr>
            <w:rStyle w:val="ac"/>
          </w:rPr>
          <w:t>Рисунок 26 - Пункт «2.5 Иные акты и документы муниципального образования, регламентирующие отношения в бюджетной и налоговой сфере»</w:t>
        </w:r>
        <w:r w:rsidR="00224AED">
          <w:rPr>
            <w:webHidden/>
          </w:rPr>
          <w:tab/>
        </w:r>
        <w:r w:rsidR="00224AED">
          <w:rPr>
            <w:webHidden/>
          </w:rPr>
          <w:fldChar w:fldCharType="begin"/>
        </w:r>
        <w:r w:rsidR="00224AED">
          <w:rPr>
            <w:webHidden/>
          </w:rPr>
          <w:instrText xml:space="preserve"> PAGEREF _Toc45900086 \h </w:instrText>
        </w:r>
        <w:r w:rsidR="00224AED">
          <w:rPr>
            <w:webHidden/>
          </w:rPr>
        </w:r>
        <w:r w:rsidR="00224AED">
          <w:rPr>
            <w:webHidden/>
          </w:rPr>
          <w:fldChar w:fldCharType="separate"/>
        </w:r>
        <w:r w:rsidR="00224AED">
          <w:rPr>
            <w:webHidden/>
          </w:rPr>
          <w:t>42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87" w:history="1">
        <w:r w:rsidR="00224AED" w:rsidRPr="0038656C">
          <w:rPr>
            <w:rStyle w:val="ac"/>
          </w:rPr>
          <w:t>Рисунок 27 – Формуляр «2.5 Иные акты и документы муниципального образования, регламентирующие отношения в бюджетной и налоговой сфере»</w:t>
        </w:r>
        <w:r w:rsidR="00224AED">
          <w:rPr>
            <w:webHidden/>
          </w:rPr>
          <w:tab/>
        </w:r>
        <w:r w:rsidR="00224AED">
          <w:rPr>
            <w:webHidden/>
          </w:rPr>
          <w:fldChar w:fldCharType="begin"/>
        </w:r>
        <w:r w:rsidR="00224AED">
          <w:rPr>
            <w:webHidden/>
          </w:rPr>
          <w:instrText xml:space="preserve"> PAGEREF _Toc45900087 \h </w:instrText>
        </w:r>
        <w:r w:rsidR="00224AED">
          <w:rPr>
            <w:webHidden/>
          </w:rPr>
        </w:r>
        <w:r w:rsidR="00224AED">
          <w:rPr>
            <w:webHidden/>
          </w:rPr>
          <w:fldChar w:fldCharType="separate"/>
        </w:r>
        <w:r w:rsidR="00224AED">
          <w:rPr>
            <w:webHidden/>
          </w:rPr>
          <w:t>42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88" w:history="1">
        <w:r w:rsidR="00224AED" w:rsidRPr="0038656C">
          <w:rPr>
            <w:rStyle w:val="ac"/>
          </w:rPr>
          <w:t>Рисунок 28 – Форма «Добавление вложения»</w:t>
        </w:r>
        <w:r w:rsidR="00224AED">
          <w:rPr>
            <w:webHidden/>
          </w:rPr>
          <w:tab/>
        </w:r>
        <w:r w:rsidR="00224AED">
          <w:rPr>
            <w:webHidden/>
          </w:rPr>
          <w:fldChar w:fldCharType="begin"/>
        </w:r>
        <w:r w:rsidR="00224AED">
          <w:rPr>
            <w:webHidden/>
          </w:rPr>
          <w:instrText xml:space="preserve"> PAGEREF _Toc45900088 \h </w:instrText>
        </w:r>
        <w:r w:rsidR="00224AED">
          <w:rPr>
            <w:webHidden/>
          </w:rPr>
        </w:r>
        <w:r w:rsidR="00224AED">
          <w:rPr>
            <w:webHidden/>
          </w:rPr>
          <w:fldChar w:fldCharType="separate"/>
        </w:r>
        <w:r w:rsidR="00224AED">
          <w:rPr>
            <w:webHidden/>
          </w:rPr>
          <w:t>46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89" w:history="1">
        <w:r w:rsidR="00224AED" w:rsidRPr="0038656C">
          <w:rPr>
            <w:rStyle w:val="ac"/>
          </w:rPr>
          <w:t>Рисунок 29 – Пункт меню «2.7 Порядок взаимодействия финансовых органов муниципальных образований с субъектами контроля»</w:t>
        </w:r>
        <w:r w:rsidR="00224AED">
          <w:rPr>
            <w:webHidden/>
          </w:rPr>
          <w:tab/>
        </w:r>
        <w:r w:rsidR="00224AED">
          <w:rPr>
            <w:webHidden/>
          </w:rPr>
          <w:fldChar w:fldCharType="begin"/>
        </w:r>
        <w:r w:rsidR="00224AED">
          <w:rPr>
            <w:webHidden/>
          </w:rPr>
          <w:instrText xml:space="preserve"> PAGEREF _Toc45900089 \h </w:instrText>
        </w:r>
        <w:r w:rsidR="00224AED">
          <w:rPr>
            <w:webHidden/>
          </w:rPr>
        </w:r>
        <w:r w:rsidR="00224AED">
          <w:rPr>
            <w:webHidden/>
          </w:rPr>
          <w:fldChar w:fldCharType="separate"/>
        </w:r>
        <w:r w:rsidR="00224AED">
          <w:rPr>
            <w:webHidden/>
          </w:rPr>
          <w:t>48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90" w:history="1">
        <w:r w:rsidR="00224AED" w:rsidRPr="0038656C">
          <w:rPr>
            <w:rStyle w:val="ac"/>
          </w:rPr>
          <w:t>Рисунок 30 – Формуляр для заполнения «2.7 Порядок взаимодействия финансовых органов муниципальных образований с субъектами контроля»</w:t>
        </w:r>
        <w:r w:rsidR="00224AED">
          <w:rPr>
            <w:webHidden/>
          </w:rPr>
          <w:tab/>
        </w:r>
        <w:r w:rsidR="00224AED">
          <w:rPr>
            <w:webHidden/>
          </w:rPr>
          <w:fldChar w:fldCharType="begin"/>
        </w:r>
        <w:r w:rsidR="00224AED">
          <w:rPr>
            <w:webHidden/>
          </w:rPr>
          <w:instrText xml:space="preserve"> PAGEREF _Toc45900090 \h </w:instrText>
        </w:r>
        <w:r w:rsidR="00224AED">
          <w:rPr>
            <w:webHidden/>
          </w:rPr>
        </w:r>
        <w:r w:rsidR="00224AED">
          <w:rPr>
            <w:webHidden/>
          </w:rPr>
          <w:fldChar w:fldCharType="separate"/>
        </w:r>
        <w:r w:rsidR="00224AED">
          <w:rPr>
            <w:webHidden/>
          </w:rPr>
          <w:t>48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91" w:history="1">
        <w:r w:rsidR="00224AED" w:rsidRPr="0038656C">
          <w:rPr>
            <w:rStyle w:val="ac"/>
          </w:rPr>
          <w:t>Рисунок 31 – Форма «Добавление вложения»</w:t>
        </w:r>
        <w:r w:rsidR="00224AED">
          <w:rPr>
            <w:webHidden/>
          </w:rPr>
          <w:tab/>
        </w:r>
        <w:r w:rsidR="00224AED">
          <w:rPr>
            <w:webHidden/>
          </w:rPr>
          <w:fldChar w:fldCharType="begin"/>
        </w:r>
        <w:r w:rsidR="00224AED">
          <w:rPr>
            <w:webHidden/>
          </w:rPr>
          <w:instrText xml:space="preserve"> PAGEREF _Toc45900091 \h </w:instrText>
        </w:r>
        <w:r w:rsidR="00224AED">
          <w:rPr>
            <w:webHidden/>
          </w:rPr>
        </w:r>
        <w:r w:rsidR="00224AED">
          <w:rPr>
            <w:webHidden/>
          </w:rPr>
          <w:fldChar w:fldCharType="separate"/>
        </w:r>
        <w:r w:rsidR="00224AED">
          <w:rPr>
            <w:webHidden/>
          </w:rPr>
          <w:t>51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92" w:history="1">
        <w:r w:rsidR="00224AED" w:rsidRPr="0038656C">
          <w:rPr>
            <w:rStyle w:val="ac"/>
          </w:rPr>
          <w:t>Рисунок 32 – Пункт «3.23 Порядок применения бюджетной классификации Российской Федерации в части, относящейся к бюджету муниципального образования»</w:t>
        </w:r>
        <w:r w:rsidR="00224AED">
          <w:rPr>
            <w:webHidden/>
          </w:rPr>
          <w:tab/>
        </w:r>
        <w:r w:rsidR="00224AED">
          <w:rPr>
            <w:webHidden/>
          </w:rPr>
          <w:fldChar w:fldCharType="begin"/>
        </w:r>
        <w:r w:rsidR="00224AED">
          <w:rPr>
            <w:webHidden/>
          </w:rPr>
          <w:instrText xml:space="preserve"> PAGEREF _Toc45900092 \h </w:instrText>
        </w:r>
        <w:r w:rsidR="00224AED">
          <w:rPr>
            <w:webHidden/>
          </w:rPr>
        </w:r>
        <w:r w:rsidR="00224AED">
          <w:rPr>
            <w:webHidden/>
          </w:rPr>
          <w:fldChar w:fldCharType="separate"/>
        </w:r>
        <w:r w:rsidR="00224AED">
          <w:rPr>
            <w:webHidden/>
          </w:rPr>
          <w:t>53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93" w:history="1">
        <w:r w:rsidR="00224AED" w:rsidRPr="0038656C">
          <w:rPr>
            <w:rStyle w:val="ac"/>
          </w:rPr>
          <w:t>Рисунок 33 – Формуляр «3.23 Порядок применения бюджетной классификации Российской Федерации в части, относящейся к бюджету муниципального образования»</w:t>
        </w:r>
        <w:r w:rsidR="00224AED">
          <w:rPr>
            <w:webHidden/>
          </w:rPr>
          <w:tab/>
        </w:r>
        <w:r w:rsidR="00224AED">
          <w:rPr>
            <w:webHidden/>
          </w:rPr>
          <w:fldChar w:fldCharType="begin"/>
        </w:r>
        <w:r w:rsidR="00224AED">
          <w:rPr>
            <w:webHidden/>
          </w:rPr>
          <w:instrText xml:space="preserve"> PAGEREF _Toc45900093 \h </w:instrText>
        </w:r>
        <w:r w:rsidR="00224AED">
          <w:rPr>
            <w:webHidden/>
          </w:rPr>
        </w:r>
        <w:r w:rsidR="00224AED">
          <w:rPr>
            <w:webHidden/>
          </w:rPr>
          <w:fldChar w:fldCharType="separate"/>
        </w:r>
        <w:r w:rsidR="00224AED">
          <w:rPr>
            <w:webHidden/>
          </w:rPr>
          <w:t>54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94" w:history="1">
        <w:r w:rsidR="00224AED" w:rsidRPr="0038656C">
          <w:rPr>
            <w:rStyle w:val="ac"/>
          </w:rPr>
          <w:t>Рисунок 34 – Форма «Добавление вложения»</w:t>
        </w:r>
        <w:r w:rsidR="00224AED">
          <w:rPr>
            <w:webHidden/>
          </w:rPr>
          <w:tab/>
        </w:r>
        <w:r w:rsidR="00224AED">
          <w:rPr>
            <w:webHidden/>
          </w:rPr>
          <w:fldChar w:fldCharType="begin"/>
        </w:r>
        <w:r w:rsidR="00224AED">
          <w:rPr>
            <w:webHidden/>
          </w:rPr>
          <w:instrText xml:space="preserve"> PAGEREF _Toc45900094 \h </w:instrText>
        </w:r>
        <w:r w:rsidR="00224AED">
          <w:rPr>
            <w:webHidden/>
          </w:rPr>
        </w:r>
        <w:r w:rsidR="00224AED">
          <w:rPr>
            <w:webHidden/>
          </w:rPr>
          <w:fldChar w:fldCharType="separate"/>
        </w:r>
        <w:r w:rsidR="00224AED">
          <w:rPr>
            <w:webHidden/>
          </w:rPr>
          <w:t>57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95" w:history="1">
        <w:r w:rsidR="00224AED" w:rsidRPr="0038656C">
          <w:rPr>
            <w:rStyle w:val="ac"/>
          </w:rPr>
          <w:t>Рисунок 35 – Пункт меню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sidR="00224AED">
          <w:rPr>
            <w:webHidden/>
          </w:rPr>
          <w:tab/>
        </w:r>
        <w:r w:rsidR="00224AED">
          <w:rPr>
            <w:webHidden/>
          </w:rPr>
          <w:fldChar w:fldCharType="begin"/>
        </w:r>
        <w:r w:rsidR="00224AED">
          <w:rPr>
            <w:webHidden/>
          </w:rPr>
          <w:instrText xml:space="preserve"> PAGEREF _Toc45900095 \h </w:instrText>
        </w:r>
        <w:r w:rsidR="00224AED">
          <w:rPr>
            <w:webHidden/>
          </w:rPr>
        </w:r>
        <w:r w:rsidR="00224AED">
          <w:rPr>
            <w:webHidden/>
          </w:rPr>
          <w:fldChar w:fldCharType="separate"/>
        </w:r>
        <w:r w:rsidR="00224AED">
          <w:rPr>
            <w:webHidden/>
          </w:rPr>
          <w:t>60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96" w:history="1">
        <w:r w:rsidR="00224AED" w:rsidRPr="0038656C">
          <w:rPr>
            <w:rStyle w:val="ac"/>
          </w:rPr>
          <w:t>Рисунок 36 – Формуляр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sidR="00224AED">
          <w:rPr>
            <w:webHidden/>
          </w:rPr>
          <w:tab/>
        </w:r>
        <w:r w:rsidR="00224AED">
          <w:rPr>
            <w:webHidden/>
          </w:rPr>
          <w:fldChar w:fldCharType="begin"/>
        </w:r>
        <w:r w:rsidR="00224AED">
          <w:rPr>
            <w:webHidden/>
          </w:rPr>
          <w:instrText xml:space="preserve"> PAGEREF _Toc45900096 \h </w:instrText>
        </w:r>
        <w:r w:rsidR="00224AED">
          <w:rPr>
            <w:webHidden/>
          </w:rPr>
        </w:r>
        <w:r w:rsidR="00224AED">
          <w:rPr>
            <w:webHidden/>
          </w:rPr>
          <w:fldChar w:fldCharType="separate"/>
        </w:r>
        <w:r w:rsidR="00224AED">
          <w:rPr>
            <w:webHidden/>
          </w:rPr>
          <w:t>60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97" w:history="1">
        <w:r w:rsidR="00224AED" w:rsidRPr="0038656C">
          <w:rPr>
            <w:rStyle w:val="ac"/>
          </w:rPr>
          <w:t>Рисунок 37 – Форма «Добавление вложения»</w:t>
        </w:r>
        <w:r w:rsidR="00224AED">
          <w:rPr>
            <w:webHidden/>
          </w:rPr>
          <w:tab/>
        </w:r>
        <w:r w:rsidR="00224AED">
          <w:rPr>
            <w:webHidden/>
          </w:rPr>
          <w:fldChar w:fldCharType="begin"/>
        </w:r>
        <w:r w:rsidR="00224AED">
          <w:rPr>
            <w:webHidden/>
          </w:rPr>
          <w:instrText xml:space="preserve"> PAGEREF _Toc45900097 \h </w:instrText>
        </w:r>
        <w:r w:rsidR="00224AED">
          <w:rPr>
            <w:webHidden/>
          </w:rPr>
        </w:r>
        <w:r w:rsidR="00224AED">
          <w:rPr>
            <w:webHidden/>
          </w:rPr>
          <w:fldChar w:fldCharType="separate"/>
        </w:r>
        <w:r w:rsidR="00224AED">
          <w:rPr>
            <w:webHidden/>
          </w:rPr>
          <w:t>64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98" w:history="1">
        <w:r w:rsidR="00224AED" w:rsidRPr="0038656C">
          <w:rPr>
            <w:rStyle w:val="ac"/>
          </w:rPr>
          <w:t>Рисунок 38 – Форма «Добавление документа, необходимого для составления проекта решения о местном бюджете»</w:t>
        </w:r>
        <w:r w:rsidR="00224AED">
          <w:rPr>
            <w:webHidden/>
          </w:rPr>
          <w:tab/>
        </w:r>
        <w:r w:rsidR="00224AED">
          <w:rPr>
            <w:webHidden/>
          </w:rPr>
          <w:fldChar w:fldCharType="begin"/>
        </w:r>
        <w:r w:rsidR="00224AED">
          <w:rPr>
            <w:webHidden/>
          </w:rPr>
          <w:instrText xml:space="preserve"> PAGEREF _Toc45900098 \h </w:instrText>
        </w:r>
        <w:r w:rsidR="00224AED">
          <w:rPr>
            <w:webHidden/>
          </w:rPr>
        </w:r>
        <w:r w:rsidR="00224AED">
          <w:rPr>
            <w:webHidden/>
          </w:rPr>
          <w:fldChar w:fldCharType="separate"/>
        </w:r>
        <w:r w:rsidR="00224AED">
          <w:rPr>
            <w:webHidden/>
          </w:rPr>
          <w:t>65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099" w:history="1">
        <w:r w:rsidR="00224AED" w:rsidRPr="0038656C">
          <w:rPr>
            <w:rStyle w:val="ac"/>
          </w:rPr>
          <w:t>Рисунок 39 – Форма «Основного документа, формируемого при составлении проекта решения о местном бюджете»</w:t>
        </w:r>
        <w:r w:rsidR="00224AED">
          <w:rPr>
            <w:webHidden/>
          </w:rPr>
          <w:tab/>
        </w:r>
        <w:r w:rsidR="00224AED">
          <w:rPr>
            <w:webHidden/>
          </w:rPr>
          <w:fldChar w:fldCharType="begin"/>
        </w:r>
        <w:r w:rsidR="00224AED">
          <w:rPr>
            <w:webHidden/>
          </w:rPr>
          <w:instrText xml:space="preserve"> PAGEREF _Toc45900099 \h </w:instrText>
        </w:r>
        <w:r w:rsidR="00224AED">
          <w:rPr>
            <w:webHidden/>
          </w:rPr>
        </w:r>
        <w:r w:rsidR="00224AED">
          <w:rPr>
            <w:webHidden/>
          </w:rPr>
          <w:fldChar w:fldCharType="separate"/>
        </w:r>
        <w:r w:rsidR="00224AED">
          <w:rPr>
            <w:webHidden/>
          </w:rPr>
          <w:t>65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00" w:history="1">
        <w:r w:rsidR="00224AED" w:rsidRPr="0038656C">
          <w:rPr>
            <w:rStyle w:val="ac"/>
          </w:rPr>
          <w:t>Рисунок 40 - Пункт «5.4 Порядок разработки и утверждения бюджетного прогноза на долгосрочный период»</w:t>
        </w:r>
        <w:r w:rsidR="00224AED">
          <w:rPr>
            <w:webHidden/>
          </w:rPr>
          <w:tab/>
        </w:r>
        <w:r w:rsidR="00224AED">
          <w:rPr>
            <w:webHidden/>
          </w:rPr>
          <w:fldChar w:fldCharType="begin"/>
        </w:r>
        <w:r w:rsidR="00224AED">
          <w:rPr>
            <w:webHidden/>
          </w:rPr>
          <w:instrText xml:space="preserve"> PAGEREF _Toc45900100 \h </w:instrText>
        </w:r>
        <w:r w:rsidR="00224AED">
          <w:rPr>
            <w:webHidden/>
          </w:rPr>
        </w:r>
        <w:r w:rsidR="00224AED">
          <w:rPr>
            <w:webHidden/>
          </w:rPr>
          <w:fldChar w:fldCharType="separate"/>
        </w:r>
        <w:r w:rsidR="00224AED">
          <w:rPr>
            <w:webHidden/>
          </w:rPr>
          <w:t>67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01" w:history="1">
        <w:r w:rsidR="00224AED" w:rsidRPr="0038656C">
          <w:rPr>
            <w:rStyle w:val="ac"/>
          </w:rPr>
          <w:t>Рисунок 41 - Формуляр «5.4 Порядок разработки и утверждения бюджетного прогноза на долгосрочный период»</w:t>
        </w:r>
        <w:r w:rsidR="00224AED">
          <w:rPr>
            <w:webHidden/>
          </w:rPr>
          <w:tab/>
        </w:r>
        <w:r w:rsidR="00224AED">
          <w:rPr>
            <w:webHidden/>
          </w:rPr>
          <w:fldChar w:fldCharType="begin"/>
        </w:r>
        <w:r w:rsidR="00224AED">
          <w:rPr>
            <w:webHidden/>
          </w:rPr>
          <w:instrText xml:space="preserve"> PAGEREF _Toc45900101 \h </w:instrText>
        </w:r>
        <w:r w:rsidR="00224AED">
          <w:rPr>
            <w:webHidden/>
          </w:rPr>
        </w:r>
        <w:r w:rsidR="00224AED">
          <w:rPr>
            <w:webHidden/>
          </w:rPr>
          <w:fldChar w:fldCharType="separate"/>
        </w:r>
        <w:r w:rsidR="00224AED">
          <w:rPr>
            <w:webHidden/>
          </w:rPr>
          <w:t>68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02" w:history="1">
        <w:r w:rsidR="00224AED" w:rsidRPr="0038656C">
          <w:rPr>
            <w:rStyle w:val="ac"/>
          </w:rPr>
          <w:t>Рисунок 42 – Форма «Добавление вложения»</w:t>
        </w:r>
        <w:r w:rsidR="00224AED">
          <w:rPr>
            <w:webHidden/>
          </w:rPr>
          <w:tab/>
        </w:r>
        <w:r w:rsidR="00224AED">
          <w:rPr>
            <w:webHidden/>
          </w:rPr>
          <w:fldChar w:fldCharType="begin"/>
        </w:r>
        <w:r w:rsidR="00224AED">
          <w:rPr>
            <w:webHidden/>
          </w:rPr>
          <w:instrText xml:space="preserve"> PAGEREF _Toc45900102 \h </w:instrText>
        </w:r>
        <w:r w:rsidR="00224AED">
          <w:rPr>
            <w:webHidden/>
          </w:rPr>
        </w:r>
        <w:r w:rsidR="00224AED">
          <w:rPr>
            <w:webHidden/>
          </w:rPr>
          <w:fldChar w:fldCharType="separate"/>
        </w:r>
        <w:r w:rsidR="00224AED">
          <w:rPr>
            <w:webHidden/>
          </w:rPr>
          <w:t>71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03" w:history="1">
        <w:r w:rsidR="00224AED" w:rsidRPr="0038656C">
          <w:rPr>
            <w:rStyle w:val="ac"/>
          </w:rPr>
          <w:t>Рисунок 43 - Пункт «5.7 Порядок разработки среднесрочного финансового плана муниципального образования»</w:t>
        </w:r>
        <w:r w:rsidR="00224AED">
          <w:rPr>
            <w:webHidden/>
          </w:rPr>
          <w:tab/>
        </w:r>
        <w:r w:rsidR="00224AED">
          <w:rPr>
            <w:webHidden/>
          </w:rPr>
          <w:fldChar w:fldCharType="begin"/>
        </w:r>
        <w:r w:rsidR="00224AED">
          <w:rPr>
            <w:webHidden/>
          </w:rPr>
          <w:instrText xml:space="preserve"> PAGEREF _Toc45900103 \h </w:instrText>
        </w:r>
        <w:r w:rsidR="00224AED">
          <w:rPr>
            <w:webHidden/>
          </w:rPr>
        </w:r>
        <w:r w:rsidR="00224AED">
          <w:rPr>
            <w:webHidden/>
          </w:rPr>
          <w:fldChar w:fldCharType="separate"/>
        </w:r>
        <w:r w:rsidR="00224AED">
          <w:rPr>
            <w:webHidden/>
          </w:rPr>
          <w:t>72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04" w:history="1">
        <w:r w:rsidR="00224AED" w:rsidRPr="0038656C">
          <w:rPr>
            <w:rStyle w:val="ac"/>
          </w:rPr>
          <w:t>Рисунок 44 – Формуляр «5.7 Порядок разработки среднесрочного финансового плана муниципального образования»</w:t>
        </w:r>
        <w:r w:rsidR="00224AED">
          <w:rPr>
            <w:webHidden/>
          </w:rPr>
          <w:tab/>
        </w:r>
        <w:r w:rsidR="00224AED">
          <w:rPr>
            <w:webHidden/>
          </w:rPr>
          <w:fldChar w:fldCharType="begin"/>
        </w:r>
        <w:r w:rsidR="00224AED">
          <w:rPr>
            <w:webHidden/>
          </w:rPr>
          <w:instrText xml:space="preserve"> PAGEREF _Toc45900104 \h </w:instrText>
        </w:r>
        <w:r w:rsidR="00224AED">
          <w:rPr>
            <w:webHidden/>
          </w:rPr>
        </w:r>
        <w:r w:rsidR="00224AED">
          <w:rPr>
            <w:webHidden/>
          </w:rPr>
          <w:fldChar w:fldCharType="separate"/>
        </w:r>
        <w:r w:rsidR="00224AED">
          <w:rPr>
            <w:webHidden/>
          </w:rPr>
          <w:t>73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05" w:history="1">
        <w:r w:rsidR="00224AED" w:rsidRPr="0038656C">
          <w:rPr>
            <w:rStyle w:val="ac"/>
          </w:rPr>
          <w:t>Рисунок 45 – Форма «Текст порядка составления проекта бюджета муниципального образования»</w:t>
        </w:r>
        <w:r w:rsidR="00224AED">
          <w:rPr>
            <w:webHidden/>
          </w:rPr>
          <w:tab/>
        </w:r>
        <w:r w:rsidR="00224AED">
          <w:rPr>
            <w:webHidden/>
          </w:rPr>
          <w:fldChar w:fldCharType="begin"/>
        </w:r>
        <w:r w:rsidR="00224AED">
          <w:rPr>
            <w:webHidden/>
          </w:rPr>
          <w:instrText xml:space="preserve"> PAGEREF _Toc45900105 \h </w:instrText>
        </w:r>
        <w:r w:rsidR="00224AED">
          <w:rPr>
            <w:webHidden/>
          </w:rPr>
        </w:r>
        <w:r w:rsidR="00224AED">
          <w:rPr>
            <w:webHidden/>
          </w:rPr>
          <w:fldChar w:fldCharType="separate"/>
        </w:r>
        <w:r w:rsidR="00224AED">
          <w:rPr>
            <w:webHidden/>
          </w:rPr>
          <w:t>75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06" w:history="1">
        <w:r w:rsidR="00224AED" w:rsidRPr="0038656C">
          <w:rPr>
            <w:rStyle w:val="ac"/>
          </w:rPr>
          <w:t>Рисунок 46 – Форма «Добавление вложения»</w:t>
        </w:r>
        <w:r w:rsidR="00224AED">
          <w:rPr>
            <w:webHidden/>
          </w:rPr>
          <w:tab/>
        </w:r>
        <w:r w:rsidR="00224AED">
          <w:rPr>
            <w:webHidden/>
          </w:rPr>
          <w:fldChar w:fldCharType="begin"/>
        </w:r>
        <w:r w:rsidR="00224AED">
          <w:rPr>
            <w:webHidden/>
          </w:rPr>
          <w:instrText xml:space="preserve"> PAGEREF _Toc45900106 \h </w:instrText>
        </w:r>
        <w:r w:rsidR="00224AED">
          <w:rPr>
            <w:webHidden/>
          </w:rPr>
        </w:r>
        <w:r w:rsidR="00224AED">
          <w:rPr>
            <w:webHidden/>
          </w:rPr>
          <w:fldChar w:fldCharType="separate"/>
        </w:r>
        <w:r w:rsidR="00224AED">
          <w:rPr>
            <w:webHidden/>
          </w:rPr>
          <w:t>76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07" w:history="1">
        <w:r w:rsidR="00224AED" w:rsidRPr="0038656C">
          <w:rPr>
            <w:rStyle w:val="ac"/>
          </w:rPr>
          <w:t>Рисунок 47 - Пункт «5.12 Информация о порядках формирования и использования бюджетных ассигнований муниципального дорожного фонда»</w:t>
        </w:r>
        <w:r w:rsidR="00224AED">
          <w:rPr>
            <w:webHidden/>
          </w:rPr>
          <w:tab/>
        </w:r>
        <w:r w:rsidR="00224AED">
          <w:rPr>
            <w:webHidden/>
          </w:rPr>
          <w:fldChar w:fldCharType="begin"/>
        </w:r>
        <w:r w:rsidR="00224AED">
          <w:rPr>
            <w:webHidden/>
          </w:rPr>
          <w:instrText xml:space="preserve"> PAGEREF _Toc45900107 \h </w:instrText>
        </w:r>
        <w:r w:rsidR="00224AED">
          <w:rPr>
            <w:webHidden/>
          </w:rPr>
        </w:r>
        <w:r w:rsidR="00224AED">
          <w:rPr>
            <w:webHidden/>
          </w:rPr>
          <w:fldChar w:fldCharType="separate"/>
        </w:r>
        <w:r w:rsidR="00224AED">
          <w:rPr>
            <w:webHidden/>
          </w:rPr>
          <w:t>78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08" w:history="1">
        <w:r w:rsidR="00224AED" w:rsidRPr="0038656C">
          <w:rPr>
            <w:rStyle w:val="ac"/>
          </w:rPr>
          <w:t>Рисунок 48– Формуляр для заполнения «5.12 Информация о порядках формирования и использования бюджетных ассигнований муниципального дорожного фонда»</w:t>
        </w:r>
        <w:r w:rsidR="00224AED">
          <w:rPr>
            <w:webHidden/>
          </w:rPr>
          <w:tab/>
        </w:r>
        <w:r w:rsidR="00224AED">
          <w:rPr>
            <w:webHidden/>
          </w:rPr>
          <w:fldChar w:fldCharType="begin"/>
        </w:r>
        <w:r w:rsidR="00224AED">
          <w:rPr>
            <w:webHidden/>
          </w:rPr>
          <w:instrText xml:space="preserve"> PAGEREF _Toc45900108 \h </w:instrText>
        </w:r>
        <w:r w:rsidR="00224AED">
          <w:rPr>
            <w:webHidden/>
          </w:rPr>
        </w:r>
        <w:r w:rsidR="00224AED">
          <w:rPr>
            <w:webHidden/>
          </w:rPr>
          <w:fldChar w:fldCharType="separate"/>
        </w:r>
        <w:r w:rsidR="00224AED">
          <w:rPr>
            <w:webHidden/>
          </w:rPr>
          <w:t>78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09" w:history="1">
        <w:r w:rsidR="00224AED" w:rsidRPr="0038656C">
          <w:rPr>
            <w:rStyle w:val="ac"/>
          </w:rPr>
          <w:t>Рисунок 49 – Форма «Содержание акта»</w:t>
        </w:r>
        <w:r w:rsidR="00224AED">
          <w:rPr>
            <w:webHidden/>
          </w:rPr>
          <w:tab/>
        </w:r>
        <w:r w:rsidR="00224AED">
          <w:rPr>
            <w:webHidden/>
          </w:rPr>
          <w:fldChar w:fldCharType="begin"/>
        </w:r>
        <w:r w:rsidR="00224AED">
          <w:rPr>
            <w:webHidden/>
          </w:rPr>
          <w:instrText xml:space="preserve"> PAGEREF _Toc45900109 \h </w:instrText>
        </w:r>
        <w:r w:rsidR="00224AED">
          <w:rPr>
            <w:webHidden/>
          </w:rPr>
        </w:r>
        <w:r w:rsidR="00224AED">
          <w:rPr>
            <w:webHidden/>
          </w:rPr>
          <w:fldChar w:fldCharType="separate"/>
        </w:r>
        <w:r w:rsidR="00224AED">
          <w:rPr>
            <w:webHidden/>
          </w:rPr>
          <w:t>81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10" w:history="1">
        <w:r w:rsidR="00224AED" w:rsidRPr="0038656C">
          <w:rPr>
            <w:rStyle w:val="ac"/>
          </w:rPr>
          <w:t>Рисунок 50 – Форма «Добавление вложения»</w:t>
        </w:r>
        <w:r w:rsidR="00224AED">
          <w:rPr>
            <w:webHidden/>
          </w:rPr>
          <w:tab/>
        </w:r>
        <w:r w:rsidR="00224AED">
          <w:rPr>
            <w:webHidden/>
          </w:rPr>
          <w:fldChar w:fldCharType="begin"/>
        </w:r>
        <w:r w:rsidR="00224AED">
          <w:rPr>
            <w:webHidden/>
          </w:rPr>
          <w:instrText xml:space="preserve"> PAGEREF _Toc45900110 \h </w:instrText>
        </w:r>
        <w:r w:rsidR="00224AED">
          <w:rPr>
            <w:webHidden/>
          </w:rPr>
        </w:r>
        <w:r w:rsidR="00224AED">
          <w:rPr>
            <w:webHidden/>
          </w:rPr>
          <w:fldChar w:fldCharType="separate"/>
        </w:r>
        <w:r w:rsidR="00224AED">
          <w:rPr>
            <w:webHidden/>
          </w:rPr>
          <w:t>82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11" w:history="1">
        <w:r w:rsidR="00224AED" w:rsidRPr="0038656C">
          <w:rPr>
            <w:rStyle w:val="ac"/>
          </w:rPr>
          <w:t>Рисунок 51 Пункт «5.14 Информация о структуре и содержании решения о бюджете»</w:t>
        </w:r>
        <w:r w:rsidR="00224AED">
          <w:rPr>
            <w:webHidden/>
          </w:rPr>
          <w:tab/>
        </w:r>
        <w:r w:rsidR="00224AED">
          <w:rPr>
            <w:webHidden/>
          </w:rPr>
          <w:fldChar w:fldCharType="begin"/>
        </w:r>
        <w:r w:rsidR="00224AED">
          <w:rPr>
            <w:webHidden/>
          </w:rPr>
          <w:instrText xml:space="preserve"> PAGEREF _Toc45900111 \h </w:instrText>
        </w:r>
        <w:r w:rsidR="00224AED">
          <w:rPr>
            <w:webHidden/>
          </w:rPr>
        </w:r>
        <w:r w:rsidR="00224AED">
          <w:rPr>
            <w:webHidden/>
          </w:rPr>
          <w:fldChar w:fldCharType="separate"/>
        </w:r>
        <w:r w:rsidR="00224AED">
          <w:rPr>
            <w:webHidden/>
          </w:rPr>
          <w:t>83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12" w:history="1">
        <w:r w:rsidR="00224AED" w:rsidRPr="0038656C">
          <w:rPr>
            <w:rStyle w:val="ac"/>
          </w:rPr>
          <w:t>Рисунок 52 Формуляр «5.14 Информация о структуре и содержании решения о бюджете»</w:t>
        </w:r>
        <w:r w:rsidR="00224AED">
          <w:rPr>
            <w:webHidden/>
          </w:rPr>
          <w:tab/>
        </w:r>
        <w:r w:rsidR="00224AED">
          <w:rPr>
            <w:webHidden/>
          </w:rPr>
          <w:fldChar w:fldCharType="begin"/>
        </w:r>
        <w:r w:rsidR="00224AED">
          <w:rPr>
            <w:webHidden/>
          </w:rPr>
          <w:instrText xml:space="preserve"> PAGEREF _Toc45900112 \h </w:instrText>
        </w:r>
        <w:r w:rsidR="00224AED">
          <w:rPr>
            <w:webHidden/>
          </w:rPr>
        </w:r>
        <w:r w:rsidR="00224AED">
          <w:rPr>
            <w:webHidden/>
          </w:rPr>
          <w:fldChar w:fldCharType="separate"/>
        </w:r>
        <w:r w:rsidR="00224AED">
          <w:rPr>
            <w:webHidden/>
          </w:rPr>
          <w:t>84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13" w:history="1">
        <w:r w:rsidR="00224AED" w:rsidRPr="0038656C">
          <w:rPr>
            <w:rStyle w:val="ac"/>
          </w:rPr>
          <w:t>Рисунок 53 – Форма «Информация, содержащаяся в решении о бюджете»</w:t>
        </w:r>
        <w:r w:rsidR="00224AED">
          <w:rPr>
            <w:webHidden/>
          </w:rPr>
          <w:tab/>
        </w:r>
        <w:r w:rsidR="00224AED">
          <w:rPr>
            <w:webHidden/>
          </w:rPr>
          <w:fldChar w:fldCharType="begin"/>
        </w:r>
        <w:r w:rsidR="00224AED">
          <w:rPr>
            <w:webHidden/>
          </w:rPr>
          <w:instrText xml:space="preserve"> PAGEREF _Toc45900113 \h </w:instrText>
        </w:r>
        <w:r w:rsidR="00224AED">
          <w:rPr>
            <w:webHidden/>
          </w:rPr>
        </w:r>
        <w:r w:rsidR="00224AED">
          <w:rPr>
            <w:webHidden/>
          </w:rPr>
          <w:fldChar w:fldCharType="separate"/>
        </w:r>
        <w:r w:rsidR="00224AED">
          <w:rPr>
            <w:webHidden/>
          </w:rPr>
          <w:t>85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14" w:history="1">
        <w:r w:rsidR="00224AED" w:rsidRPr="0038656C">
          <w:rPr>
            <w:rStyle w:val="ac"/>
          </w:rPr>
          <w:t>Рисунок 54 – Форма «Информация, утверждаемая решением о бюджете»</w:t>
        </w:r>
        <w:r w:rsidR="00224AED">
          <w:rPr>
            <w:webHidden/>
          </w:rPr>
          <w:tab/>
        </w:r>
        <w:r w:rsidR="00224AED">
          <w:rPr>
            <w:webHidden/>
          </w:rPr>
          <w:fldChar w:fldCharType="begin"/>
        </w:r>
        <w:r w:rsidR="00224AED">
          <w:rPr>
            <w:webHidden/>
          </w:rPr>
          <w:instrText xml:space="preserve"> PAGEREF _Toc45900114 \h </w:instrText>
        </w:r>
        <w:r w:rsidR="00224AED">
          <w:rPr>
            <w:webHidden/>
          </w:rPr>
        </w:r>
        <w:r w:rsidR="00224AED">
          <w:rPr>
            <w:webHidden/>
          </w:rPr>
          <w:fldChar w:fldCharType="separate"/>
        </w:r>
        <w:r w:rsidR="00224AED">
          <w:rPr>
            <w:webHidden/>
          </w:rPr>
          <w:t>86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15" w:history="1">
        <w:r w:rsidR="00224AED" w:rsidRPr="0038656C">
          <w:rPr>
            <w:rStyle w:val="ac"/>
          </w:rPr>
          <w:t>Рисунок 55 Пункт «5.15 Информация о порядке рассмотрения и утверждения решения о бюджете»</w:t>
        </w:r>
        <w:r w:rsidR="00224AED">
          <w:rPr>
            <w:webHidden/>
          </w:rPr>
          <w:tab/>
        </w:r>
        <w:r w:rsidR="00224AED">
          <w:rPr>
            <w:webHidden/>
          </w:rPr>
          <w:fldChar w:fldCharType="begin"/>
        </w:r>
        <w:r w:rsidR="00224AED">
          <w:rPr>
            <w:webHidden/>
          </w:rPr>
          <w:instrText xml:space="preserve"> PAGEREF _Toc45900115 \h </w:instrText>
        </w:r>
        <w:r w:rsidR="00224AED">
          <w:rPr>
            <w:webHidden/>
          </w:rPr>
        </w:r>
        <w:r w:rsidR="00224AED">
          <w:rPr>
            <w:webHidden/>
          </w:rPr>
          <w:fldChar w:fldCharType="separate"/>
        </w:r>
        <w:r w:rsidR="00224AED">
          <w:rPr>
            <w:webHidden/>
          </w:rPr>
          <w:t>87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16" w:history="1">
        <w:r w:rsidR="00224AED" w:rsidRPr="0038656C">
          <w:rPr>
            <w:rStyle w:val="ac"/>
          </w:rPr>
          <w:t>Рисунок 56 – Формуляр «5.15 Информация о порядке рассмотрения и утверждения решения о бюджете»</w:t>
        </w:r>
        <w:r w:rsidR="00224AED">
          <w:rPr>
            <w:webHidden/>
          </w:rPr>
          <w:tab/>
        </w:r>
        <w:r w:rsidR="00224AED">
          <w:rPr>
            <w:webHidden/>
          </w:rPr>
          <w:fldChar w:fldCharType="begin"/>
        </w:r>
        <w:r w:rsidR="00224AED">
          <w:rPr>
            <w:webHidden/>
          </w:rPr>
          <w:instrText xml:space="preserve"> PAGEREF _Toc45900116 \h </w:instrText>
        </w:r>
        <w:r w:rsidR="00224AED">
          <w:rPr>
            <w:webHidden/>
          </w:rPr>
        </w:r>
        <w:r w:rsidR="00224AED">
          <w:rPr>
            <w:webHidden/>
          </w:rPr>
          <w:fldChar w:fldCharType="separate"/>
        </w:r>
        <w:r w:rsidR="00224AED">
          <w:rPr>
            <w:webHidden/>
          </w:rPr>
          <w:t>88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17" w:history="1">
        <w:r w:rsidR="00224AED" w:rsidRPr="0038656C">
          <w:rPr>
            <w:rStyle w:val="ac"/>
          </w:rPr>
          <w:t>Рисунок 57 – Форма «Содержание акта»</w:t>
        </w:r>
        <w:r w:rsidR="00224AED">
          <w:rPr>
            <w:webHidden/>
          </w:rPr>
          <w:tab/>
        </w:r>
        <w:r w:rsidR="00224AED">
          <w:rPr>
            <w:webHidden/>
          </w:rPr>
          <w:fldChar w:fldCharType="begin"/>
        </w:r>
        <w:r w:rsidR="00224AED">
          <w:rPr>
            <w:webHidden/>
          </w:rPr>
          <w:instrText xml:space="preserve"> PAGEREF _Toc45900117 \h </w:instrText>
        </w:r>
        <w:r w:rsidR="00224AED">
          <w:rPr>
            <w:webHidden/>
          </w:rPr>
        </w:r>
        <w:r w:rsidR="00224AED">
          <w:rPr>
            <w:webHidden/>
          </w:rPr>
          <w:fldChar w:fldCharType="separate"/>
        </w:r>
        <w:r w:rsidR="00224AED">
          <w:rPr>
            <w:webHidden/>
          </w:rPr>
          <w:t>91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18" w:history="1">
        <w:r w:rsidR="00224AED" w:rsidRPr="0038656C">
          <w:rPr>
            <w:rStyle w:val="ac"/>
          </w:rPr>
          <w:t>Рисунок 58 – Форма «Добавление записи»</w:t>
        </w:r>
        <w:r w:rsidR="00224AED">
          <w:rPr>
            <w:webHidden/>
          </w:rPr>
          <w:tab/>
        </w:r>
        <w:r w:rsidR="00224AED">
          <w:rPr>
            <w:webHidden/>
          </w:rPr>
          <w:fldChar w:fldCharType="begin"/>
        </w:r>
        <w:r w:rsidR="00224AED">
          <w:rPr>
            <w:webHidden/>
          </w:rPr>
          <w:instrText xml:space="preserve"> PAGEREF _Toc45900118 \h </w:instrText>
        </w:r>
        <w:r w:rsidR="00224AED">
          <w:rPr>
            <w:webHidden/>
          </w:rPr>
        </w:r>
        <w:r w:rsidR="00224AED">
          <w:rPr>
            <w:webHidden/>
          </w:rPr>
          <w:fldChar w:fldCharType="separate"/>
        </w:r>
        <w:r w:rsidR="00224AED">
          <w:rPr>
            <w:webHidden/>
          </w:rPr>
          <w:t>92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19" w:history="1">
        <w:r w:rsidR="00224AED" w:rsidRPr="0038656C">
          <w:rPr>
            <w:rStyle w:val="ac"/>
          </w:rPr>
          <w:t>Рисунок 59 Пункт «5.16 Информация о документах и материалах, представляемых одновременно с проектом решения (о внесении изменений в решение) о бюджете»</w:t>
        </w:r>
        <w:r w:rsidR="00224AED">
          <w:rPr>
            <w:webHidden/>
          </w:rPr>
          <w:tab/>
        </w:r>
        <w:r w:rsidR="00224AED">
          <w:rPr>
            <w:webHidden/>
          </w:rPr>
          <w:fldChar w:fldCharType="begin"/>
        </w:r>
        <w:r w:rsidR="00224AED">
          <w:rPr>
            <w:webHidden/>
          </w:rPr>
          <w:instrText xml:space="preserve"> PAGEREF _Toc45900119 \h </w:instrText>
        </w:r>
        <w:r w:rsidR="00224AED">
          <w:rPr>
            <w:webHidden/>
          </w:rPr>
        </w:r>
        <w:r w:rsidR="00224AED">
          <w:rPr>
            <w:webHidden/>
          </w:rPr>
          <w:fldChar w:fldCharType="separate"/>
        </w:r>
        <w:r w:rsidR="00224AED">
          <w:rPr>
            <w:webHidden/>
          </w:rPr>
          <w:t>95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20" w:history="1">
        <w:r w:rsidR="00224AED" w:rsidRPr="0038656C">
          <w:rPr>
            <w:rStyle w:val="ac"/>
          </w:rPr>
          <w:t>Рисунок 60 – Формуляр для заполнения «5.16 Информация о документах и материалах, представляемых одновременно с проектом решения (о внесении изменений в решение) о бюджете»</w:t>
        </w:r>
        <w:r w:rsidR="00224AED">
          <w:rPr>
            <w:webHidden/>
          </w:rPr>
          <w:tab/>
        </w:r>
        <w:r w:rsidR="00224AED">
          <w:rPr>
            <w:webHidden/>
          </w:rPr>
          <w:fldChar w:fldCharType="begin"/>
        </w:r>
        <w:r w:rsidR="00224AED">
          <w:rPr>
            <w:webHidden/>
          </w:rPr>
          <w:instrText xml:space="preserve"> PAGEREF _Toc45900120 \h </w:instrText>
        </w:r>
        <w:r w:rsidR="00224AED">
          <w:rPr>
            <w:webHidden/>
          </w:rPr>
        </w:r>
        <w:r w:rsidR="00224AED">
          <w:rPr>
            <w:webHidden/>
          </w:rPr>
          <w:fldChar w:fldCharType="separate"/>
        </w:r>
        <w:r w:rsidR="00224AED">
          <w:rPr>
            <w:webHidden/>
          </w:rPr>
          <w:t>95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21" w:history="1">
        <w:r w:rsidR="00224AED" w:rsidRPr="0038656C">
          <w:rPr>
            <w:rStyle w:val="ac"/>
          </w:rPr>
          <w:t>Рисунок 61 – Форма «Документы и материалы, представляемые одновременно с проектом решения о бюджете»</w:t>
        </w:r>
        <w:r w:rsidR="00224AED">
          <w:rPr>
            <w:webHidden/>
          </w:rPr>
          <w:tab/>
        </w:r>
        <w:r w:rsidR="00224AED">
          <w:rPr>
            <w:webHidden/>
          </w:rPr>
          <w:fldChar w:fldCharType="begin"/>
        </w:r>
        <w:r w:rsidR="00224AED">
          <w:rPr>
            <w:webHidden/>
          </w:rPr>
          <w:instrText xml:space="preserve"> PAGEREF _Toc45900121 \h </w:instrText>
        </w:r>
        <w:r w:rsidR="00224AED">
          <w:rPr>
            <w:webHidden/>
          </w:rPr>
        </w:r>
        <w:r w:rsidR="00224AED">
          <w:rPr>
            <w:webHidden/>
          </w:rPr>
          <w:fldChar w:fldCharType="separate"/>
        </w:r>
        <w:r w:rsidR="00224AED">
          <w:rPr>
            <w:webHidden/>
          </w:rPr>
          <w:t>97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22" w:history="1">
        <w:r w:rsidR="00224AED" w:rsidRPr="0038656C">
          <w:rPr>
            <w:rStyle w:val="ac"/>
          </w:rPr>
          <w:t>Рисунок 62 - Пункт «5.21 Информация о порядке исполнения бюджета по расходам, источникам финансирования дефицита бюджета»</w:t>
        </w:r>
        <w:r w:rsidR="00224AED">
          <w:rPr>
            <w:webHidden/>
          </w:rPr>
          <w:tab/>
        </w:r>
        <w:r w:rsidR="00224AED">
          <w:rPr>
            <w:webHidden/>
          </w:rPr>
          <w:fldChar w:fldCharType="begin"/>
        </w:r>
        <w:r w:rsidR="00224AED">
          <w:rPr>
            <w:webHidden/>
          </w:rPr>
          <w:instrText xml:space="preserve"> PAGEREF _Toc45900122 \h </w:instrText>
        </w:r>
        <w:r w:rsidR="00224AED">
          <w:rPr>
            <w:webHidden/>
          </w:rPr>
        </w:r>
        <w:r w:rsidR="00224AED">
          <w:rPr>
            <w:webHidden/>
          </w:rPr>
          <w:fldChar w:fldCharType="separate"/>
        </w:r>
        <w:r w:rsidR="00224AED">
          <w:rPr>
            <w:webHidden/>
          </w:rPr>
          <w:t>99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23" w:history="1">
        <w:r w:rsidR="00224AED" w:rsidRPr="0038656C">
          <w:rPr>
            <w:rStyle w:val="ac"/>
          </w:rPr>
          <w:t>Рисунок 63 – Формуляр для заполнения «5.21 Информация о порядке исполнения бюджета по расходам, источникам финансирования дефицита бюджета»</w:t>
        </w:r>
        <w:r w:rsidR="00224AED">
          <w:rPr>
            <w:webHidden/>
          </w:rPr>
          <w:tab/>
        </w:r>
        <w:r w:rsidR="00224AED">
          <w:rPr>
            <w:webHidden/>
          </w:rPr>
          <w:fldChar w:fldCharType="begin"/>
        </w:r>
        <w:r w:rsidR="00224AED">
          <w:rPr>
            <w:webHidden/>
          </w:rPr>
          <w:instrText xml:space="preserve"> PAGEREF _Toc45900123 \h </w:instrText>
        </w:r>
        <w:r w:rsidR="00224AED">
          <w:rPr>
            <w:webHidden/>
          </w:rPr>
        </w:r>
        <w:r w:rsidR="00224AED">
          <w:rPr>
            <w:webHidden/>
          </w:rPr>
          <w:fldChar w:fldCharType="separate"/>
        </w:r>
        <w:r w:rsidR="00224AED">
          <w:rPr>
            <w:webHidden/>
          </w:rPr>
          <w:t>100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24" w:history="1">
        <w:r w:rsidR="00224AED" w:rsidRPr="0038656C">
          <w:rPr>
            <w:rStyle w:val="ac"/>
          </w:rPr>
          <w:t>Рисунок 64 – Форма «Добавление записи»</w:t>
        </w:r>
        <w:r w:rsidR="00224AED">
          <w:rPr>
            <w:webHidden/>
          </w:rPr>
          <w:tab/>
        </w:r>
        <w:r w:rsidR="00224AED">
          <w:rPr>
            <w:webHidden/>
          </w:rPr>
          <w:fldChar w:fldCharType="begin"/>
        </w:r>
        <w:r w:rsidR="00224AED">
          <w:rPr>
            <w:webHidden/>
          </w:rPr>
          <w:instrText xml:space="preserve"> PAGEREF _Toc45900124 \h </w:instrText>
        </w:r>
        <w:r w:rsidR="00224AED">
          <w:rPr>
            <w:webHidden/>
          </w:rPr>
        </w:r>
        <w:r w:rsidR="00224AED">
          <w:rPr>
            <w:webHidden/>
          </w:rPr>
          <w:fldChar w:fldCharType="separate"/>
        </w:r>
        <w:r w:rsidR="00224AED">
          <w:rPr>
            <w:webHidden/>
          </w:rPr>
          <w:t>101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25" w:history="1">
        <w:r w:rsidR="00224AED" w:rsidRPr="0038656C">
          <w:rPr>
            <w:rStyle w:val="ac"/>
          </w:rPr>
          <w:t>Рисунок 65 – Форма «Добавление записи»</w:t>
        </w:r>
        <w:r w:rsidR="00224AED">
          <w:rPr>
            <w:webHidden/>
          </w:rPr>
          <w:tab/>
        </w:r>
        <w:r w:rsidR="00224AED">
          <w:rPr>
            <w:webHidden/>
          </w:rPr>
          <w:fldChar w:fldCharType="begin"/>
        </w:r>
        <w:r w:rsidR="00224AED">
          <w:rPr>
            <w:webHidden/>
          </w:rPr>
          <w:instrText xml:space="preserve"> PAGEREF _Toc45900125 \h </w:instrText>
        </w:r>
        <w:r w:rsidR="00224AED">
          <w:rPr>
            <w:webHidden/>
          </w:rPr>
        </w:r>
        <w:r w:rsidR="00224AED">
          <w:rPr>
            <w:webHidden/>
          </w:rPr>
          <w:fldChar w:fldCharType="separate"/>
        </w:r>
        <w:r w:rsidR="00224AED">
          <w:rPr>
            <w:webHidden/>
          </w:rPr>
          <w:t>102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26" w:history="1">
        <w:r w:rsidR="00224AED" w:rsidRPr="0038656C">
          <w:rPr>
            <w:rStyle w:val="ac"/>
          </w:rPr>
          <w:t>Рисунок 66 – Форма «Добавление записи»</w:t>
        </w:r>
        <w:r w:rsidR="00224AED">
          <w:rPr>
            <w:webHidden/>
          </w:rPr>
          <w:tab/>
        </w:r>
        <w:r w:rsidR="00224AED">
          <w:rPr>
            <w:webHidden/>
          </w:rPr>
          <w:fldChar w:fldCharType="begin"/>
        </w:r>
        <w:r w:rsidR="00224AED">
          <w:rPr>
            <w:webHidden/>
          </w:rPr>
          <w:instrText xml:space="preserve"> PAGEREF _Toc45900126 \h </w:instrText>
        </w:r>
        <w:r w:rsidR="00224AED">
          <w:rPr>
            <w:webHidden/>
          </w:rPr>
        </w:r>
        <w:r w:rsidR="00224AED">
          <w:rPr>
            <w:webHidden/>
          </w:rPr>
          <w:fldChar w:fldCharType="separate"/>
        </w:r>
        <w:r w:rsidR="00224AED">
          <w:rPr>
            <w:webHidden/>
          </w:rPr>
          <w:t>103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27" w:history="1">
        <w:r w:rsidR="00224AED" w:rsidRPr="0038656C">
          <w:rPr>
            <w:rStyle w:val="ac"/>
          </w:rPr>
          <w:t>Рисунок 67 – Форма «Добавление записи»</w:t>
        </w:r>
        <w:r w:rsidR="00224AED">
          <w:rPr>
            <w:webHidden/>
          </w:rPr>
          <w:tab/>
        </w:r>
        <w:r w:rsidR="00224AED">
          <w:rPr>
            <w:webHidden/>
          </w:rPr>
          <w:fldChar w:fldCharType="begin"/>
        </w:r>
        <w:r w:rsidR="00224AED">
          <w:rPr>
            <w:webHidden/>
          </w:rPr>
          <w:instrText xml:space="preserve"> PAGEREF _Toc45900127 \h </w:instrText>
        </w:r>
        <w:r w:rsidR="00224AED">
          <w:rPr>
            <w:webHidden/>
          </w:rPr>
        </w:r>
        <w:r w:rsidR="00224AED">
          <w:rPr>
            <w:webHidden/>
          </w:rPr>
          <w:fldChar w:fldCharType="separate"/>
        </w:r>
        <w:r w:rsidR="00224AED">
          <w:rPr>
            <w:webHidden/>
          </w:rPr>
          <w:t>105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28" w:history="1">
        <w:r w:rsidR="00224AED" w:rsidRPr="0038656C">
          <w:rPr>
            <w:rStyle w:val="ac"/>
          </w:rPr>
          <w:t>Рисунок 68 – Форма «Добавление вложения»</w:t>
        </w:r>
        <w:r w:rsidR="00224AED">
          <w:rPr>
            <w:webHidden/>
          </w:rPr>
          <w:tab/>
        </w:r>
        <w:r w:rsidR="00224AED">
          <w:rPr>
            <w:webHidden/>
          </w:rPr>
          <w:fldChar w:fldCharType="begin"/>
        </w:r>
        <w:r w:rsidR="00224AED">
          <w:rPr>
            <w:webHidden/>
          </w:rPr>
          <w:instrText xml:space="preserve"> PAGEREF _Toc45900128 \h </w:instrText>
        </w:r>
        <w:r w:rsidR="00224AED">
          <w:rPr>
            <w:webHidden/>
          </w:rPr>
        </w:r>
        <w:r w:rsidR="00224AED">
          <w:rPr>
            <w:webHidden/>
          </w:rPr>
          <w:fldChar w:fldCharType="separate"/>
        </w:r>
        <w:r w:rsidR="00224AED">
          <w:rPr>
            <w:webHidden/>
          </w:rPr>
          <w:t>106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29" w:history="1">
        <w:r w:rsidR="00224AED" w:rsidRPr="0038656C">
          <w:rPr>
            <w:rStyle w:val="ac"/>
          </w:rPr>
          <w:t>Рисунок 69 Пункт «5.22 Информация об основах кассового обслуживания исполнения бюджетов»</w:t>
        </w:r>
        <w:r w:rsidR="00224AED">
          <w:rPr>
            <w:webHidden/>
          </w:rPr>
          <w:tab/>
        </w:r>
        <w:r w:rsidR="00224AED">
          <w:rPr>
            <w:webHidden/>
          </w:rPr>
          <w:fldChar w:fldCharType="begin"/>
        </w:r>
        <w:r w:rsidR="00224AED">
          <w:rPr>
            <w:webHidden/>
          </w:rPr>
          <w:instrText xml:space="preserve"> PAGEREF _Toc45900129 \h </w:instrText>
        </w:r>
        <w:r w:rsidR="00224AED">
          <w:rPr>
            <w:webHidden/>
          </w:rPr>
        </w:r>
        <w:r w:rsidR="00224AED">
          <w:rPr>
            <w:webHidden/>
          </w:rPr>
          <w:fldChar w:fldCharType="separate"/>
        </w:r>
        <w:r w:rsidR="00224AED">
          <w:rPr>
            <w:webHidden/>
          </w:rPr>
          <w:t>107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30" w:history="1">
        <w:r w:rsidR="00224AED" w:rsidRPr="0038656C">
          <w:rPr>
            <w:rStyle w:val="ac"/>
          </w:rPr>
          <w:t>Рисунок 70 – Формуляр для заполнения «5.22 Информация об основах кассового обслуживания исполнения бюджетов»</w:t>
        </w:r>
        <w:r w:rsidR="00224AED">
          <w:rPr>
            <w:webHidden/>
          </w:rPr>
          <w:tab/>
        </w:r>
        <w:r w:rsidR="00224AED">
          <w:rPr>
            <w:webHidden/>
          </w:rPr>
          <w:fldChar w:fldCharType="begin"/>
        </w:r>
        <w:r w:rsidR="00224AED">
          <w:rPr>
            <w:webHidden/>
          </w:rPr>
          <w:instrText xml:space="preserve"> PAGEREF _Toc45900130 \h </w:instrText>
        </w:r>
        <w:r w:rsidR="00224AED">
          <w:rPr>
            <w:webHidden/>
          </w:rPr>
        </w:r>
        <w:r w:rsidR="00224AED">
          <w:rPr>
            <w:webHidden/>
          </w:rPr>
          <w:fldChar w:fldCharType="separate"/>
        </w:r>
        <w:r w:rsidR="00224AED">
          <w:rPr>
            <w:webHidden/>
          </w:rPr>
          <w:t>108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31" w:history="1">
        <w:r w:rsidR="00224AED" w:rsidRPr="0038656C">
          <w:rPr>
            <w:rStyle w:val="ac"/>
          </w:rPr>
          <w:t>Рисунок 71 – Раздел «Органы, осуществляющие управление средствами на единых счетах бюджетов»</w:t>
        </w:r>
        <w:r w:rsidR="00224AED">
          <w:rPr>
            <w:webHidden/>
          </w:rPr>
          <w:tab/>
        </w:r>
        <w:r w:rsidR="00224AED">
          <w:rPr>
            <w:webHidden/>
          </w:rPr>
          <w:fldChar w:fldCharType="begin"/>
        </w:r>
        <w:r w:rsidR="00224AED">
          <w:rPr>
            <w:webHidden/>
          </w:rPr>
          <w:instrText xml:space="preserve"> PAGEREF _Toc45900131 \h </w:instrText>
        </w:r>
        <w:r w:rsidR="00224AED">
          <w:rPr>
            <w:webHidden/>
          </w:rPr>
        </w:r>
        <w:r w:rsidR="00224AED">
          <w:rPr>
            <w:webHidden/>
          </w:rPr>
          <w:fldChar w:fldCharType="separate"/>
        </w:r>
        <w:r w:rsidR="00224AED">
          <w:rPr>
            <w:webHidden/>
          </w:rPr>
          <w:t>109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32" w:history="1">
        <w:r w:rsidR="00224AED" w:rsidRPr="0038656C">
          <w:rPr>
            <w:rStyle w:val="ac"/>
          </w:rPr>
          <w:t>Рисунок 72 – Форма «Добавление записи»</w:t>
        </w:r>
        <w:r w:rsidR="00224AED">
          <w:rPr>
            <w:webHidden/>
          </w:rPr>
          <w:tab/>
        </w:r>
        <w:r w:rsidR="00224AED">
          <w:rPr>
            <w:webHidden/>
          </w:rPr>
          <w:fldChar w:fldCharType="begin"/>
        </w:r>
        <w:r w:rsidR="00224AED">
          <w:rPr>
            <w:webHidden/>
          </w:rPr>
          <w:instrText xml:space="preserve"> PAGEREF _Toc45900132 \h </w:instrText>
        </w:r>
        <w:r w:rsidR="00224AED">
          <w:rPr>
            <w:webHidden/>
          </w:rPr>
        </w:r>
        <w:r w:rsidR="00224AED">
          <w:rPr>
            <w:webHidden/>
          </w:rPr>
          <w:fldChar w:fldCharType="separate"/>
        </w:r>
        <w:r w:rsidR="00224AED">
          <w:rPr>
            <w:webHidden/>
          </w:rPr>
          <w:t>110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33" w:history="1">
        <w:r w:rsidR="00224AED" w:rsidRPr="0038656C">
          <w:rPr>
            <w:rStyle w:val="ac"/>
          </w:rPr>
          <w:t>Рисунок 73 – Форма «Добавление записи»</w:t>
        </w:r>
        <w:r w:rsidR="00224AED">
          <w:rPr>
            <w:webHidden/>
          </w:rPr>
          <w:tab/>
        </w:r>
        <w:r w:rsidR="00224AED">
          <w:rPr>
            <w:webHidden/>
          </w:rPr>
          <w:fldChar w:fldCharType="begin"/>
        </w:r>
        <w:r w:rsidR="00224AED">
          <w:rPr>
            <w:webHidden/>
          </w:rPr>
          <w:instrText xml:space="preserve"> PAGEREF _Toc45900133 \h </w:instrText>
        </w:r>
        <w:r w:rsidR="00224AED">
          <w:rPr>
            <w:webHidden/>
          </w:rPr>
        </w:r>
        <w:r w:rsidR="00224AED">
          <w:rPr>
            <w:webHidden/>
          </w:rPr>
          <w:fldChar w:fldCharType="separate"/>
        </w:r>
        <w:r w:rsidR="00224AED">
          <w:rPr>
            <w:webHidden/>
          </w:rPr>
          <w:t>111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34" w:history="1">
        <w:r w:rsidR="00224AED" w:rsidRPr="0038656C">
          <w:rPr>
            <w:rStyle w:val="ac"/>
          </w:rPr>
          <w:t>Рисунок 74 Пункт  «5.23-5.24 Информация об органах и руководителях органов»</w:t>
        </w:r>
        <w:r w:rsidR="00224AED">
          <w:rPr>
            <w:webHidden/>
          </w:rPr>
          <w:tab/>
        </w:r>
        <w:r w:rsidR="00224AED">
          <w:rPr>
            <w:webHidden/>
          </w:rPr>
          <w:fldChar w:fldCharType="begin"/>
        </w:r>
        <w:r w:rsidR="00224AED">
          <w:rPr>
            <w:webHidden/>
          </w:rPr>
          <w:instrText xml:space="preserve"> PAGEREF _Toc45900134 \h </w:instrText>
        </w:r>
        <w:r w:rsidR="00224AED">
          <w:rPr>
            <w:webHidden/>
          </w:rPr>
        </w:r>
        <w:r w:rsidR="00224AED">
          <w:rPr>
            <w:webHidden/>
          </w:rPr>
          <w:fldChar w:fldCharType="separate"/>
        </w:r>
        <w:r w:rsidR="00224AED">
          <w:rPr>
            <w:webHidden/>
          </w:rPr>
          <w:t>114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35" w:history="1">
        <w:r w:rsidR="00224AED" w:rsidRPr="0038656C">
          <w:rPr>
            <w:rStyle w:val="ac"/>
          </w:rPr>
          <w:t>Рисунок 75 – Формуляр для заполнения «5.23-5.24 Информация об органах и руководителях органов»</w:t>
        </w:r>
        <w:r w:rsidR="00224AED">
          <w:rPr>
            <w:webHidden/>
          </w:rPr>
          <w:tab/>
        </w:r>
        <w:r w:rsidR="00224AED">
          <w:rPr>
            <w:webHidden/>
          </w:rPr>
          <w:fldChar w:fldCharType="begin"/>
        </w:r>
        <w:r w:rsidR="00224AED">
          <w:rPr>
            <w:webHidden/>
          </w:rPr>
          <w:instrText xml:space="preserve"> PAGEREF _Toc45900135 \h </w:instrText>
        </w:r>
        <w:r w:rsidR="00224AED">
          <w:rPr>
            <w:webHidden/>
          </w:rPr>
        </w:r>
        <w:r w:rsidR="00224AED">
          <w:rPr>
            <w:webHidden/>
          </w:rPr>
          <w:fldChar w:fldCharType="separate"/>
        </w:r>
        <w:r w:rsidR="00224AED">
          <w:rPr>
            <w:webHidden/>
          </w:rPr>
          <w:t>115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36" w:history="1">
        <w:r w:rsidR="00224AED" w:rsidRPr="0038656C">
          <w:rPr>
            <w:rStyle w:val="ac"/>
          </w:rPr>
          <w:t>Рисунок 76– Раздел «Информация об образовании руководителя местной администрации муниципального образования»</w:t>
        </w:r>
        <w:r w:rsidR="00224AED">
          <w:rPr>
            <w:webHidden/>
          </w:rPr>
          <w:tab/>
        </w:r>
        <w:r w:rsidR="00224AED">
          <w:rPr>
            <w:webHidden/>
          </w:rPr>
          <w:fldChar w:fldCharType="begin"/>
        </w:r>
        <w:r w:rsidR="00224AED">
          <w:rPr>
            <w:webHidden/>
          </w:rPr>
          <w:instrText xml:space="preserve"> PAGEREF _Toc45900136 \h </w:instrText>
        </w:r>
        <w:r w:rsidR="00224AED">
          <w:rPr>
            <w:webHidden/>
          </w:rPr>
        </w:r>
        <w:r w:rsidR="00224AED">
          <w:rPr>
            <w:webHidden/>
          </w:rPr>
          <w:fldChar w:fldCharType="separate"/>
        </w:r>
        <w:r w:rsidR="00224AED">
          <w:rPr>
            <w:webHidden/>
          </w:rPr>
          <w:t>118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37" w:history="1">
        <w:r w:rsidR="00224AED" w:rsidRPr="0038656C">
          <w:rPr>
            <w:rStyle w:val="ac"/>
          </w:rPr>
          <w:t>Рисунок 77– Раздел «Информация о трудовой деятельности руководителя местной администрации муниципального образования»</w:t>
        </w:r>
        <w:r w:rsidR="00224AED">
          <w:rPr>
            <w:webHidden/>
          </w:rPr>
          <w:tab/>
        </w:r>
        <w:r w:rsidR="00224AED">
          <w:rPr>
            <w:webHidden/>
          </w:rPr>
          <w:fldChar w:fldCharType="begin"/>
        </w:r>
        <w:r w:rsidR="00224AED">
          <w:rPr>
            <w:webHidden/>
          </w:rPr>
          <w:instrText xml:space="preserve"> PAGEREF _Toc45900137 \h </w:instrText>
        </w:r>
        <w:r w:rsidR="00224AED">
          <w:rPr>
            <w:webHidden/>
          </w:rPr>
        </w:r>
        <w:r w:rsidR="00224AED">
          <w:rPr>
            <w:webHidden/>
          </w:rPr>
          <w:fldChar w:fldCharType="separate"/>
        </w:r>
        <w:r w:rsidR="00224AED">
          <w:rPr>
            <w:webHidden/>
          </w:rPr>
          <w:t>119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38" w:history="1">
        <w:r w:rsidR="00224AED" w:rsidRPr="0038656C">
          <w:rPr>
            <w:rStyle w:val="ac"/>
          </w:rPr>
          <w:t>Рисунок 78 – Раздел «Информация о наградах руководителя местной администрации муниципального образования»</w:t>
        </w:r>
        <w:r w:rsidR="00224AED">
          <w:rPr>
            <w:webHidden/>
          </w:rPr>
          <w:tab/>
        </w:r>
        <w:r w:rsidR="00224AED">
          <w:rPr>
            <w:webHidden/>
          </w:rPr>
          <w:fldChar w:fldCharType="begin"/>
        </w:r>
        <w:r w:rsidR="00224AED">
          <w:rPr>
            <w:webHidden/>
          </w:rPr>
          <w:instrText xml:space="preserve"> PAGEREF _Toc45900138 \h </w:instrText>
        </w:r>
        <w:r w:rsidR="00224AED">
          <w:rPr>
            <w:webHidden/>
          </w:rPr>
        </w:r>
        <w:r w:rsidR="00224AED">
          <w:rPr>
            <w:webHidden/>
          </w:rPr>
          <w:fldChar w:fldCharType="separate"/>
        </w:r>
        <w:r w:rsidR="00224AED">
          <w:rPr>
            <w:webHidden/>
          </w:rPr>
          <w:t>120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39" w:history="1">
        <w:r w:rsidR="00224AED" w:rsidRPr="0038656C">
          <w:rPr>
            <w:rStyle w:val="ac"/>
          </w:rPr>
          <w:t>Рисунок 79 – Форма «Добавление вложения»</w:t>
        </w:r>
        <w:r w:rsidR="00224AED">
          <w:rPr>
            <w:webHidden/>
          </w:rPr>
          <w:tab/>
        </w:r>
        <w:r w:rsidR="00224AED">
          <w:rPr>
            <w:webHidden/>
          </w:rPr>
          <w:fldChar w:fldCharType="begin"/>
        </w:r>
        <w:r w:rsidR="00224AED">
          <w:rPr>
            <w:webHidden/>
          </w:rPr>
          <w:instrText xml:space="preserve"> PAGEREF _Toc45900139 \h </w:instrText>
        </w:r>
        <w:r w:rsidR="00224AED">
          <w:rPr>
            <w:webHidden/>
          </w:rPr>
        </w:r>
        <w:r w:rsidR="00224AED">
          <w:rPr>
            <w:webHidden/>
          </w:rPr>
          <w:fldChar w:fldCharType="separate"/>
        </w:r>
        <w:r w:rsidR="00224AED">
          <w:rPr>
            <w:webHidden/>
          </w:rPr>
          <w:t>121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40" w:history="1">
        <w:r w:rsidR="00224AED" w:rsidRPr="0038656C">
          <w:rPr>
            <w:rStyle w:val="ac"/>
          </w:rPr>
          <w:t>Рисунок 80 - Пункт «5.25 Общая информация о качестве финансового менеджмента, осуществляемого главными администраторами средств бюджета»</w:t>
        </w:r>
        <w:r w:rsidR="00224AED">
          <w:rPr>
            <w:webHidden/>
          </w:rPr>
          <w:tab/>
        </w:r>
        <w:r w:rsidR="00224AED">
          <w:rPr>
            <w:webHidden/>
          </w:rPr>
          <w:fldChar w:fldCharType="begin"/>
        </w:r>
        <w:r w:rsidR="00224AED">
          <w:rPr>
            <w:webHidden/>
          </w:rPr>
          <w:instrText xml:space="preserve"> PAGEREF _Toc45900140 \h </w:instrText>
        </w:r>
        <w:r w:rsidR="00224AED">
          <w:rPr>
            <w:webHidden/>
          </w:rPr>
        </w:r>
        <w:r w:rsidR="00224AED">
          <w:rPr>
            <w:webHidden/>
          </w:rPr>
          <w:fldChar w:fldCharType="separate"/>
        </w:r>
        <w:r w:rsidR="00224AED">
          <w:rPr>
            <w:webHidden/>
          </w:rPr>
          <w:t>123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41" w:history="1">
        <w:r w:rsidR="00224AED" w:rsidRPr="0038656C">
          <w:rPr>
            <w:rStyle w:val="ac"/>
          </w:rPr>
          <w:t>Рисунок 81 - Формуляр для заполнения «5.25 Общая информация о качестве финансового менеджмента, осуществляемого главными администраторами средств бюджета»</w:t>
        </w:r>
        <w:r w:rsidR="00224AED">
          <w:rPr>
            <w:webHidden/>
          </w:rPr>
          <w:tab/>
        </w:r>
        <w:r w:rsidR="00224AED">
          <w:rPr>
            <w:webHidden/>
          </w:rPr>
          <w:fldChar w:fldCharType="begin"/>
        </w:r>
        <w:r w:rsidR="00224AED">
          <w:rPr>
            <w:webHidden/>
          </w:rPr>
          <w:instrText xml:space="preserve"> PAGEREF _Toc45900141 \h </w:instrText>
        </w:r>
        <w:r w:rsidR="00224AED">
          <w:rPr>
            <w:webHidden/>
          </w:rPr>
        </w:r>
        <w:r w:rsidR="00224AED">
          <w:rPr>
            <w:webHidden/>
          </w:rPr>
          <w:fldChar w:fldCharType="separate"/>
        </w:r>
        <w:r w:rsidR="00224AED">
          <w:rPr>
            <w:webHidden/>
          </w:rPr>
          <w:t>124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42" w:history="1">
        <w:r w:rsidR="00224AED" w:rsidRPr="0038656C">
          <w:rPr>
            <w:rStyle w:val="ac"/>
          </w:rPr>
          <w:t>Рисунок 82 – Раздел «Реквизиты актов, утверждающих порядок осуществления мониторинга оценки качества финансового менеджмента»</w:t>
        </w:r>
        <w:r w:rsidR="00224AED">
          <w:rPr>
            <w:webHidden/>
          </w:rPr>
          <w:tab/>
        </w:r>
        <w:r w:rsidR="00224AED">
          <w:rPr>
            <w:webHidden/>
          </w:rPr>
          <w:fldChar w:fldCharType="begin"/>
        </w:r>
        <w:r w:rsidR="00224AED">
          <w:rPr>
            <w:webHidden/>
          </w:rPr>
          <w:instrText xml:space="preserve"> PAGEREF _Toc45900142 \h </w:instrText>
        </w:r>
        <w:r w:rsidR="00224AED">
          <w:rPr>
            <w:webHidden/>
          </w:rPr>
        </w:r>
        <w:r w:rsidR="00224AED">
          <w:rPr>
            <w:webHidden/>
          </w:rPr>
          <w:fldChar w:fldCharType="separate"/>
        </w:r>
        <w:r w:rsidR="00224AED">
          <w:rPr>
            <w:webHidden/>
          </w:rPr>
          <w:t>125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43" w:history="1">
        <w:r w:rsidR="00224AED" w:rsidRPr="0038656C">
          <w:rPr>
            <w:rStyle w:val="ac"/>
          </w:rPr>
          <w:t>Рисунок 83 – Форма «Добавление вложения»</w:t>
        </w:r>
        <w:r w:rsidR="00224AED">
          <w:rPr>
            <w:webHidden/>
          </w:rPr>
          <w:tab/>
        </w:r>
        <w:r w:rsidR="00224AED">
          <w:rPr>
            <w:webHidden/>
          </w:rPr>
          <w:fldChar w:fldCharType="begin"/>
        </w:r>
        <w:r w:rsidR="00224AED">
          <w:rPr>
            <w:webHidden/>
          </w:rPr>
          <w:instrText xml:space="preserve"> PAGEREF _Toc45900143 \h </w:instrText>
        </w:r>
        <w:r w:rsidR="00224AED">
          <w:rPr>
            <w:webHidden/>
          </w:rPr>
        </w:r>
        <w:r w:rsidR="00224AED">
          <w:rPr>
            <w:webHidden/>
          </w:rPr>
          <w:fldChar w:fldCharType="separate"/>
        </w:r>
        <w:r w:rsidR="00224AED">
          <w:rPr>
            <w:webHidden/>
          </w:rPr>
          <w:t>127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44" w:history="1">
        <w:r w:rsidR="00224AED" w:rsidRPr="0038656C">
          <w:rPr>
            <w:rStyle w:val="ac"/>
          </w:rPr>
          <w:t>Рисунок 84 – Раздел «Цели проведения оценки качества финансового менеджмента»</w:t>
        </w:r>
        <w:r w:rsidR="00224AED">
          <w:rPr>
            <w:webHidden/>
          </w:rPr>
          <w:tab/>
        </w:r>
        <w:r w:rsidR="00224AED">
          <w:rPr>
            <w:webHidden/>
          </w:rPr>
          <w:fldChar w:fldCharType="begin"/>
        </w:r>
        <w:r w:rsidR="00224AED">
          <w:rPr>
            <w:webHidden/>
          </w:rPr>
          <w:instrText xml:space="preserve"> PAGEREF _Toc45900144 \h </w:instrText>
        </w:r>
        <w:r w:rsidR="00224AED">
          <w:rPr>
            <w:webHidden/>
          </w:rPr>
        </w:r>
        <w:r w:rsidR="00224AED">
          <w:rPr>
            <w:webHidden/>
          </w:rPr>
          <w:fldChar w:fldCharType="separate"/>
        </w:r>
        <w:r w:rsidR="00224AED">
          <w:rPr>
            <w:webHidden/>
          </w:rPr>
          <w:t>127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45" w:history="1">
        <w:r w:rsidR="00224AED" w:rsidRPr="0038656C">
          <w:rPr>
            <w:rStyle w:val="ac"/>
          </w:rPr>
          <w:t>Рисунок 85 – Подраздел «Периодичность проведения оценки качества финансового менеджмента»</w:t>
        </w:r>
        <w:r w:rsidR="00224AED">
          <w:rPr>
            <w:webHidden/>
          </w:rPr>
          <w:tab/>
        </w:r>
        <w:r w:rsidR="00224AED">
          <w:rPr>
            <w:webHidden/>
          </w:rPr>
          <w:fldChar w:fldCharType="begin"/>
        </w:r>
        <w:r w:rsidR="00224AED">
          <w:rPr>
            <w:webHidden/>
          </w:rPr>
          <w:instrText xml:space="preserve"> PAGEREF _Toc45900145 \h </w:instrText>
        </w:r>
        <w:r w:rsidR="00224AED">
          <w:rPr>
            <w:webHidden/>
          </w:rPr>
        </w:r>
        <w:r w:rsidR="00224AED">
          <w:rPr>
            <w:webHidden/>
          </w:rPr>
          <w:fldChar w:fldCharType="separate"/>
        </w:r>
        <w:r w:rsidR="00224AED">
          <w:rPr>
            <w:webHidden/>
          </w:rPr>
          <w:t>128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46" w:history="1">
        <w:r w:rsidR="00224AED" w:rsidRPr="0038656C">
          <w:rPr>
            <w:rStyle w:val="ac"/>
          </w:rPr>
          <w:t>Рисунок 86 – Раздел «Показатели оценки качества финансового менеджмента»</w:t>
        </w:r>
        <w:r w:rsidR="00224AED">
          <w:rPr>
            <w:webHidden/>
          </w:rPr>
          <w:tab/>
        </w:r>
        <w:r w:rsidR="00224AED">
          <w:rPr>
            <w:webHidden/>
          </w:rPr>
          <w:fldChar w:fldCharType="begin"/>
        </w:r>
        <w:r w:rsidR="00224AED">
          <w:rPr>
            <w:webHidden/>
          </w:rPr>
          <w:instrText xml:space="preserve"> PAGEREF _Toc45900146 \h </w:instrText>
        </w:r>
        <w:r w:rsidR="00224AED">
          <w:rPr>
            <w:webHidden/>
          </w:rPr>
        </w:r>
        <w:r w:rsidR="00224AED">
          <w:rPr>
            <w:webHidden/>
          </w:rPr>
          <w:fldChar w:fldCharType="separate"/>
        </w:r>
        <w:r w:rsidR="00224AED">
          <w:rPr>
            <w:webHidden/>
          </w:rPr>
          <w:t>129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47" w:history="1">
        <w:r w:rsidR="00224AED" w:rsidRPr="0038656C">
          <w:rPr>
            <w:rStyle w:val="ac"/>
          </w:rPr>
          <w:t>Рисунок 87 Пункт «5.28 Информация о порядке формирования и ведения бюджетной росписи»</w:t>
        </w:r>
        <w:r w:rsidR="00224AED">
          <w:rPr>
            <w:webHidden/>
          </w:rPr>
          <w:tab/>
        </w:r>
        <w:r w:rsidR="00224AED">
          <w:rPr>
            <w:webHidden/>
          </w:rPr>
          <w:fldChar w:fldCharType="begin"/>
        </w:r>
        <w:r w:rsidR="00224AED">
          <w:rPr>
            <w:webHidden/>
          </w:rPr>
          <w:instrText xml:space="preserve"> PAGEREF _Toc45900147 \h </w:instrText>
        </w:r>
        <w:r w:rsidR="00224AED">
          <w:rPr>
            <w:webHidden/>
          </w:rPr>
        </w:r>
        <w:r w:rsidR="00224AED">
          <w:rPr>
            <w:webHidden/>
          </w:rPr>
          <w:fldChar w:fldCharType="separate"/>
        </w:r>
        <w:r w:rsidR="00224AED">
          <w:rPr>
            <w:webHidden/>
          </w:rPr>
          <w:t>131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48" w:history="1">
        <w:r w:rsidR="00224AED" w:rsidRPr="0038656C">
          <w:rPr>
            <w:rStyle w:val="ac"/>
          </w:rPr>
          <w:t>Рисунок 88– Формуляр «5.28 Информация о порядке формирования и ведения бюджетной росписи»</w:t>
        </w:r>
        <w:r w:rsidR="00224AED">
          <w:rPr>
            <w:webHidden/>
          </w:rPr>
          <w:tab/>
        </w:r>
        <w:r w:rsidR="00224AED">
          <w:rPr>
            <w:webHidden/>
          </w:rPr>
          <w:fldChar w:fldCharType="begin"/>
        </w:r>
        <w:r w:rsidR="00224AED">
          <w:rPr>
            <w:webHidden/>
          </w:rPr>
          <w:instrText xml:space="preserve"> PAGEREF _Toc45900148 \h </w:instrText>
        </w:r>
        <w:r w:rsidR="00224AED">
          <w:rPr>
            <w:webHidden/>
          </w:rPr>
        </w:r>
        <w:r w:rsidR="00224AED">
          <w:rPr>
            <w:webHidden/>
          </w:rPr>
          <w:fldChar w:fldCharType="separate"/>
        </w:r>
        <w:r w:rsidR="00224AED">
          <w:rPr>
            <w:webHidden/>
          </w:rPr>
          <w:t>132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49" w:history="1">
        <w:r w:rsidR="00224AED" w:rsidRPr="0038656C">
          <w:rPr>
            <w:rStyle w:val="ac"/>
          </w:rPr>
          <w:t>Рисунок 89 - Раздел «Реквизиты актов, устанавливающих порядок формирования и ведения бюджетной росписи»</w:t>
        </w:r>
        <w:r w:rsidR="00224AED">
          <w:rPr>
            <w:webHidden/>
          </w:rPr>
          <w:tab/>
        </w:r>
        <w:r w:rsidR="00224AED">
          <w:rPr>
            <w:webHidden/>
          </w:rPr>
          <w:fldChar w:fldCharType="begin"/>
        </w:r>
        <w:r w:rsidR="00224AED">
          <w:rPr>
            <w:webHidden/>
          </w:rPr>
          <w:instrText xml:space="preserve"> PAGEREF _Toc45900149 \h </w:instrText>
        </w:r>
        <w:r w:rsidR="00224AED">
          <w:rPr>
            <w:webHidden/>
          </w:rPr>
        </w:r>
        <w:r w:rsidR="00224AED">
          <w:rPr>
            <w:webHidden/>
          </w:rPr>
          <w:fldChar w:fldCharType="separate"/>
        </w:r>
        <w:r w:rsidR="00224AED">
          <w:rPr>
            <w:webHidden/>
          </w:rPr>
          <w:t>133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50" w:history="1">
        <w:r w:rsidR="00224AED" w:rsidRPr="0038656C">
          <w:rPr>
            <w:rStyle w:val="ac"/>
          </w:rPr>
          <w:t>Рисунок 90 – Форма «Добавление записи»</w:t>
        </w:r>
        <w:r w:rsidR="00224AED">
          <w:rPr>
            <w:webHidden/>
          </w:rPr>
          <w:tab/>
        </w:r>
        <w:r w:rsidR="00224AED">
          <w:rPr>
            <w:webHidden/>
          </w:rPr>
          <w:fldChar w:fldCharType="begin"/>
        </w:r>
        <w:r w:rsidR="00224AED">
          <w:rPr>
            <w:webHidden/>
          </w:rPr>
          <w:instrText xml:space="preserve"> PAGEREF _Toc45900150 \h </w:instrText>
        </w:r>
        <w:r w:rsidR="00224AED">
          <w:rPr>
            <w:webHidden/>
          </w:rPr>
        </w:r>
        <w:r w:rsidR="00224AED">
          <w:rPr>
            <w:webHidden/>
          </w:rPr>
          <w:fldChar w:fldCharType="separate"/>
        </w:r>
        <w:r w:rsidR="00224AED">
          <w:rPr>
            <w:webHidden/>
          </w:rPr>
          <w:t>133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51" w:history="1">
        <w:r w:rsidR="00224AED" w:rsidRPr="0038656C">
          <w:rPr>
            <w:rStyle w:val="ac"/>
          </w:rPr>
          <w:t>Рисунок 91 – Форма «Добавление вложения»</w:t>
        </w:r>
        <w:r w:rsidR="00224AED">
          <w:rPr>
            <w:webHidden/>
          </w:rPr>
          <w:tab/>
        </w:r>
        <w:r w:rsidR="00224AED">
          <w:rPr>
            <w:webHidden/>
          </w:rPr>
          <w:fldChar w:fldCharType="begin"/>
        </w:r>
        <w:r w:rsidR="00224AED">
          <w:rPr>
            <w:webHidden/>
          </w:rPr>
          <w:instrText xml:space="preserve"> PAGEREF _Toc45900151 \h </w:instrText>
        </w:r>
        <w:r w:rsidR="00224AED">
          <w:rPr>
            <w:webHidden/>
          </w:rPr>
        </w:r>
        <w:r w:rsidR="00224AED">
          <w:rPr>
            <w:webHidden/>
          </w:rPr>
          <w:fldChar w:fldCharType="separate"/>
        </w:r>
        <w:r w:rsidR="00224AED">
          <w:rPr>
            <w:webHidden/>
          </w:rPr>
          <w:t>135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52" w:history="1">
        <w:r w:rsidR="00224AED" w:rsidRPr="0038656C">
          <w:rPr>
            <w:rStyle w:val="ac"/>
          </w:rPr>
          <w:t>Рисунок 92 – Раздел «Перечень дополнительных аналитических кодов муниципального образования»</w:t>
        </w:r>
        <w:r w:rsidR="00224AED">
          <w:rPr>
            <w:webHidden/>
          </w:rPr>
          <w:tab/>
        </w:r>
        <w:r w:rsidR="00224AED">
          <w:rPr>
            <w:webHidden/>
          </w:rPr>
          <w:fldChar w:fldCharType="begin"/>
        </w:r>
        <w:r w:rsidR="00224AED">
          <w:rPr>
            <w:webHidden/>
          </w:rPr>
          <w:instrText xml:space="preserve"> PAGEREF _Toc45900152 \h </w:instrText>
        </w:r>
        <w:r w:rsidR="00224AED">
          <w:rPr>
            <w:webHidden/>
          </w:rPr>
        </w:r>
        <w:r w:rsidR="00224AED">
          <w:rPr>
            <w:webHidden/>
          </w:rPr>
          <w:fldChar w:fldCharType="separate"/>
        </w:r>
        <w:r w:rsidR="00224AED">
          <w:rPr>
            <w:webHidden/>
          </w:rPr>
          <w:t>137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53" w:history="1">
        <w:r w:rsidR="00224AED" w:rsidRPr="0038656C">
          <w:rPr>
            <w:rStyle w:val="ac"/>
          </w:rPr>
          <w:t>Рисунок 93 Пункт «5.28 Информация о порядке формирования и ведения бюджетной сметы казенных учреждений»</w:t>
        </w:r>
        <w:r w:rsidR="00224AED">
          <w:rPr>
            <w:webHidden/>
          </w:rPr>
          <w:tab/>
        </w:r>
        <w:r w:rsidR="00224AED">
          <w:rPr>
            <w:webHidden/>
          </w:rPr>
          <w:fldChar w:fldCharType="begin"/>
        </w:r>
        <w:r w:rsidR="00224AED">
          <w:rPr>
            <w:webHidden/>
          </w:rPr>
          <w:instrText xml:space="preserve"> PAGEREF _Toc45900153 \h </w:instrText>
        </w:r>
        <w:r w:rsidR="00224AED">
          <w:rPr>
            <w:webHidden/>
          </w:rPr>
        </w:r>
        <w:r w:rsidR="00224AED">
          <w:rPr>
            <w:webHidden/>
          </w:rPr>
          <w:fldChar w:fldCharType="separate"/>
        </w:r>
        <w:r w:rsidR="00224AED">
          <w:rPr>
            <w:webHidden/>
          </w:rPr>
          <w:t>140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54" w:history="1">
        <w:r w:rsidR="00224AED" w:rsidRPr="0038656C">
          <w:rPr>
            <w:rStyle w:val="ac"/>
          </w:rPr>
          <w:t>Рисунок 94– Формуляр «5.28 Информация о порядке формирования и ведения бюджетной сметы казенных учреждений»</w:t>
        </w:r>
        <w:r w:rsidR="00224AED">
          <w:rPr>
            <w:webHidden/>
          </w:rPr>
          <w:tab/>
        </w:r>
        <w:r w:rsidR="00224AED">
          <w:rPr>
            <w:webHidden/>
          </w:rPr>
          <w:fldChar w:fldCharType="begin"/>
        </w:r>
        <w:r w:rsidR="00224AED">
          <w:rPr>
            <w:webHidden/>
          </w:rPr>
          <w:instrText xml:space="preserve"> PAGEREF _Toc45900154 \h </w:instrText>
        </w:r>
        <w:r w:rsidR="00224AED">
          <w:rPr>
            <w:webHidden/>
          </w:rPr>
        </w:r>
        <w:r w:rsidR="00224AED">
          <w:rPr>
            <w:webHidden/>
          </w:rPr>
          <w:fldChar w:fldCharType="separate"/>
        </w:r>
        <w:r w:rsidR="00224AED">
          <w:rPr>
            <w:webHidden/>
          </w:rPr>
          <w:t>140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55" w:history="1">
        <w:r w:rsidR="00224AED" w:rsidRPr="0038656C">
          <w:rPr>
            <w:rStyle w:val="ac"/>
          </w:rPr>
          <w:t>Рисунок 95 – Раздел «Содержание акта»</w:t>
        </w:r>
        <w:r w:rsidR="00224AED">
          <w:rPr>
            <w:webHidden/>
          </w:rPr>
          <w:tab/>
        </w:r>
        <w:r w:rsidR="00224AED">
          <w:rPr>
            <w:webHidden/>
          </w:rPr>
          <w:fldChar w:fldCharType="begin"/>
        </w:r>
        <w:r w:rsidR="00224AED">
          <w:rPr>
            <w:webHidden/>
          </w:rPr>
          <w:instrText xml:space="preserve"> PAGEREF _Toc45900155 \h </w:instrText>
        </w:r>
        <w:r w:rsidR="00224AED">
          <w:rPr>
            <w:webHidden/>
          </w:rPr>
        </w:r>
        <w:r w:rsidR="00224AED">
          <w:rPr>
            <w:webHidden/>
          </w:rPr>
          <w:fldChar w:fldCharType="separate"/>
        </w:r>
        <w:r w:rsidR="00224AED">
          <w:rPr>
            <w:webHidden/>
          </w:rPr>
          <w:t>142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56" w:history="1">
        <w:r w:rsidR="00224AED" w:rsidRPr="0038656C">
          <w:rPr>
            <w:rStyle w:val="ac"/>
          </w:rPr>
          <w:t>Рисунок 96 – Форма «Добавление вложения»</w:t>
        </w:r>
        <w:r w:rsidR="00224AED">
          <w:rPr>
            <w:webHidden/>
          </w:rPr>
          <w:tab/>
        </w:r>
        <w:r w:rsidR="00224AED">
          <w:rPr>
            <w:webHidden/>
          </w:rPr>
          <w:fldChar w:fldCharType="begin"/>
        </w:r>
        <w:r w:rsidR="00224AED">
          <w:rPr>
            <w:webHidden/>
          </w:rPr>
          <w:instrText xml:space="preserve"> PAGEREF _Toc45900156 \h </w:instrText>
        </w:r>
        <w:r w:rsidR="00224AED">
          <w:rPr>
            <w:webHidden/>
          </w:rPr>
        </w:r>
        <w:r w:rsidR="00224AED">
          <w:rPr>
            <w:webHidden/>
          </w:rPr>
          <w:fldChar w:fldCharType="separate"/>
        </w:r>
        <w:r w:rsidR="00224AED">
          <w:rPr>
            <w:webHidden/>
          </w:rPr>
          <w:t>143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57" w:history="1">
        <w:r w:rsidR="00224AED" w:rsidRPr="0038656C">
          <w:rPr>
            <w:rStyle w:val="ac"/>
          </w:rPr>
          <w:t>Рисунок 97 Пункт «5.28 Информация о порядке формирования и ведения плана финансово-хозяйственной деятельности бюджетных и автономных учреждений»</w:t>
        </w:r>
        <w:r w:rsidR="00224AED">
          <w:rPr>
            <w:webHidden/>
          </w:rPr>
          <w:tab/>
        </w:r>
        <w:r w:rsidR="00224AED">
          <w:rPr>
            <w:webHidden/>
          </w:rPr>
          <w:fldChar w:fldCharType="begin"/>
        </w:r>
        <w:r w:rsidR="00224AED">
          <w:rPr>
            <w:webHidden/>
          </w:rPr>
          <w:instrText xml:space="preserve"> PAGEREF _Toc45900157 \h </w:instrText>
        </w:r>
        <w:r w:rsidR="00224AED">
          <w:rPr>
            <w:webHidden/>
          </w:rPr>
        </w:r>
        <w:r w:rsidR="00224AED">
          <w:rPr>
            <w:webHidden/>
          </w:rPr>
          <w:fldChar w:fldCharType="separate"/>
        </w:r>
        <w:r w:rsidR="00224AED">
          <w:rPr>
            <w:webHidden/>
          </w:rPr>
          <w:t>145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58" w:history="1">
        <w:r w:rsidR="00224AED" w:rsidRPr="0038656C">
          <w:rPr>
            <w:rStyle w:val="ac"/>
          </w:rPr>
          <w:t>Рисунок 98 – Формуляр для заполнения «5.28 Информация о порядке формирования и ведения плана финансово-хозяйственной деятельности бюджетных и автономных учреждений»</w:t>
        </w:r>
        <w:r w:rsidR="00224AED">
          <w:rPr>
            <w:webHidden/>
          </w:rPr>
          <w:tab/>
        </w:r>
        <w:r w:rsidR="00224AED">
          <w:rPr>
            <w:webHidden/>
          </w:rPr>
          <w:fldChar w:fldCharType="begin"/>
        </w:r>
        <w:r w:rsidR="00224AED">
          <w:rPr>
            <w:webHidden/>
          </w:rPr>
          <w:instrText xml:space="preserve"> PAGEREF _Toc45900158 \h </w:instrText>
        </w:r>
        <w:r w:rsidR="00224AED">
          <w:rPr>
            <w:webHidden/>
          </w:rPr>
        </w:r>
        <w:r w:rsidR="00224AED">
          <w:rPr>
            <w:webHidden/>
          </w:rPr>
          <w:fldChar w:fldCharType="separate"/>
        </w:r>
        <w:r w:rsidR="00224AED">
          <w:rPr>
            <w:webHidden/>
          </w:rPr>
          <w:t>145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59" w:history="1">
        <w:r w:rsidR="00224AED" w:rsidRPr="0038656C">
          <w:rPr>
            <w:rStyle w:val="ac"/>
          </w:rPr>
          <w:t>Рисунок 99 – Раздел «Содержание акта»</w:t>
        </w:r>
        <w:r w:rsidR="00224AED">
          <w:rPr>
            <w:webHidden/>
          </w:rPr>
          <w:tab/>
        </w:r>
        <w:r w:rsidR="00224AED">
          <w:rPr>
            <w:webHidden/>
          </w:rPr>
          <w:fldChar w:fldCharType="begin"/>
        </w:r>
        <w:r w:rsidR="00224AED">
          <w:rPr>
            <w:webHidden/>
          </w:rPr>
          <w:instrText xml:space="preserve"> PAGEREF _Toc45900159 \h </w:instrText>
        </w:r>
        <w:r w:rsidR="00224AED">
          <w:rPr>
            <w:webHidden/>
          </w:rPr>
        </w:r>
        <w:r w:rsidR="00224AED">
          <w:rPr>
            <w:webHidden/>
          </w:rPr>
          <w:fldChar w:fldCharType="separate"/>
        </w:r>
        <w:r w:rsidR="00224AED">
          <w:rPr>
            <w:webHidden/>
          </w:rPr>
          <w:t>147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60" w:history="1">
        <w:r w:rsidR="00224AED" w:rsidRPr="0038656C">
          <w:rPr>
            <w:rStyle w:val="ac"/>
          </w:rPr>
          <w:t>Рисунок 100 – Форма «Добавление вложения»</w:t>
        </w:r>
        <w:r w:rsidR="00224AED">
          <w:rPr>
            <w:webHidden/>
          </w:rPr>
          <w:tab/>
        </w:r>
        <w:r w:rsidR="00224AED">
          <w:rPr>
            <w:webHidden/>
          </w:rPr>
          <w:fldChar w:fldCharType="begin"/>
        </w:r>
        <w:r w:rsidR="00224AED">
          <w:rPr>
            <w:webHidden/>
          </w:rPr>
          <w:instrText xml:space="preserve"> PAGEREF _Toc45900160 \h </w:instrText>
        </w:r>
        <w:r w:rsidR="00224AED">
          <w:rPr>
            <w:webHidden/>
          </w:rPr>
        </w:r>
        <w:r w:rsidR="00224AED">
          <w:rPr>
            <w:webHidden/>
          </w:rPr>
          <w:fldChar w:fldCharType="separate"/>
        </w:r>
        <w:r w:rsidR="00224AED">
          <w:rPr>
            <w:webHidden/>
          </w:rPr>
          <w:t>148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61" w:history="1">
        <w:r w:rsidR="00224AED" w:rsidRPr="0038656C">
          <w:rPr>
            <w:rStyle w:val="ac"/>
          </w:rPr>
          <w:t>Рисунок 101 Пункт «5.28 Информация о порядке формирования и ведения сводной бюджетной росписи»</w:t>
        </w:r>
        <w:r w:rsidR="00224AED">
          <w:rPr>
            <w:webHidden/>
          </w:rPr>
          <w:tab/>
        </w:r>
        <w:r w:rsidR="00224AED">
          <w:rPr>
            <w:webHidden/>
          </w:rPr>
          <w:fldChar w:fldCharType="begin"/>
        </w:r>
        <w:r w:rsidR="00224AED">
          <w:rPr>
            <w:webHidden/>
          </w:rPr>
          <w:instrText xml:space="preserve"> PAGEREF _Toc45900161 \h </w:instrText>
        </w:r>
        <w:r w:rsidR="00224AED">
          <w:rPr>
            <w:webHidden/>
          </w:rPr>
        </w:r>
        <w:r w:rsidR="00224AED">
          <w:rPr>
            <w:webHidden/>
          </w:rPr>
          <w:fldChar w:fldCharType="separate"/>
        </w:r>
        <w:r w:rsidR="00224AED">
          <w:rPr>
            <w:webHidden/>
          </w:rPr>
          <w:t>149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62" w:history="1">
        <w:r w:rsidR="00224AED" w:rsidRPr="0038656C">
          <w:rPr>
            <w:rStyle w:val="ac"/>
          </w:rPr>
          <w:t>Рисунок 102– Формуляр «5.28 Информация о порядке формирования и ведения сводной бюджетной росписи»</w:t>
        </w:r>
        <w:r w:rsidR="00224AED">
          <w:rPr>
            <w:webHidden/>
          </w:rPr>
          <w:tab/>
        </w:r>
        <w:r w:rsidR="00224AED">
          <w:rPr>
            <w:webHidden/>
          </w:rPr>
          <w:fldChar w:fldCharType="begin"/>
        </w:r>
        <w:r w:rsidR="00224AED">
          <w:rPr>
            <w:webHidden/>
          </w:rPr>
          <w:instrText xml:space="preserve"> PAGEREF _Toc45900162 \h </w:instrText>
        </w:r>
        <w:r w:rsidR="00224AED">
          <w:rPr>
            <w:webHidden/>
          </w:rPr>
        </w:r>
        <w:r w:rsidR="00224AED">
          <w:rPr>
            <w:webHidden/>
          </w:rPr>
          <w:fldChar w:fldCharType="separate"/>
        </w:r>
        <w:r w:rsidR="00224AED">
          <w:rPr>
            <w:webHidden/>
          </w:rPr>
          <w:t>150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63" w:history="1">
        <w:r w:rsidR="00224AED" w:rsidRPr="0038656C">
          <w:rPr>
            <w:rStyle w:val="ac"/>
          </w:rPr>
          <w:t>Рисунок 103 – Форма «Добавление записи»</w:t>
        </w:r>
        <w:r w:rsidR="00224AED">
          <w:rPr>
            <w:webHidden/>
          </w:rPr>
          <w:tab/>
        </w:r>
        <w:r w:rsidR="00224AED">
          <w:rPr>
            <w:webHidden/>
          </w:rPr>
          <w:fldChar w:fldCharType="begin"/>
        </w:r>
        <w:r w:rsidR="00224AED">
          <w:rPr>
            <w:webHidden/>
          </w:rPr>
          <w:instrText xml:space="preserve"> PAGEREF _Toc45900163 \h </w:instrText>
        </w:r>
        <w:r w:rsidR="00224AED">
          <w:rPr>
            <w:webHidden/>
          </w:rPr>
        </w:r>
        <w:r w:rsidR="00224AED">
          <w:rPr>
            <w:webHidden/>
          </w:rPr>
          <w:fldChar w:fldCharType="separate"/>
        </w:r>
        <w:r w:rsidR="00224AED">
          <w:rPr>
            <w:webHidden/>
          </w:rPr>
          <w:t>151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64" w:history="1">
        <w:r w:rsidR="00224AED" w:rsidRPr="0038656C">
          <w:rPr>
            <w:rStyle w:val="ac"/>
          </w:rPr>
          <w:t>Рисунок 104 – Форма «Добавление записи»</w:t>
        </w:r>
        <w:r w:rsidR="00224AED">
          <w:rPr>
            <w:webHidden/>
          </w:rPr>
          <w:tab/>
        </w:r>
        <w:r w:rsidR="00224AED">
          <w:rPr>
            <w:webHidden/>
          </w:rPr>
          <w:fldChar w:fldCharType="begin"/>
        </w:r>
        <w:r w:rsidR="00224AED">
          <w:rPr>
            <w:webHidden/>
          </w:rPr>
          <w:instrText xml:space="preserve"> PAGEREF _Toc45900164 \h </w:instrText>
        </w:r>
        <w:r w:rsidR="00224AED">
          <w:rPr>
            <w:webHidden/>
          </w:rPr>
        </w:r>
        <w:r w:rsidR="00224AED">
          <w:rPr>
            <w:webHidden/>
          </w:rPr>
          <w:fldChar w:fldCharType="separate"/>
        </w:r>
        <w:r w:rsidR="00224AED">
          <w:rPr>
            <w:webHidden/>
          </w:rPr>
          <w:t>153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65" w:history="1">
        <w:r w:rsidR="00224AED" w:rsidRPr="0038656C">
          <w:rPr>
            <w:rStyle w:val="ac"/>
          </w:rPr>
          <w:t>Рисунок 105 – Форма «Добавление вложения»</w:t>
        </w:r>
        <w:r w:rsidR="00224AED">
          <w:rPr>
            <w:webHidden/>
          </w:rPr>
          <w:tab/>
        </w:r>
        <w:r w:rsidR="00224AED">
          <w:rPr>
            <w:webHidden/>
          </w:rPr>
          <w:fldChar w:fldCharType="begin"/>
        </w:r>
        <w:r w:rsidR="00224AED">
          <w:rPr>
            <w:webHidden/>
          </w:rPr>
          <w:instrText xml:space="preserve"> PAGEREF _Toc45900165 \h </w:instrText>
        </w:r>
        <w:r w:rsidR="00224AED">
          <w:rPr>
            <w:webHidden/>
          </w:rPr>
        </w:r>
        <w:r w:rsidR="00224AED">
          <w:rPr>
            <w:webHidden/>
          </w:rPr>
          <w:fldChar w:fldCharType="separate"/>
        </w:r>
        <w:r w:rsidR="00224AED">
          <w:rPr>
            <w:webHidden/>
          </w:rPr>
          <w:t>153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66" w:history="1">
        <w:r w:rsidR="00224AED" w:rsidRPr="0038656C">
          <w:rPr>
            <w:rStyle w:val="ac"/>
          </w:rPr>
          <w:t>Рисунок 106 Пункт «5.29 Информация о порядке формирования государственных заданий на оказание муниципальных услуг и выполнение работ»</w:t>
        </w:r>
        <w:r w:rsidR="00224AED">
          <w:rPr>
            <w:webHidden/>
          </w:rPr>
          <w:tab/>
        </w:r>
        <w:r w:rsidR="00224AED">
          <w:rPr>
            <w:webHidden/>
          </w:rPr>
          <w:fldChar w:fldCharType="begin"/>
        </w:r>
        <w:r w:rsidR="00224AED">
          <w:rPr>
            <w:webHidden/>
          </w:rPr>
          <w:instrText xml:space="preserve"> PAGEREF _Toc45900166 \h </w:instrText>
        </w:r>
        <w:r w:rsidR="00224AED">
          <w:rPr>
            <w:webHidden/>
          </w:rPr>
        </w:r>
        <w:r w:rsidR="00224AED">
          <w:rPr>
            <w:webHidden/>
          </w:rPr>
          <w:fldChar w:fldCharType="separate"/>
        </w:r>
        <w:r w:rsidR="00224AED">
          <w:rPr>
            <w:webHidden/>
          </w:rPr>
          <w:t>160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67" w:history="1">
        <w:r w:rsidR="00224AED" w:rsidRPr="0038656C">
          <w:rPr>
            <w:rStyle w:val="ac"/>
          </w:rPr>
          <w:t>Рисунок 107– Формуляр «5.29 Информация о порядке формирования государственных заданий на оказание муниципальных услуг и выполнение работ»</w:t>
        </w:r>
        <w:r w:rsidR="00224AED">
          <w:rPr>
            <w:webHidden/>
          </w:rPr>
          <w:tab/>
        </w:r>
        <w:r w:rsidR="00224AED">
          <w:rPr>
            <w:webHidden/>
          </w:rPr>
          <w:fldChar w:fldCharType="begin"/>
        </w:r>
        <w:r w:rsidR="00224AED">
          <w:rPr>
            <w:webHidden/>
          </w:rPr>
          <w:instrText xml:space="preserve"> PAGEREF _Toc45900167 \h </w:instrText>
        </w:r>
        <w:r w:rsidR="00224AED">
          <w:rPr>
            <w:webHidden/>
          </w:rPr>
        </w:r>
        <w:r w:rsidR="00224AED">
          <w:rPr>
            <w:webHidden/>
          </w:rPr>
          <w:fldChar w:fldCharType="separate"/>
        </w:r>
        <w:r w:rsidR="00224AED">
          <w:rPr>
            <w:webHidden/>
          </w:rPr>
          <w:t>161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68" w:history="1">
        <w:r w:rsidR="00224AED" w:rsidRPr="0038656C">
          <w:rPr>
            <w:rStyle w:val="ac"/>
          </w:rPr>
          <w:t>Рисунок 108 – Форма «Добавление записи»</w:t>
        </w:r>
        <w:r w:rsidR="00224AED">
          <w:rPr>
            <w:webHidden/>
          </w:rPr>
          <w:tab/>
        </w:r>
        <w:r w:rsidR="00224AED">
          <w:rPr>
            <w:webHidden/>
          </w:rPr>
          <w:fldChar w:fldCharType="begin"/>
        </w:r>
        <w:r w:rsidR="00224AED">
          <w:rPr>
            <w:webHidden/>
          </w:rPr>
          <w:instrText xml:space="preserve"> PAGEREF _Toc45900168 \h </w:instrText>
        </w:r>
        <w:r w:rsidR="00224AED">
          <w:rPr>
            <w:webHidden/>
          </w:rPr>
        </w:r>
        <w:r w:rsidR="00224AED">
          <w:rPr>
            <w:webHidden/>
          </w:rPr>
          <w:fldChar w:fldCharType="separate"/>
        </w:r>
        <w:r w:rsidR="00224AED">
          <w:rPr>
            <w:webHidden/>
          </w:rPr>
          <w:t>163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69" w:history="1">
        <w:r w:rsidR="00224AED" w:rsidRPr="0038656C">
          <w:rPr>
            <w:rStyle w:val="ac"/>
          </w:rPr>
          <w:t>Рисунок 109 – Форма «Добавление записи»</w:t>
        </w:r>
        <w:r w:rsidR="00224AED">
          <w:rPr>
            <w:webHidden/>
          </w:rPr>
          <w:tab/>
        </w:r>
        <w:r w:rsidR="00224AED">
          <w:rPr>
            <w:webHidden/>
          </w:rPr>
          <w:fldChar w:fldCharType="begin"/>
        </w:r>
        <w:r w:rsidR="00224AED">
          <w:rPr>
            <w:webHidden/>
          </w:rPr>
          <w:instrText xml:space="preserve"> PAGEREF _Toc45900169 \h </w:instrText>
        </w:r>
        <w:r w:rsidR="00224AED">
          <w:rPr>
            <w:webHidden/>
          </w:rPr>
        </w:r>
        <w:r w:rsidR="00224AED">
          <w:rPr>
            <w:webHidden/>
          </w:rPr>
          <w:fldChar w:fldCharType="separate"/>
        </w:r>
        <w:r w:rsidR="00224AED">
          <w:rPr>
            <w:webHidden/>
          </w:rPr>
          <w:t>164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70" w:history="1">
        <w:r w:rsidR="00224AED" w:rsidRPr="0038656C">
          <w:rPr>
            <w:rStyle w:val="ac"/>
          </w:rPr>
          <w:t>Рисунок 110 – Форма «Добавление вложения</w:t>
        </w:r>
        <w:r w:rsidR="00224AED">
          <w:rPr>
            <w:webHidden/>
          </w:rPr>
          <w:tab/>
        </w:r>
        <w:r w:rsidR="00224AED">
          <w:rPr>
            <w:webHidden/>
          </w:rPr>
          <w:fldChar w:fldCharType="begin"/>
        </w:r>
        <w:r w:rsidR="00224AED">
          <w:rPr>
            <w:webHidden/>
          </w:rPr>
          <w:instrText xml:space="preserve"> PAGEREF _Toc45900170 \h </w:instrText>
        </w:r>
        <w:r w:rsidR="00224AED">
          <w:rPr>
            <w:webHidden/>
          </w:rPr>
        </w:r>
        <w:r w:rsidR="00224AED">
          <w:rPr>
            <w:webHidden/>
          </w:rPr>
          <w:fldChar w:fldCharType="separate"/>
        </w:r>
        <w:r w:rsidR="00224AED">
          <w:rPr>
            <w:webHidden/>
          </w:rPr>
          <w:t>165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71" w:history="1">
        <w:r w:rsidR="00224AED" w:rsidRPr="0038656C">
          <w:rPr>
            <w:rStyle w:val="ac"/>
          </w:rPr>
          <w:t>Рисунок 111 – Форма «Добавление записи»</w:t>
        </w:r>
        <w:r w:rsidR="00224AED">
          <w:rPr>
            <w:webHidden/>
          </w:rPr>
          <w:tab/>
        </w:r>
        <w:r w:rsidR="00224AED">
          <w:rPr>
            <w:webHidden/>
          </w:rPr>
          <w:fldChar w:fldCharType="begin"/>
        </w:r>
        <w:r w:rsidR="00224AED">
          <w:rPr>
            <w:webHidden/>
          </w:rPr>
          <w:instrText xml:space="preserve"> PAGEREF _Toc45900171 \h </w:instrText>
        </w:r>
        <w:r w:rsidR="00224AED">
          <w:rPr>
            <w:webHidden/>
          </w:rPr>
        </w:r>
        <w:r w:rsidR="00224AED">
          <w:rPr>
            <w:webHidden/>
          </w:rPr>
          <w:fldChar w:fldCharType="separate"/>
        </w:r>
        <w:r w:rsidR="00224AED">
          <w:rPr>
            <w:webHidden/>
          </w:rPr>
          <w:t>166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72" w:history="1">
        <w:r w:rsidR="00224AED" w:rsidRPr="0038656C">
          <w:rPr>
            <w:rStyle w:val="ac"/>
          </w:rPr>
          <w:t>Рисунок 112 – Форма «Добавление записи»</w:t>
        </w:r>
        <w:r w:rsidR="00224AED">
          <w:rPr>
            <w:webHidden/>
          </w:rPr>
          <w:tab/>
        </w:r>
        <w:r w:rsidR="00224AED">
          <w:rPr>
            <w:webHidden/>
          </w:rPr>
          <w:fldChar w:fldCharType="begin"/>
        </w:r>
        <w:r w:rsidR="00224AED">
          <w:rPr>
            <w:webHidden/>
          </w:rPr>
          <w:instrText xml:space="preserve"> PAGEREF _Toc45900172 \h </w:instrText>
        </w:r>
        <w:r w:rsidR="00224AED">
          <w:rPr>
            <w:webHidden/>
          </w:rPr>
        </w:r>
        <w:r w:rsidR="00224AED">
          <w:rPr>
            <w:webHidden/>
          </w:rPr>
          <w:fldChar w:fldCharType="separate"/>
        </w:r>
        <w:r w:rsidR="00224AED">
          <w:rPr>
            <w:webHidden/>
          </w:rPr>
          <w:t>167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73" w:history="1">
        <w:r w:rsidR="00224AED" w:rsidRPr="0038656C">
          <w:rPr>
            <w:rStyle w:val="ac"/>
          </w:rPr>
          <w:t>Рисунок 113 – Форма «Добавление вложения»</w:t>
        </w:r>
        <w:r w:rsidR="00224AED">
          <w:rPr>
            <w:webHidden/>
          </w:rPr>
          <w:tab/>
        </w:r>
        <w:r w:rsidR="00224AED">
          <w:rPr>
            <w:webHidden/>
          </w:rPr>
          <w:fldChar w:fldCharType="begin"/>
        </w:r>
        <w:r w:rsidR="00224AED">
          <w:rPr>
            <w:webHidden/>
          </w:rPr>
          <w:instrText xml:space="preserve"> PAGEREF _Toc45900173 \h </w:instrText>
        </w:r>
        <w:r w:rsidR="00224AED">
          <w:rPr>
            <w:webHidden/>
          </w:rPr>
        </w:r>
        <w:r w:rsidR="00224AED">
          <w:rPr>
            <w:webHidden/>
          </w:rPr>
          <w:fldChar w:fldCharType="separate"/>
        </w:r>
        <w:r w:rsidR="00224AED">
          <w:rPr>
            <w:webHidden/>
          </w:rPr>
          <w:t>172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74" w:history="1">
        <w:r w:rsidR="00224AED" w:rsidRPr="0038656C">
          <w:rPr>
            <w:rStyle w:val="ac"/>
          </w:rPr>
          <w:t>Рисунок 114 Пункт «5.30 Информация о порядке составления и ведения кассового плана бюджетов»</w:t>
        </w:r>
        <w:r w:rsidR="00224AED">
          <w:rPr>
            <w:webHidden/>
          </w:rPr>
          <w:tab/>
        </w:r>
        <w:r w:rsidR="00224AED">
          <w:rPr>
            <w:webHidden/>
          </w:rPr>
          <w:fldChar w:fldCharType="begin"/>
        </w:r>
        <w:r w:rsidR="00224AED">
          <w:rPr>
            <w:webHidden/>
          </w:rPr>
          <w:instrText xml:space="preserve"> PAGEREF _Toc45900174 \h </w:instrText>
        </w:r>
        <w:r w:rsidR="00224AED">
          <w:rPr>
            <w:webHidden/>
          </w:rPr>
        </w:r>
        <w:r w:rsidR="00224AED">
          <w:rPr>
            <w:webHidden/>
          </w:rPr>
          <w:fldChar w:fldCharType="separate"/>
        </w:r>
        <w:r w:rsidR="00224AED">
          <w:rPr>
            <w:webHidden/>
          </w:rPr>
          <w:t>173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75" w:history="1">
        <w:r w:rsidR="00224AED" w:rsidRPr="0038656C">
          <w:rPr>
            <w:rStyle w:val="ac"/>
          </w:rPr>
          <w:t>Рисунок 115 – Формуляр «5.30 Информация о порядке составления и ведения кассового плана бюджетов»</w:t>
        </w:r>
        <w:r w:rsidR="00224AED">
          <w:rPr>
            <w:webHidden/>
          </w:rPr>
          <w:tab/>
        </w:r>
        <w:r w:rsidR="00224AED">
          <w:rPr>
            <w:webHidden/>
          </w:rPr>
          <w:fldChar w:fldCharType="begin"/>
        </w:r>
        <w:r w:rsidR="00224AED">
          <w:rPr>
            <w:webHidden/>
          </w:rPr>
          <w:instrText xml:space="preserve"> PAGEREF _Toc45900175 \h </w:instrText>
        </w:r>
        <w:r w:rsidR="00224AED">
          <w:rPr>
            <w:webHidden/>
          </w:rPr>
        </w:r>
        <w:r w:rsidR="00224AED">
          <w:rPr>
            <w:webHidden/>
          </w:rPr>
          <w:fldChar w:fldCharType="separate"/>
        </w:r>
        <w:r w:rsidR="00224AED">
          <w:rPr>
            <w:webHidden/>
          </w:rPr>
          <w:t>174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76" w:history="1">
        <w:r w:rsidR="00224AED" w:rsidRPr="0038656C">
          <w:rPr>
            <w:rStyle w:val="ac"/>
          </w:rPr>
          <w:t>Рисунок 116 – Форма «Добавление записи»</w:t>
        </w:r>
        <w:r w:rsidR="00224AED">
          <w:rPr>
            <w:webHidden/>
          </w:rPr>
          <w:tab/>
        </w:r>
        <w:r w:rsidR="00224AED">
          <w:rPr>
            <w:webHidden/>
          </w:rPr>
          <w:fldChar w:fldCharType="begin"/>
        </w:r>
        <w:r w:rsidR="00224AED">
          <w:rPr>
            <w:webHidden/>
          </w:rPr>
          <w:instrText xml:space="preserve"> PAGEREF _Toc45900176 \h </w:instrText>
        </w:r>
        <w:r w:rsidR="00224AED">
          <w:rPr>
            <w:webHidden/>
          </w:rPr>
        </w:r>
        <w:r w:rsidR="00224AED">
          <w:rPr>
            <w:webHidden/>
          </w:rPr>
          <w:fldChar w:fldCharType="separate"/>
        </w:r>
        <w:r w:rsidR="00224AED">
          <w:rPr>
            <w:webHidden/>
          </w:rPr>
          <w:t>176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77" w:history="1">
        <w:r w:rsidR="00224AED" w:rsidRPr="0038656C">
          <w:rPr>
            <w:rStyle w:val="ac"/>
          </w:rPr>
          <w:t>Рисунок 117 – Форма «Добавление вложения»</w:t>
        </w:r>
        <w:r w:rsidR="00224AED">
          <w:rPr>
            <w:webHidden/>
          </w:rPr>
          <w:tab/>
        </w:r>
        <w:r w:rsidR="00224AED">
          <w:rPr>
            <w:webHidden/>
          </w:rPr>
          <w:fldChar w:fldCharType="begin"/>
        </w:r>
        <w:r w:rsidR="00224AED">
          <w:rPr>
            <w:webHidden/>
          </w:rPr>
          <w:instrText xml:space="preserve"> PAGEREF _Toc45900177 \h </w:instrText>
        </w:r>
        <w:r w:rsidR="00224AED">
          <w:rPr>
            <w:webHidden/>
          </w:rPr>
        </w:r>
        <w:r w:rsidR="00224AED">
          <w:rPr>
            <w:webHidden/>
          </w:rPr>
          <w:fldChar w:fldCharType="separate"/>
        </w:r>
        <w:r w:rsidR="00224AED">
          <w:rPr>
            <w:webHidden/>
          </w:rPr>
          <w:t>177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78" w:history="1">
        <w:r w:rsidR="00224AED" w:rsidRPr="0038656C">
          <w:rPr>
            <w:rStyle w:val="ac"/>
          </w:rPr>
          <w:t>Рисунок 118 – Форма «Добавление записи»</w:t>
        </w:r>
        <w:r w:rsidR="00224AED">
          <w:rPr>
            <w:webHidden/>
          </w:rPr>
          <w:tab/>
        </w:r>
        <w:r w:rsidR="00224AED">
          <w:rPr>
            <w:webHidden/>
          </w:rPr>
          <w:fldChar w:fldCharType="begin"/>
        </w:r>
        <w:r w:rsidR="00224AED">
          <w:rPr>
            <w:webHidden/>
          </w:rPr>
          <w:instrText xml:space="preserve"> PAGEREF _Toc45900178 \h </w:instrText>
        </w:r>
        <w:r w:rsidR="00224AED">
          <w:rPr>
            <w:webHidden/>
          </w:rPr>
        </w:r>
        <w:r w:rsidR="00224AED">
          <w:rPr>
            <w:webHidden/>
          </w:rPr>
          <w:fldChar w:fldCharType="separate"/>
        </w:r>
        <w:r w:rsidR="00224AED">
          <w:rPr>
            <w:webHidden/>
          </w:rPr>
          <w:t>182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79" w:history="1">
        <w:r w:rsidR="00224AED" w:rsidRPr="0038656C">
          <w:rPr>
            <w:rStyle w:val="ac"/>
          </w:rPr>
          <w:t>Рисунок 119 Пункт «6.6 Информация о детализации финансовой отчетности»</w:t>
        </w:r>
        <w:r w:rsidR="00224AED">
          <w:rPr>
            <w:webHidden/>
          </w:rPr>
          <w:tab/>
        </w:r>
        <w:r w:rsidR="00224AED">
          <w:rPr>
            <w:webHidden/>
          </w:rPr>
          <w:fldChar w:fldCharType="begin"/>
        </w:r>
        <w:r w:rsidR="00224AED">
          <w:rPr>
            <w:webHidden/>
          </w:rPr>
          <w:instrText xml:space="preserve"> PAGEREF _Toc45900179 \h </w:instrText>
        </w:r>
        <w:r w:rsidR="00224AED">
          <w:rPr>
            <w:webHidden/>
          </w:rPr>
        </w:r>
        <w:r w:rsidR="00224AED">
          <w:rPr>
            <w:webHidden/>
          </w:rPr>
          <w:fldChar w:fldCharType="separate"/>
        </w:r>
        <w:r w:rsidR="00224AED">
          <w:rPr>
            <w:webHidden/>
          </w:rPr>
          <w:t>185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80" w:history="1">
        <w:r w:rsidR="00224AED" w:rsidRPr="0038656C">
          <w:rPr>
            <w:rStyle w:val="ac"/>
          </w:rPr>
          <w:t>Рисунок 120 – Формуляр для заполнения «6.6 Информация о детализации финансовой отчетности»</w:t>
        </w:r>
        <w:r w:rsidR="00224AED">
          <w:rPr>
            <w:webHidden/>
          </w:rPr>
          <w:tab/>
        </w:r>
        <w:r w:rsidR="00224AED">
          <w:rPr>
            <w:webHidden/>
          </w:rPr>
          <w:fldChar w:fldCharType="begin"/>
        </w:r>
        <w:r w:rsidR="00224AED">
          <w:rPr>
            <w:webHidden/>
          </w:rPr>
          <w:instrText xml:space="preserve"> PAGEREF _Toc45900180 \h </w:instrText>
        </w:r>
        <w:r w:rsidR="00224AED">
          <w:rPr>
            <w:webHidden/>
          </w:rPr>
        </w:r>
        <w:r w:rsidR="00224AED">
          <w:rPr>
            <w:webHidden/>
          </w:rPr>
          <w:fldChar w:fldCharType="separate"/>
        </w:r>
        <w:r w:rsidR="00224AED">
          <w:rPr>
            <w:webHidden/>
          </w:rPr>
          <w:t>185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81" w:history="1">
        <w:r w:rsidR="00224AED" w:rsidRPr="0038656C">
          <w:rPr>
            <w:rStyle w:val="ac"/>
          </w:rPr>
          <w:t>Рисунок 121 – Форма «Добавление записи»</w:t>
        </w:r>
        <w:r w:rsidR="00224AED">
          <w:rPr>
            <w:webHidden/>
          </w:rPr>
          <w:tab/>
        </w:r>
        <w:r w:rsidR="00224AED">
          <w:rPr>
            <w:webHidden/>
          </w:rPr>
          <w:fldChar w:fldCharType="begin"/>
        </w:r>
        <w:r w:rsidR="00224AED">
          <w:rPr>
            <w:webHidden/>
          </w:rPr>
          <w:instrText xml:space="preserve"> PAGEREF _Toc45900181 \h </w:instrText>
        </w:r>
        <w:r w:rsidR="00224AED">
          <w:rPr>
            <w:webHidden/>
          </w:rPr>
        </w:r>
        <w:r w:rsidR="00224AED">
          <w:rPr>
            <w:webHidden/>
          </w:rPr>
          <w:fldChar w:fldCharType="separate"/>
        </w:r>
        <w:r w:rsidR="00224AED">
          <w:rPr>
            <w:webHidden/>
          </w:rPr>
          <w:t>187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82" w:history="1">
        <w:r w:rsidR="00224AED" w:rsidRPr="0038656C">
          <w:rPr>
            <w:rStyle w:val="ac"/>
          </w:rPr>
          <w:t>Рисунок 122 – Форма «Добавление записи»</w:t>
        </w:r>
        <w:r w:rsidR="00224AED">
          <w:rPr>
            <w:webHidden/>
          </w:rPr>
          <w:tab/>
        </w:r>
        <w:r w:rsidR="00224AED">
          <w:rPr>
            <w:webHidden/>
          </w:rPr>
          <w:fldChar w:fldCharType="begin"/>
        </w:r>
        <w:r w:rsidR="00224AED">
          <w:rPr>
            <w:webHidden/>
          </w:rPr>
          <w:instrText xml:space="preserve"> PAGEREF _Toc45900182 \h </w:instrText>
        </w:r>
        <w:r w:rsidR="00224AED">
          <w:rPr>
            <w:webHidden/>
          </w:rPr>
        </w:r>
        <w:r w:rsidR="00224AED">
          <w:rPr>
            <w:webHidden/>
          </w:rPr>
          <w:fldChar w:fldCharType="separate"/>
        </w:r>
        <w:r w:rsidR="00224AED">
          <w:rPr>
            <w:webHidden/>
          </w:rPr>
          <w:t>188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83" w:history="1">
        <w:r w:rsidR="00224AED" w:rsidRPr="0038656C">
          <w:rPr>
            <w:rStyle w:val="ac"/>
          </w:rPr>
          <w:t>Рисунок 123- Форма «Добавление записи»</w:t>
        </w:r>
        <w:r w:rsidR="00224AED">
          <w:rPr>
            <w:webHidden/>
          </w:rPr>
          <w:tab/>
        </w:r>
        <w:r w:rsidR="00224AED">
          <w:rPr>
            <w:webHidden/>
          </w:rPr>
          <w:fldChar w:fldCharType="begin"/>
        </w:r>
        <w:r w:rsidR="00224AED">
          <w:rPr>
            <w:webHidden/>
          </w:rPr>
          <w:instrText xml:space="preserve"> PAGEREF _Toc45900183 \h </w:instrText>
        </w:r>
        <w:r w:rsidR="00224AED">
          <w:rPr>
            <w:webHidden/>
          </w:rPr>
        </w:r>
        <w:r w:rsidR="00224AED">
          <w:rPr>
            <w:webHidden/>
          </w:rPr>
          <w:fldChar w:fldCharType="separate"/>
        </w:r>
        <w:r w:rsidR="00224AED">
          <w:rPr>
            <w:webHidden/>
          </w:rPr>
          <w:t>190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84" w:history="1">
        <w:r w:rsidR="00224AED" w:rsidRPr="0038656C">
          <w:rPr>
            <w:rStyle w:val="ac"/>
          </w:rPr>
          <w:t>Рисунок 124 Пункт «6.12 Информация о порядке и сроках составления, внешней проверке, рассмотрении и утверждении бюджетной отчетности бюджетов»</w:t>
        </w:r>
        <w:r w:rsidR="00224AED">
          <w:rPr>
            <w:webHidden/>
          </w:rPr>
          <w:tab/>
        </w:r>
        <w:r w:rsidR="00224AED">
          <w:rPr>
            <w:webHidden/>
          </w:rPr>
          <w:fldChar w:fldCharType="begin"/>
        </w:r>
        <w:r w:rsidR="00224AED">
          <w:rPr>
            <w:webHidden/>
          </w:rPr>
          <w:instrText xml:space="preserve"> PAGEREF _Toc45900184 \h </w:instrText>
        </w:r>
        <w:r w:rsidR="00224AED">
          <w:rPr>
            <w:webHidden/>
          </w:rPr>
        </w:r>
        <w:r w:rsidR="00224AED">
          <w:rPr>
            <w:webHidden/>
          </w:rPr>
          <w:fldChar w:fldCharType="separate"/>
        </w:r>
        <w:r w:rsidR="00224AED">
          <w:rPr>
            <w:webHidden/>
          </w:rPr>
          <w:t>192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85" w:history="1">
        <w:r w:rsidR="00224AED" w:rsidRPr="0038656C">
          <w:rPr>
            <w:rStyle w:val="ac"/>
          </w:rPr>
          <w:t>Рисунок 125 Формуляр для заполнения «6.12 Информация о порядке и сроках составления, внешней проверке, рассмотрении и утверждении бюджетной отчетности бюджетов»</w:t>
        </w:r>
        <w:r w:rsidR="00224AED">
          <w:rPr>
            <w:webHidden/>
          </w:rPr>
          <w:tab/>
        </w:r>
        <w:r w:rsidR="00224AED">
          <w:rPr>
            <w:webHidden/>
          </w:rPr>
          <w:fldChar w:fldCharType="begin"/>
        </w:r>
        <w:r w:rsidR="00224AED">
          <w:rPr>
            <w:webHidden/>
          </w:rPr>
          <w:instrText xml:space="preserve"> PAGEREF _Toc45900185 \h </w:instrText>
        </w:r>
        <w:r w:rsidR="00224AED">
          <w:rPr>
            <w:webHidden/>
          </w:rPr>
        </w:r>
        <w:r w:rsidR="00224AED">
          <w:rPr>
            <w:webHidden/>
          </w:rPr>
          <w:fldChar w:fldCharType="separate"/>
        </w:r>
        <w:r w:rsidR="00224AED">
          <w:rPr>
            <w:webHidden/>
          </w:rPr>
          <w:t>193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86" w:history="1">
        <w:r w:rsidR="00224AED" w:rsidRPr="0038656C">
          <w:rPr>
            <w:rStyle w:val="ac"/>
          </w:rPr>
          <w:t>Рисунок 126 – Форма «Добавление записи»</w:t>
        </w:r>
        <w:r w:rsidR="00224AED">
          <w:rPr>
            <w:webHidden/>
          </w:rPr>
          <w:tab/>
        </w:r>
        <w:r w:rsidR="00224AED">
          <w:rPr>
            <w:webHidden/>
          </w:rPr>
          <w:fldChar w:fldCharType="begin"/>
        </w:r>
        <w:r w:rsidR="00224AED">
          <w:rPr>
            <w:webHidden/>
          </w:rPr>
          <w:instrText xml:space="preserve"> PAGEREF _Toc45900186 \h </w:instrText>
        </w:r>
        <w:r w:rsidR="00224AED">
          <w:rPr>
            <w:webHidden/>
          </w:rPr>
        </w:r>
        <w:r w:rsidR="00224AED">
          <w:rPr>
            <w:webHidden/>
          </w:rPr>
          <w:fldChar w:fldCharType="separate"/>
        </w:r>
        <w:r w:rsidR="00224AED">
          <w:rPr>
            <w:webHidden/>
          </w:rPr>
          <w:t>194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87" w:history="1">
        <w:r w:rsidR="00224AED" w:rsidRPr="0038656C">
          <w:rPr>
            <w:rStyle w:val="ac"/>
          </w:rPr>
          <w:t>Рисунок 127 – Форма «Добавление вложения»</w:t>
        </w:r>
        <w:r w:rsidR="00224AED">
          <w:rPr>
            <w:webHidden/>
          </w:rPr>
          <w:tab/>
        </w:r>
        <w:r w:rsidR="00224AED">
          <w:rPr>
            <w:webHidden/>
          </w:rPr>
          <w:fldChar w:fldCharType="begin"/>
        </w:r>
        <w:r w:rsidR="00224AED">
          <w:rPr>
            <w:webHidden/>
          </w:rPr>
          <w:instrText xml:space="preserve"> PAGEREF _Toc45900187 \h </w:instrText>
        </w:r>
        <w:r w:rsidR="00224AED">
          <w:rPr>
            <w:webHidden/>
          </w:rPr>
        </w:r>
        <w:r w:rsidR="00224AED">
          <w:rPr>
            <w:webHidden/>
          </w:rPr>
          <w:fldChar w:fldCharType="separate"/>
        </w:r>
        <w:r w:rsidR="00224AED">
          <w:rPr>
            <w:webHidden/>
          </w:rPr>
          <w:t>196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88" w:history="1">
        <w:r w:rsidR="00224AED" w:rsidRPr="0038656C">
          <w:rPr>
            <w:rStyle w:val="ac"/>
          </w:rPr>
          <w:t>Рисунок 128 Пункт «6.14 Заключение органа внешнего муниципального контроля на отчет об исполнении бюджета»</w:t>
        </w:r>
        <w:r w:rsidR="00224AED">
          <w:rPr>
            <w:webHidden/>
          </w:rPr>
          <w:tab/>
        </w:r>
        <w:r w:rsidR="00224AED">
          <w:rPr>
            <w:webHidden/>
          </w:rPr>
          <w:fldChar w:fldCharType="begin"/>
        </w:r>
        <w:r w:rsidR="00224AED">
          <w:rPr>
            <w:webHidden/>
          </w:rPr>
          <w:instrText xml:space="preserve"> PAGEREF _Toc45900188 \h </w:instrText>
        </w:r>
        <w:r w:rsidR="00224AED">
          <w:rPr>
            <w:webHidden/>
          </w:rPr>
        </w:r>
        <w:r w:rsidR="00224AED">
          <w:rPr>
            <w:webHidden/>
          </w:rPr>
          <w:fldChar w:fldCharType="separate"/>
        </w:r>
        <w:r w:rsidR="00224AED">
          <w:rPr>
            <w:webHidden/>
          </w:rPr>
          <w:t>199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89" w:history="1">
        <w:r w:rsidR="00224AED" w:rsidRPr="0038656C">
          <w:rPr>
            <w:rStyle w:val="ac"/>
          </w:rPr>
          <w:t>Рисунок 129 – Формуляр для заполнения «6.14 Заключение органа внешнего муниципального контроля на отчет об исполнении бюджета»</w:t>
        </w:r>
        <w:r w:rsidR="00224AED">
          <w:rPr>
            <w:webHidden/>
          </w:rPr>
          <w:tab/>
        </w:r>
        <w:r w:rsidR="00224AED">
          <w:rPr>
            <w:webHidden/>
          </w:rPr>
          <w:fldChar w:fldCharType="begin"/>
        </w:r>
        <w:r w:rsidR="00224AED">
          <w:rPr>
            <w:webHidden/>
          </w:rPr>
          <w:instrText xml:space="preserve"> PAGEREF _Toc45900189 \h </w:instrText>
        </w:r>
        <w:r w:rsidR="00224AED">
          <w:rPr>
            <w:webHidden/>
          </w:rPr>
        </w:r>
        <w:r w:rsidR="00224AED">
          <w:rPr>
            <w:webHidden/>
          </w:rPr>
          <w:fldChar w:fldCharType="separate"/>
        </w:r>
        <w:r w:rsidR="00224AED">
          <w:rPr>
            <w:webHidden/>
          </w:rPr>
          <w:t>200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90" w:history="1">
        <w:r w:rsidR="00224AED" w:rsidRPr="0038656C">
          <w:rPr>
            <w:rStyle w:val="ac"/>
          </w:rPr>
          <w:t>Рисунок 130 – Форма «Добавление записи»</w:t>
        </w:r>
        <w:r w:rsidR="00224AED">
          <w:rPr>
            <w:webHidden/>
          </w:rPr>
          <w:tab/>
        </w:r>
        <w:r w:rsidR="00224AED">
          <w:rPr>
            <w:webHidden/>
          </w:rPr>
          <w:fldChar w:fldCharType="begin"/>
        </w:r>
        <w:r w:rsidR="00224AED">
          <w:rPr>
            <w:webHidden/>
          </w:rPr>
          <w:instrText xml:space="preserve"> PAGEREF _Toc45900190 \h </w:instrText>
        </w:r>
        <w:r w:rsidR="00224AED">
          <w:rPr>
            <w:webHidden/>
          </w:rPr>
        </w:r>
        <w:r w:rsidR="00224AED">
          <w:rPr>
            <w:webHidden/>
          </w:rPr>
          <w:fldChar w:fldCharType="separate"/>
        </w:r>
        <w:r w:rsidR="00224AED">
          <w:rPr>
            <w:webHidden/>
          </w:rPr>
          <w:t>201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91" w:history="1">
        <w:r w:rsidR="00224AED" w:rsidRPr="0038656C">
          <w:rPr>
            <w:rStyle w:val="ac"/>
          </w:rPr>
          <w:t>Рисунок 131 – Форма «Добавление вложения»</w:t>
        </w:r>
        <w:r w:rsidR="00224AED">
          <w:rPr>
            <w:webHidden/>
          </w:rPr>
          <w:tab/>
        </w:r>
        <w:r w:rsidR="00224AED">
          <w:rPr>
            <w:webHidden/>
          </w:rPr>
          <w:fldChar w:fldCharType="begin"/>
        </w:r>
        <w:r w:rsidR="00224AED">
          <w:rPr>
            <w:webHidden/>
          </w:rPr>
          <w:instrText xml:space="preserve"> PAGEREF _Toc45900191 \h </w:instrText>
        </w:r>
        <w:r w:rsidR="00224AED">
          <w:rPr>
            <w:webHidden/>
          </w:rPr>
        </w:r>
        <w:r w:rsidR="00224AED">
          <w:rPr>
            <w:webHidden/>
          </w:rPr>
          <w:fldChar w:fldCharType="separate"/>
        </w:r>
        <w:r w:rsidR="00224AED">
          <w:rPr>
            <w:webHidden/>
          </w:rPr>
          <w:t>203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92" w:history="1">
        <w:r w:rsidR="00224AED" w:rsidRPr="0038656C">
          <w:rPr>
            <w:rStyle w:val="ac"/>
          </w:rPr>
          <w:t>Рисунок 132 Пункт «7.5 Правила и порядки финансового обеспечения муниципальных учреждений»</w:t>
        </w:r>
        <w:r w:rsidR="00224AED">
          <w:rPr>
            <w:webHidden/>
          </w:rPr>
          <w:tab/>
        </w:r>
        <w:r w:rsidR="00224AED">
          <w:rPr>
            <w:webHidden/>
          </w:rPr>
          <w:fldChar w:fldCharType="begin"/>
        </w:r>
        <w:r w:rsidR="00224AED">
          <w:rPr>
            <w:webHidden/>
          </w:rPr>
          <w:instrText xml:space="preserve"> PAGEREF _Toc45900192 \h </w:instrText>
        </w:r>
        <w:r w:rsidR="00224AED">
          <w:rPr>
            <w:webHidden/>
          </w:rPr>
        </w:r>
        <w:r w:rsidR="00224AED">
          <w:rPr>
            <w:webHidden/>
          </w:rPr>
          <w:fldChar w:fldCharType="separate"/>
        </w:r>
        <w:r w:rsidR="00224AED">
          <w:rPr>
            <w:webHidden/>
          </w:rPr>
          <w:t>205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93" w:history="1">
        <w:r w:rsidR="00224AED" w:rsidRPr="0038656C">
          <w:rPr>
            <w:rStyle w:val="ac"/>
          </w:rPr>
          <w:t>Рисунок 133 Формуляр «7.5 Правила и порядки финансового обеспечения муниципальных учреждений»</w:t>
        </w:r>
        <w:r w:rsidR="00224AED">
          <w:rPr>
            <w:webHidden/>
          </w:rPr>
          <w:tab/>
        </w:r>
        <w:r w:rsidR="00224AED">
          <w:rPr>
            <w:webHidden/>
          </w:rPr>
          <w:fldChar w:fldCharType="begin"/>
        </w:r>
        <w:r w:rsidR="00224AED">
          <w:rPr>
            <w:webHidden/>
          </w:rPr>
          <w:instrText xml:space="preserve"> PAGEREF _Toc45900193 \h </w:instrText>
        </w:r>
        <w:r w:rsidR="00224AED">
          <w:rPr>
            <w:webHidden/>
          </w:rPr>
        </w:r>
        <w:r w:rsidR="00224AED">
          <w:rPr>
            <w:webHidden/>
          </w:rPr>
          <w:fldChar w:fldCharType="separate"/>
        </w:r>
        <w:r w:rsidR="00224AED">
          <w:rPr>
            <w:webHidden/>
          </w:rPr>
          <w:t>205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94" w:history="1">
        <w:r w:rsidR="00224AED" w:rsidRPr="0038656C">
          <w:rPr>
            <w:rStyle w:val="ac"/>
          </w:rPr>
          <w:t>Рисунок 134 – Форма «Добавление записи»</w:t>
        </w:r>
        <w:r w:rsidR="00224AED">
          <w:rPr>
            <w:webHidden/>
          </w:rPr>
          <w:tab/>
        </w:r>
        <w:r w:rsidR="00224AED">
          <w:rPr>
            <w:webHidden/>
          </w:rPr>
          <w:fldChar w:fldCharType="begin"/>
        </w:r>
        <w:r w:rsidR="00224AED">
          <w:rPr>
            <w:webHidden/>
          </w:rPr>
          <w:instrText xml:space="preserve"> PAGEREF _Toc45900194 \h </w:instrText>
        </w:r>
        <w:r w:rsidR="00224AED">
          <w:rPr>
            <w:webHidden/>
          </w:rPr>
        </w:r>
        <w:r w:rsidR="00224AED">
          <w:rPr>
            <w:webHidden/>
          </w:rPr>
          <w:fldChar w:fldCharType="separate"/>
        </w:r>
        <w:r w:rsidR="00224AED">
          <w:rPr>
            <w:webHidden/>
          </w:rPr>
          <w:t>206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95" w:history="1">
        <w:r w:rsidR="00224AED" w:rsidRPr="0038656C">
          <w:rPr>
            <w:rStyle w:val="ac"/>
          </w:rPr>
          <w:t>Рисунок 135 – Форма «Добавление записи»</w:t>
        </w:r>
        <w:r w:rsidR="00224AED">
          <w:rPr>
            <w:webHidden/>
          </w:rPr>
          <w:tab/>
        </w:r>
        <w:r w:rsidR="00224AED">
          <w:rPr>
            <w:webHidden/>
          </w:rPr>
          <w:fldChar w:fldCharType="begin"/>
        </w:r>
        <w:r w:rsidR="00224AED">
          <w:rPr>
            <w:webHidden/>
          </w:rPr>
          <w:instrText xml:space="preserve"> PAGEREF _Toc45900195 \h </w:instrText>
        </w:r>
        <w:r w:rsidR="00224AED">
          <w:rPr>
            <w:webHidden/>
          </w:rPr>
        </w:r>
        <w:r w:rsidR="00224AED">
          <w:rPr>
            <w:webHidden/>
          </w:rPr>
          <w:fldChar w:fldCharType="separate"/>
        </w:r>
        <w:r w:rsidR="00224AED">
          <w:rPr>
            <w:webHidden/>
          </w:rPr>
          <w:t>208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96" w:history="1">
        <w:r w:rsidR="00224AED" w:rsidRPr="0038656C">
          <w:rPr>
            <w:rStyle w:val="ac"/>
          </w:rPr>
          <w:t>Рисунок 136 – Форма «Добавление вложения</w:t>
        </w:r>
        <w:r w:rsidR="00224AED">
          <w:rPr>
            <w:webHidden/>
          </w:rPr>
          <w:tab/>
        </w:r>
        <w:r w:rsidR="00224AED">
          <w:rPr>
            <w:webHidden/>
          </w:rPr>
          <w:fldChar w:fldCharType="begin"/>
        </w:r>
        <w:r w:rsidR="00224AED">
          <w:rPr>
            <w:webHidden/>
          </w:rPr>
          <w:instrText xml:space="preserve"> PAGEREF _Toc45900196 \h </w:instrText>
        </w:r>
        <w:r w:rsidR="00224AED">
          <w:rPr>
            <w:webHidden/>
          </w:rPr>
        </w:r>
        <w:r w:rsidR="00224AED">
          <w:rPr>
            <w:webHidden/>
          </w:rPr>
          <w:fldChar w:fldCharType="separate"/>
        </w:r>
        <w:r w:rsidR="00224AED">
          <w:rPr>
            <w:webHidden/>
          </w:rPr>
          <w:t>209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97" w:history="1">
        <w:r w:rsidR="00224AED" w:rsidRPr="0038656C">
          <w:rPr>
            <w:rStyle w:val="ac"/>
          </w:rPr>
          <w:t>Рисунок 137 – Пункт меню «7.12 Информация о порядках осуществления бюджетных инвестиций и предоставления субсидий»</w:t>
        </w:r>
        <w:r w:rsidR="00224AED">
          <w:rPr>
            <w:webHidden/>
          </w:rPr>
          <w:tab/>
        </w:r>
        <w:r w:rsidR="00224AED">
          <w:rPr>
            <w:webHidden/>
          </w:rPr>
          <w:fldChar w:fldCharType="begin"/>
        </w:r>
        <w:r w:rsidR="00224AED">
          <w:rPr>
            <w:webHidden/>
          </w:rPr>
          <w:instrText xml:space="preserve"> PAGEREF _Toc45900197 \h </w:instrText>
        </w:r>
        <w:r w:rsidR="00224AED">
          <w:rPr>
            <w:webHidden/>
          </w:rPr>
        </w:r>
        <w:r w:rsidR="00224AED">
          <w:rPr>
            <w:webHidden/>
          </w:rPr>
          <w:fldChar w:fldCharType="separate"/>
        </w:r>
        <w:r w:rsidR="00224AED">
          <w:rPr>
            <w:webHidden/>
          </w:rPr>
          <w:t>211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98" w:history="1">
        <w:r w:rsidR="00224AED" w:rsidRPr="0038656C">
          <w:rPr>
            <w:rStyle w:val="ac"/>
          </w:rPr>
          <w:t>Рисунок 138 Формуляр «7.12 Информация о порядках осуществления бюджетных инвестиций и предоставления субсидий»</w:t>
        </w:r>
        <w:r w:rsidR="00224AED">
          <w:rPr>
            <w:webHidden/>
          </w:rPr>
          <w:tab/>
        </w:r>
        <w:r w:rsidR="00224AED">
          <w:rPr>
            <w:webHidden/>
          </w:rPr>
          <w:fldChar w:fldCharType="begin"/>
        </w:r>
        <w:r w:rsidR="00224AED">
          <w:rPr>
            <w:webHidden/>
          </w:rPr>
          <w:instrText xml:space="preserve"> PAGEREF _Toc45900198 \h </w:instrText>
        </w:r>
        <w:r w:rsidR="00224AED">
          <w:rPr>
            <w:webHidden/>
          </w:rPr>
        </w:r>
        <w:r w:rsidR="00224AED">
          <w:rPr>
            <w:webHidden/>
          </w:rPr>
          <w:fldChar w:fldCharType="separate"/>
        </w:r>
        <w:r w:rsidR="00224AED">
          <w:rPr>
            <w:webHidden/>
          </w:rPr>
          <w:t>212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199" w:history="1">
        <w:r w:rsidR="00224AED" w:rsidRPr="0038656C">
          <w:rPr>
            <w:rStyle w:val="ac"/>
          </w:rPr>
          <w:t>Рисунок 139 – Форма «Добавление записи»</w:t>
        </w:r>
        <w:r w:rsidR="00224AED">
          <w:rPr>
            <w:webHidden/>
          </w:rPr>
          <w:tab/>
        </w:r>
        <w:r w:rsidR="00224AED">
          <w:rPr>
            <w:webHidden/>
          </w:rPr>
          <w:fldChar w:fldCharType="begin"/>
        </w:r>
        <w:r w:rsidR="00224AED">
          <w:rPr>
            <w:webHidden/>
          </w:rPr>
          <w:instrText xml:space="preserve"> PAGEREF _Toc45900199 \h </w:instrText>
        </w:r>
        <w:r w:rsidR="00224AED">
          <w:rPr>
            <w:webHidden/>
          </w:rPr>
        </w:r>
        <w:r w:rsidR="00224AED">
          <w:rPr>
            <w:webHidden/>
          </w:rPr>
          <w:fldChar w:fldCharType="separate"/>
        </w:r>
        <w:r w:rsidR="00224AED">
          <w:rPr>
            <w:webHidden/>
          </w:rPr>
          <w:t>214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00" w:history="1">
        <w:r w:rsidR="00224AED" w:rsidRPr="0038656C">
          <w:rPr>
            <w:rStyle w:val="ac"/>
          </w:rPr>
          <w:t>Рисунок 140 – Форма «Добавление записи»</w:t>
        </w:r>
        <w:r w:rsidR="00224AED">
          <w:rPr>
            <w:webHidden/>
          </w:rPr>
          <w:tab/>
        </w:r>
        <w:r w:rsidR="00224AED">
          <w:rPr>
            <w:webHidden/>
          </w:rPr>
          <w:fldChar w:fldCharType="begin"/>
        </w:r>
        <w:r w:rsidR="00224AED">
          <w:rPr>
            <w:webHidden/>
          </w:rPr>
          <w:instrText xml:space="preserve"> PAGEREF _Toc45900200 \h </w:instrText>
        </w:r>
        <w:r w:rsidR="00224AED">
          <w:rPr>
            <w:webHidden/>
          </w:rPr>
        </w:r>
        <w:r w:rsidR="00224AED">
          <w:rPr>
            <w:webHidden/>
          </w:rPr>
          <w:fldChar w:fldCharType="separate"/>
        </w:r>
        <w:r w:rsidR="00224AED">
          <w:rPr>
            <w:webHidden/>
          </w:rPr>
          <w:t>215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01" w:history="1">
        <w:r w:rsidR="00224AED" w:rsidRPr="0038656C">
          <w:rPr>
            <w:rStyle w:val="ac"/>
          </w:rPr>
          <w:t>Рисунок 141 – Форма «Добавление записи»</w:t>
        </w:r>
        <w:r w:rsidR="00224AED">
          <w:rPr>
            <w:webHidden/>
          </w:rPr>
          <w:tab/>
        </w:r>
        <w:r w:rsidR="00224AED">
          <w:rPr>
            <w:webHidden/>
          </w:rPr>
          <w:fldChar w:fldCharType="begin"/>
        </w:r>
        <w:r w:rsidR="00224AED">
          <w:rPr>
            <w:webHidden/>
          </w:rPr>
          <w:instrText xml:space="preserve"> PAGEREF _Toc45900201 \h </w:instrText>
        </w:r>
        <w:r w:rsidR="00224AED">
          <w:rPr>
            <w:webHidden/>
          </w:rPr>
        </w:r>
        <w:r w:rsidR="00224AED">
          <w:rPr>
            <w:webHidden/>
          </w:rPr>
          <w:fldChar w:fldCharType="separate"/>
        </w:r>
        <w:r w:rsidR="00224AED">
          <w:rPr>
            <w:webHidden/>
          </w:rPr>
          <w:t>216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02" w:history="1">
        <w:r w:rsidR="00224AED" w:rsidRPr="0038656C">
          <w:rPr>
            <w:rStyle w:val="ac"/>
          </w:rPr>
          <w:t>Рисунок 142 – Форма «Добавление записи»</w:t>
        </w:r>
        <w:r w:rsidR="00224AED">
          <w:rPr>
            <w:webHidden/>
          </w:rPr>
          <w:tab/>
        </w:r>
        <w:r w:rsidR="00224AED">
          <w:rPr>
            <w:webHidden/>
          </w:rPr>
          <w:fldChar w:fldCharType="begin"/>
        </w:r>
        <w:r w:rsidR="00224AED">
          <w:rPr>
            <w:webHidden/>
          </w:rPr>
          <w:instrText xml:space="preserve"> PAGEREF _Toc45900202 \h </w:instrText>
        </w:r>
        <w:r w:rsidR="00224AED">
          <w:rPr>
            <w:webHidden/>
          </w:rPr>
        </w:r>
        <w:r w:rsidR="00224AED">
          <w:rPr>
            <w:webHidden/>
          </w:rPr>
          <w:fldChar w:fldCharType="separate"/>
        </w:r>
        <w:r w:rsidR="00224AED">
          <w:rPr>
            <w:webHidden/>
          </w:rPr>
          <w:t>217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03" w:history="1">
        <w:r w:rsidR="00224AED" w:rsidRPr="0038656C">
          <w:rPr>
            <w:rStyle w:val="ac"/>
          </w:rPr>
          <w:t>Рисунок 143 – Форма «Добавление записи»</w:t>
        </w:r>
        <w:r w:rsidR="00224AED">
          <w:rPr>
            <w:webHidden/>
          </w:rPr>
          <w:tab/>
        </w:r>
        <w:r w:rsidR="00224AED">
          <w:rPr>
            <w:webHidden/>
          </w:rPr>
          <w:fldChar w:fldCharType="begin"/>
        </w:r>
        <w:r w:rsidR="00224AED">
          <w:rPr>
            <w:webHidden/>
          </w:rPr>
          <w:instrText xml:space="preserve"> PAGEREF _Toc45900203 \h </w:instrText>
        </w:r>
        <w:r w:rsidR="00224AED">
          <w:rPr>
            <w:webHidden/>
          </w:rPr>
        </w:r>
        <w:r w:rsidR="00224AED">
          <w:rPr>
            <w:webHidden/>
          </w:rPr>
          <w:fldChar w:fldCharType="separate"/>
        </w:r>
        <w:r w:rsidR="00224AED">
          <w:rPr>
            <w:webHidden/>
          </w:rPr>
          <w:t>217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04" w:history="1">
        <w:r w:rsidR="00224AED" w:rsidRPr="0038656C">
          <w:rPr>
            <w:rStyle w:val="ac"/>
          </w:rPr>
          <w:t>Рисунок 144 – Форма «Добавление записи»</w:t>
        </w:r>
        <w:r w:rsidR="00224AED">
          <w:rPr>
            <w:webHidden/>
          </w:rPr>
          <w:tab/>
        </w:r>
        <w:r w:rsidR="00224AED">
          <w:rPr>
            <w:webHidden/>
          </w:rPr>
          <w:fldChar w:fldCharType="begin"/>
        </w:r>
        <w:r w:rsidR="00224AED">
          <w:rPr>
            <w:webHidden/>
          </w:rPr>
          <w:instrText xml:space="preserve"> PAGEREF _Toc45900204 \h </w:instrText>
        </w:r>
        <w:r w:rsidR="00224AED">
          <w:rPr>
            <w:webHidden/>
          </w:rPr>
        </w:r>
        <w:r w:rsidR="00224AED">
          <w:rPr>
            <w:webHidden/>
          </w:rPr>
          <w:fldChar w:fldCharType="separate"/>
        </w:r>
        <w:r w:rsidR="00224AED">
          <w:rPr>
            <w:webHidden/>
          </w:rPr>
          <w:t>219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05" w:history="1">
        <w:r w:rsidR="00224AED" w:rsidRPr="0038656C">
          <w:rPr>
            <w:rStyle w:val="ac"/>
          </w:rPr>
          <w:t>Рисунок 145 Пункт «7.15 Формы и условия предоставления межбюджетных трансфертов бюджетам»</w:t>
        </w:r>
        <w:r w:rsidR="00224AED">
          <w:rPr>
            <w:webHidden/>
          </w:rPr>
          <w:tab/>
        </w:r>
        <w:r w:rsidR="00224AED">
          <w:rPr>
            <w:webHidden/>
          </w:rPr>
          <w:fldChar w:fldCharType="begin"/>
        </w:r>
        <w:r w:rsidR="00224AED">
          <w:rPr>
            <w:webHidden/>
          </w:rPr>
          <w:instrText xml:space="preserve"> PAGEREF _Toc45900205 \h </w:instrText>
        </w:r>
        <w:r w:rsidR="00224AED">
          <w:rPr>
            <w:webHidden/>
          </w:rPr>
        </w:r>
        <w:r w:rsidR="00224AED">
          <w:rPr>
            <w:webHidden/>
          </w:rPr>
          <w:fldChar w:fldCharType="separate"/>
        </w:r>
        <w:r w:rsidR="00224AED">
          <w:rPr>
            <w:webHidden/>
          </w:rPr>
          <w:t>220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06" w:history="1">
        <w:r w:rsidR="00224AED" w:rsidRPr="0038656C">
          <w:rPr>
            <w:rStyle w:val="ac"/>
          </w:rPr>
          <w:t>Рисунок 146 – Формуляр «7.15 Формы и условия предоставления межбюджетных трансфертов бюджетам»</w:t>
        </w:r>
        <w:r w:rsidR="00224AED">
          <w:rPr>
            <w:webHidden/>
          </w:rPr>
          <w:tab/>
        </w:r>
        <w:r w:rsidR="00224AED">
          <w:rPr>
            <w:webHidden/>
          </w:rPr>
          <w:fldChar w:fldCharType="begin"/>
        </w:r>
        <w:r w:rsidR="00224AED">
          <w:rPr>
            <w:webHidden/>
          </w:rPr>
          <w:instrText xml:space="preserve"> PAGEREF _Toc45900206 \h </w:instrText>
        </w:r>
        <w:r w:rsidR="00224AED">
          <w:rPr>
            <w:webHidden/>
          </w:rPr>
        </w:r>
        <w:r w:rsidR="00224AED">
          <w:rPr>
            <w:webHidden/>
          </w:rPr>
          <w:fldChar w:fldCharType="separate"/>
        </w:r>
        <w:r w:rsidR="00224AED">
          <w:rPr>
            <w:webHidden/>
          </w:rPr>
          <w:t>221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07" w:history="1">
        <w:r w:rsidR="00224AED" w:rsidRPr="0038656C">
          <w:rPr>
            <w:rStyle w:val="ac"/>
          </w:rPr>
          <w:t>Рисунок 147 – Форма «Добавление записи»</w:t>
        </w:r>
        <w:r w:rsidR="00224AED">
          <w:rPr>
            <w:webHidden/>
          </w:rPr>
          <w:tab/>
        </w:r>
        <w:r w:rsidR="00224AED">
          <w:rPr>
            <w:webHidden/>
          </w:rPr>
          <w:fldChar w:fldCharType="begin"/>
        </w:r>
        <w:r w:rsidR="00224AED">
          <w:rPr>
            <w:webHidden/>
          </w:rPr>
          <w:instrText xml:space="preserve"> PAGEREF _Toc45900207 \h </w:instrText>
        </w:r>
        <w:r w:rsidR="00224AED">
          <w:rPr>
            <w:webHidden/>
          </w:rPr>
        </w:r>
        <w:r w:rsidR="00224AED">
          <w:rPr>
            <w:webHidden/>
          </w:rPr>
          <w:fldChar w:fldCharType="separate"/>
        </w:r>
        <w:r w:rsidR="00224AED">
          <w:rPr>
            <w:webHidden/>
          </w:rPr>
          <w:t>222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08" w:history="1">
        <w:r w:rsidR="00224AED" w:rsidRPr="0038656C">
          <w:rPr>
            <w:rStyle w:val="ac"/>
          </w:rPr>
          <w:t>Рисунок 148 – Форма «Добавление вложения»</w:t>
        </w:r>
        <w:r w:rsidR="00224AED">
          <w:rPr>
            <w:webHidden/>
          </w:rPr>
          <w:tab/>
        </w:r>
        <w:r w:rsidR="00224AED">
          <w:rPr>
            <w:webHidden/>
          </w:rPr>
          <w:fldChar w:fldCharType="begin"/>
        </w:r>
        <w:r w:rsidR="00224AED">
          <w:rPr>
            <w:webHidden/>
          </w:rPr>
          <w:instrText xml:space="preserve"> PAGEREF _Toc45900208 \h </w:instrText>
        </w:r>
        <w:r w:rsidR="00224AED">
          <w:rPr>
            <w:webHidden/>
          </w:rPr>
        </w:r>
        <w:r w:rsidR="00224AED">
          <w:rPr>
            <w:webHidden/>
          </w:rPr>
          <w:fldChar w:fldCharType="separate"/>
        </w:r>
        <w:r w:rsidR="00224AED">
          <w:rPr>
            <w:webHidden/>
          </w:rPr>
          <w:t>224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09" w:history="1">
        <w:r w:rsidR="00224AED" w:rsidRPr="0038656C">
          <w:rPr>
            <w:rStyle w:val="ac"/>
          </w:rPr>
          <w:t>Рисунок 149 Пункт «7.20 Порядок использования бюджетных ассигнований резервного фонда местной администрации»</w:t>
        </w:r>
        <w:r w:rsidR="00224AED">
          <w:rPr>
            <w:webHidden/>
          </w:rPr>
          <w:tab/>
        </w:r>
        <w:r w:rsidR="00224AED">
          <w:rPr>
            <w:webHidden/>
          </w:rPr>
          <w:fldChar w:fldCharType="begin"/>
        </w:r>
        <w:r w:rsidR="00224AED">
          <w:rPr>
            <w:webHidden/>
          </w:rPr>
          <w:instrText xml:space="preserve"> PAGEREF _Toc45900209 \h </w:instrText>
        </w:r>
        <w:r w:rsidR="00224AED">
          <w:rPr>
            <w:webHidden/>
          </w:rPr>
        </w:r>
        <w:r w:rsidR="00224AED">
          <w:rPr>
            <w:webHidden/>
          </w:rPr>
          <w:fldChar w:fldCharType="separate"/>
        </w:r>
        <w:r w:rsidR="00224AED">
          <w:rPr>
            <w:webHidden/>
          </w:rPr>
          <w:t>228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10" w:history="1">
        <w:r w:rsidR="00224AED" w:rsidRPr="0038656C">
          <w:rPr>
            <w:rStyle w:val="ac"/>
          </w:rPr>
          <w:t>Рисунок 150 – Формуляр «7.20 Порядок использования бюджетных ассигнований резервного фонда местной администрации»</w:t>
        </w:r>
        <w:r w:rsidR="00224AED">
          <w:rPr>
            <w:webHidden/>
          </w:rPr>
          <w:tab/>
        </w:r>
        <w:r w:rsidR="00224AED">
          <w:rPr>
            <w:webHidden/>
          </w:rPr>
          <w:fldChar w:fldCharType="begin"/>
        </w:r>
        <w:r w:rsidR="00224AED">
          <w:rPr>
            <w:webHidden/>
          </w:rPr>
          <w:instrText xml:space="preserve"> PAGEREF _Toc45900210 \h </w:instrText>
        </w:r>
        <w:r w:rsidR="00224AED">
          <w:rPr>
            <w:webHidden/>
          </w:rPr>
        </w:r>
        <w:r w:rsidR="00224AED">
          <w:rPr>
            <w:webHidden/>
          </w:rPr>
          <w:fldChar w:fldCharType="separate"/>
        </w:r>
        <w:r w:rsidR="00224AED">
          <w:rPr>
            <w:webHidden/>
          </w:rPr>
          <w:t>229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11" w:history="1">
        <w:r w:rsidR="00224AED" w:rsidRPr="0038656C">
          <w:rPr>
            <w:rStyle w:val="ac"/>
          </w:rPr>
          <w:t>Рисунок 151 – Форма «Добавление записи»</w:t>
        </w:r>
        <w:r w:rsidR="00224AED">
          <w:rPr>
            <w:webHidden/>
          </w:rPr>
          <w:tab/>
        </w:r>
        <w:r w:rsidR="00224AED">
          <w:rPr>
            <w:webHidden/>
          </w:rPr>
          <w:fldChar w:fldCharType="begin"/>
        </w:r>
        <w:r w:rsidR="00224AED">
          <w:rPr>
            <w:webHidden/>
          </w:rPr>
          <w:instrText xml:space="preserve"> PAGEREF _Toc45900211 \h </w:instrText>
        </w:r>
        <w:r w:rsidR="00224AED">
          <w:rPr>
            <w:webHidden/>
          </w:rPr>
        </w:r>
        <w:r w:rsidR="00224AED">
          <w:rPr>
            <w:webHidden/>
          </w:rPr>
          <w:fldChar w:fldCharType="separate"/>
        </w:r>
        <w:r w:rsidR="00224AED">
          <w:rPr>
            <w:webHidden/>
          </w:rPr>
          <w:t>231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12" w:history="1">
        <w:r w:rsidR="00224AED" w:rsidRPr="0038656C">
          <w:rPr>
            <w:rStyle w:val="ac"/>
          </w:rPr>
          <w:t>Рисунок 152 – Форма «Добавление записи»</w:t>
        </w:r>
        <w:r w:rsidR="00224AED">
          <w:rPr>
            <w:webHidden/>
          </w:rPr>
          <w:tab/>
        </w:r>
        <w:r w:rsidR="00224AED">
          <w:rPr>
            <w:webHidden/>
          </w:rPr>
          <w:fldChar w:fldCharType="begin"/>
        </w:r>
        <w:r w:rsidR="00224AED">
          <w:rPr>
            <w:webHidden/>
          </w:rPr>
          <w:instrText xml:space="preserve"> PAGEREF _Toc45900212 \h </w:instrText>
        </w:r>
        <w:r w:rsidR="00224AED">
          <w:rPr>
            <w:webHidden/>
          </w:rPr>
        </w:r>
        <w:r w:rsidR="00224AED">
          <w:rPr>
            <w:webHidden/>
          </w:rPr>
          <w:fldChar w:fldCharType="separate"/>
        </w:r>
        <w:r w:rsidR="00224AED">
          <w:rPr>
            <w:webHidden/>
          </w:rPr>
          <w:t>232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13" w:history="1">
        <w:r w:rsidR="00224AED" w:rsidRPr="0038656C">
          <w:rPr>
            <w:rStyle w:val="ac"/>
          </w:rPr>
          <w:t>Рисунок 153 – Форма «Добавление записи»</w:t>
        </w:r>
        <w:r w:rsidR="00224AED">
          <w:rPr>
            <w:webHidden/>
          </w:rPr>
          <w:tab/>
        </w:r>
        <w:r w:rsidR="00224AED">
          <w:rPr>
            <w:webHidden/>
          </w:rPr>
          <w:fldChar w:fldCharType="begin"/>
        </w:r>
        <w:r w:rsidR="00224AED">
          <w:rPr>
            <w:webHidden/>
          </w:rPr>
          <w:instrText xml:space="preserve"> PAGEREF _Toc45900213 \h </w:instrText>
        </w:r>
        <w:r w:rsidR="00224AED">
          <w:rPr>
            <w:webHidden/>
          </w:rPr>
        </w:r>
        <w:r w:rsidR="00224AED">
          <w:rPr>
            <w:webHidden/>
          </w:rPr>
          <w:fldChar w:fldCharType="separate"/>
        </w:r>
        <w:r w:rsidR="00224AED">
          <w:rPr>
            <w:webHidden/>
          </w:rPr>
          <w:t>235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14" w:history="1">
        <w:r w:rsidR="00224AED" w:rsidRPr="0038656C">
          <w:rPr>
            <w:rStyle w:val="ac"/>
          </w:rPr>
          <w:t>Рисунок 154 – Форма «Добавление записи»</w:t>
        </w:r>
        <w:r w:rsidR="00224AED">
          <w:rPr>
            <w:webHidden/>
          </w:rPr>
          <w:tab/>
        </w:r>
        <w:r w:rsidR="00224AED">
          <w:rPr>
            <w:webHidden/>
          </w:rPr>
          <w:fldChar w:fldCharType="begin"/>
        </w:r>
        <w:r w:rsidR="00224AED">
          <w:rPr>
            <w:webHidden/>
          </w:rPr>
          <w:instrText xml:space="preserve"> PAGEREF _Toc45900214 \h </w:instrText>
        </w:r>
        <w:r w:rsidR="00224AED">
          <w:rPr>
            <w:webHidden/>
          </w:rPr>
        </w:r>
        <w:r w:rsidR="00224AED">
          <w:rPr>
            <w:webHidden/>
          </w:rPr>
          <w:fldChar w:fldCharType="separate"/>
        </w:r>
        <w:r w:rsidR="00224AED">
          <w:rPr>
            <w:webHidden/>
          </w:rPr>
          <w:t>236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15" w:history="1">
        <w:r w:rsidR="00224AED" w:rsidRPr="0038656C">
          <w:rPr>
            <w:rStyle w:val="ac"/>
          </w:rPr>
          <w:t>Рисунок 155– Форма «Добавление вложения»</w:t>
        </w:r>
        <w:r w:rsidR="00224AED">
          <w:rPr>
            <w:webHidden/>
          </w:rPr>
          <w:tab/>
        </w:r>
        <w:r w:rsidR="00224AED">
          <w:rPr>
            <w:webHidden/>
          </w:rPr>
          <w:fldChar w:fldCharType="begin"/>
        </w:r>
        <w:r w:rsidR="00224AED">
          <w:rPr>
            <w:webHidden/>
          </w:rPr>
          <w:instrText xml:space="preserve"> PAGEREF _Toc45900215 \h </w:instrText>
        </w:r>
        <w:r w:rsidR="00224AED">
          <w:rPr>
            <w:webHidden/>
          </w:rPr>
        </w:r>
        <w:r w:rsidR="00224AED">
          <w:rPr>
            <w:webHidden/>
          </w:rPr>
          <w:fldChar w:fldCharType="separate"/>
        </w:r>
        <w:r w:rsidR="00224AED">
          <w:rPr>
            <w:webHidden/>
          </w:rPr>
          <w:t>238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16" w:history="1">
        <w:r w:rsidR="00224AED" w:rsidRPr="0038656C">
          <w:rPr>
            <w:rStyle w:val="ac"/>
          </w:rPr>
          <w:t>Рисунок 156 Пункт «8.2 Информация о видах доходов бюджетов, нормативах отчислений доходов в бюджеты»</w:t>
        </w:r>
        <w:r w:rsidR="00224AED">
          <w:rPr>
            <w:webHidden/>
          </w:rPr>
          <w:tab/>
        </w:r>
        <w:r w:rsidR="00224AED">
          <w:rPr>
            <w:webHidden/>
          </w:rPr>
          <w:fldChar w:fldCharType="begin"/>
        </w:r>
        <w:r w:rsidR="00224AED">
          <w:rPr>
            <w:webHidden/>
          </w:rPr>
          <w:instrText xml:space="preserve"> PAGEREF _Toc45900216 \h </w:instrText>
        </w:r>
        <w:r w:rsidR="00224AED">
          <w:rPr>
            <w:webHidden/>
          </w:rPr>
        </w:r>
        <w:r w:rsidR="00224AED">
          <w:rPr>
            <w:webHidden/>
          </w:rPr>
          <w:fldChar w:fldCharType="separate"/>
        </w:r>
        <w:r w:rsidR="00224AED">
          <w:rPr>
            <w:webHidden/>
          </w:rPr>
          <w:t>240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17" w:history="1">
        <w:r w:rsidR="00224AED" w:rsidRPr="0038656C">
          <w:rPr>
            <w:rStyle w:val="ac"/>
          </w:rPr>
          <w:t>Рисунок 157 Формуляр «8.2 Информация о видах доходов бюджетов, нормативах отчислений доходов в бюджеты»</w:t>
        </w:r>
        <w:r w:rsidR="00224AED">
          <w:rPr>
            <w:webHidden/>
          </w:rPr>
          <w:tab/>
        </w:r>
        <w:r w:rsidR="00224AED">
          <w:rPr>
            <w:webHidden/>
          </w:rPr>
          <w:fldChar w:fldCharType="begin"/>
        </w:r>
        <w:r w:rsidR="00224AED">
          <w:rPr>
            <w:webHidden/>
          </w:rPr>
          <w:instrText xml:space="preserve"> PAGEREF _Toc45900217 \h </w:instrText>
        </w:r>
        <w:r w:rsidR="00224AED">
          <w:rPr>
            <w:webHidden/>
          </w:rPr>
        </w:r>
        <w:r w:rsidR="00224AED">
          <w:rPr>
            <w:webHidden/>
          </w:rPr>
          <w:fldChar w:fldCharType="separate"/>
        </w:r>
        <w:r w:rsidR="00224AED">
          <w:rPr>
            <w:webHidden/>
          </w:rPr>
          <w:t>240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18" w:history="1">
        <w:r w:rsidR="00224AED" w:rsidRPr="0038656C">
          <w:rPr>
            <w:rStyle w:val="ac"/>
          </w:rPr>
          <w:t>Рисунок 158 – Форма «Добавление записи»</w:t>
        </w:r>
        <w:r w:rsidR="00224AED">
          <w:rPr>
            <w:webHidden/>
          </w:rPr>
          <w:tab/>
        </w:r>
        <w:r w:rsidR="00224AED">
          <w:rPr>
            <w:webHidden/>
          </w:rPr>
          <w:fldChar w:fldCharType="begin"/>
        </w:r>
        <w:r w:rsidR="00224AED">
          <w:rPr>
            <w:webHidden/>
          </w:rPr>
          <w:instrText xml:space="preserve"> PAGEREF _Toc45900218 \h </w:instrText>
        </w:r>
        <w:r w:rsidR="00224AED">
          <w:rPr>
            <w:webHidden/>
          </w:rPr>
        </w:r>
        <w:r w:rsidR="00224AED">
          <w:rPr>
            <w:webHidden/>
          </w:rPr>
          <w:fldChar w:fldCharType="separate"/>
        </w:r>
        <w:r w:rsidR="00224AED">
          <w:rPr>
            <w:webHidden/>
          </w:rPr>
          <w:t>242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19" w:history="1">
        <w:r w:rsidR="00224AED" w:rsidRPr="0038656C">
          <w:rPr>
            <w:rStyle w:val="ac"/>
          </w:rPr>
          <w:t>Рисунок 159 – Форма «Добавление записи»</w:t>
        </w:r>
        <w:r w:rsidR="00224AED">
          <w:rPr>
            <w:webHidden/>
          </w:rPr>
          <w:tab/>
        </w:r>
        <w:r w:rsidR="00224AED">
          <w:rPr>
            <w:webHidden/>
          </w:rPr>
          <w:fldChar w:fldCharType="begin"/>
        </w:r>
        <w:r w:rsidR="00224AED">
          <w:rPr>
            <w:webHidden/>
          </w:rPr>
          <w:instrText xml:space="preserve"> PAGEREF _Toc45900219 \h </w:instrText>
        </w:r>
        <w:r w:rsidR="00224AED">
          <w:rPr>
            <w:webHidden/>
          </w:rPr>
        </w:r>
        <w:r w:rsidR="00224AED">
          <w:rPr>
            <w:webHidden/>
          </w:rPr>
          <w:fldChar w:fldCharType="separate"/>
        </w:r>
        <w:r w:rsidR="00224AED">
          <w:rPr>
            <w:webHidden/>
          </w:rPr>
          <w:t>243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20" w:history="1">
        <w:r w:rsidR="00224AED" w:rsidRPr="0038656C">
          <w:rPr>
            <w:rStyle w:val="ac"/>
          </w:rPr>
          <w:t>Рисунок 160 – Форма «Добавление записи»</w:t>
        </w:r>
        <w:r w:rsidR="00224AED">
          <w:rPr>
            <w:webHidden/>
          </w:rPr>
          <w:tab/>
        </w:r>
        <w:r w:rsidR="00224AED">
          <w:rPr>
            <w:webHidden/>
          </w:rPr>
          <w:fldChar w:fldCharType="begin"/>
        </w:r>
        <w:r w:rsidR="00224AED">
          <w:rPr>
            <w:webHidden/>
          </w:rPr>
          <w:instrText xml:space="preserve"> PAGEREF _Toc45900220 \h </w:instrText>
        </w:r>
        <w:r w:rsidR="00224AED">
          <w:rPr>
            <w:webHidden/>
          </w:rPr>
        </w:r>
        <w:r w:rsidR="00224AED">
          <w:rPr>
            <w:webHidden/>
          </w:rPr>
          <w:fldChar w:fldCharType="separate"/>
        </w:r>
        <w:r w:rsidR="00224AED">
          <w:rPr>
            <w:webHidden/>
          </w:rPr>
          <w:t>244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21" w:history="1">
        <w:r w:rsidR="00224AED" w:rsidRPr="0038656C">
          <w:rPr>
            <w:rStyle w:val="ac"/>
          </w:rPr>
          <w:t>Рисунок 161 – Форма «Добавление записи»</w:t>
        </w:r>
        <w:r w:rsidR="00224AED">
          <w:rPr>
            <w:webHidden/>
          </w:rPr>
          <w:tab/>
        </w:r>
        <w:r w:rsidR="00224AED">
          <w:rPr>
            <w:webHidden/>
          </w:rPr>
          <w:fldChar w:fldCharType="begin"/>
        </w:r>
        <w:r w:rsidR="00224AED">
          <w:rPr>
            <w:webHidden/>
          </w:rPr>
          <w:instrText xml:space="preserve"> PAGEREF _Toc45900221 \h </w:instrText>
        </w:r>
        <w:r w:rsidR="00224AED">
          <w:rPr>
            <w:webHidden/>
          </w:rPr>
        </w:r>
        <w:r w:rsidR="00224AED">
          <w:rPr>
            <w:webHidden/>
          </w:rPr>
          <w:fldChar w:fldCharType="separate"/>
        </w:r>
        <w:r w:rsidR="00224AED">
          <w:rPr>
            <w:webHidden/>
          </w:rPr>
          <w:t>245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22" w:history="1">
        <w:r w:rsidR="00224AED" w:rsidRPr="0038656C">
          <w:rPr>
            <w:rStyle w:val="ac"/>
          </w:rPr>
          <w:t>Рисунок 162 – Форма «Добавление вложения»</w:t>
        </w:r>
        <w:r w:rsidR="00224AED">
          <w:rPr>
            <w:webHidden/>
          </w:rPr>
          <w:tab/>
        </w:r>
        <w:r w:rsidR="00224AED">
          <w:rPr>
            <w:webHidden/>
          </w:rPr>
          <w:fldChar w:fldCharType="begin"/>
        </w:r>
        <w:r w:rsidR="00224AED">
          <w:rPr>
            <w:webHidden/>
          </w:rPr>
          <w:instrText xml:space="preserve"> PAGEREF _Toc45900222 \h </w:instrText>
        </w:r>
        <w:r w:rsidR="00224AED">
          <w:rPr>
            <w:webHidden/>
          </w:rPr>
        </w:r>
        <w:r w:rsidR="00224AED">
          <w:rPr>
            <w:webHidden/>
          </w:rPr>
          <w:fldChar w:fldCharType="separate"/>
        </w:r>
        <w:r w:rsidR="00224AED">
          <w:rPr>
            <w:webHidden/>
          </w:rPr>
          <w:t>246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23" w:history="1">
        <w:r w:rsidR="00224AED" w:rsidRPr="0038656C">
          <w:rPr>
            <w:rStyle w:val="ac"/>
          </w:rPr>
          <w:t>Рисунок 163 Пункт  «9.5 Общая информация о составе программы муниципальных заимствований»</w:t>
        </w:r>
        <w:r w:rsidR="00224AED">
          <w:rPr>
            <w:webHidden/>
          </w:rPr>
          <w:tab/>
        </w:r>
        <w:r w:rsidR="00224AED">
          <w:rPr>
            <w:webHidden/>
          </w:rPr>
          <w:fldChar w:fldCharType="begin"/>
        </w:r>
        <w:r w:rsidR="00224AED">
          <w:rPr>
            <w:webHidden/>
          </w:rPr>
          <w:instrText xml:space="preserve"> PAGEREF _Toc45900223 \h </w:instrText>
        </w:r>
        <w:r w:rsidR="00224AED">
          <w:rPr>
            <w:webHidden/>
          </w:rPr>
        </w:r>
        <w:r w:rsidR="00224AED">
          <w:rPr>
            <w:webHidden/>
          </w:rPr>
          <w:fldChar w:fldCharType="separate"/>
        </w:r>
        <w:r w:rsidR="00224AED">
          <w:rPr>
            <w:webHidden/>
          </w:rPr>
          <w:t>247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24" w:history="1">
        <w:r w:rsidR="00224AED" w:rsidRPr="0038656C">
          <w:rPr>
            <w:rStyle w:val="ac"/>
          </w:rPr>
          <w:t>Рисунок 164 – Формуляр для заполнения «9.5 Общая информация о составе программы муниципальных заимствований»</w:t>
        </w:r>
        <w:r w:rsidR="00224AED">
          <w:rPr>
            <w:webHidden/>
          </w:rPr>
          <w:tab/>
        </w:r>
        <w:r w:rsidR="00224AED">
          <w:rPr>
            <w:webHidden/>
          </w:rPr>
          <w:fldChar w:fldCharType="begin"/>
        </w:r>
        <w:r w:rsidR="00224AED">
          <w:rPr>
            <w:webHidden/>
          </w:rPr>
          <w:instrText xml:space="preserve"> PAGEREF _Toc45900224 \h </w:instrText>
        </w:r>
        <w:r w:rsidR="00224AED">
          <w:rPr>
            <w:webHidden/>
          </w:rPr>
        </w:r>
        <w:r w:rsidR="00224AED">
          <w:rPr>
            <w:webHidden/>
          </w:rPr>
          <w:fldChar w:fldCharType="separate"/>
        </w:r>
        <w:r w:rsidR="00224AED">
          <w:rPr>
            <w:webHidden/>
          </w:rPr>
          <w:t>248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25" w:history="1">
        <w:r w:rsidR="00224AED" w:rsidRPr="0038656C">
          <w:rPr>
            <w:rStyle w:val="ac"/>
          </w:rPr>
          <w:t>Рисунок 165 – Форма «Добавление вложения»</w:t>
        </w:r>
        <w:r w:rsidR="00224AED">
          <w:rPr>
            <w:webHidden/>
          </w:rPr>
          <w:tab/>
        </w:r>
        <w:r w:rsidR="00224AED">
          <w:rPr>
            <w:webHidden/>
          </w:rPr>
          <w:fldChar w:fldCharType="begin"/>
        </w:r>
        <w:r w:rsidR="00224AED">
          <w:rPr>
            <w:webHidden/>
          </w:rPr>
          <w:instrText xml:space="preserve"> PAGEREF _Toc45900225 \h </w:instrText>
        </w:r>
        <w:r w:rsidR="00224AED">
          <w:rPr>
            <w:webHidden/>
          </w:rPr>
        </w:r>
        <w:r w:rsidR="00224AED">
          <w:rPr>
            <w:webHidden/>
          </w:rPr>
          <w:fldChar w:fldCharType="separate"/>
        </w:r>
        <w:r w:rsidR="00224AED">
          <w:rPr>
            <w:webHidden/>
          </w:rPr>
          <w:t>250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26" w:history="1">
        <w:r w:rsidR="00224AED" w:rsidRPr="0038656C">
          <w:rPr>
            <w:rStyle w:val="ac"/>
          </w:rPr>
          <w:t>Рисунок 166 Пункт «9.6 Общая информация о составе программ муниципальных гарантий»</w:t>
        </w:r>
        <w:r w:rsidR="00224AED">
          <w:rPr>
            <w:webHidden/>
          </w:rPr>
          <w:tab/>
        </w:r>
        <w:r w:rsidR="00224AED">
          <w:rPr>
            <w:webHidden/>
          </w:rPr>
          <w:fldChar w:fldCharType="begin"/>
        </w:r>
        <w:r w:rsidR="00224AED">
          <w:rPr>
            <w:webHidden/>
          </w:rPr>
          <w:instrText xml:space="preserve"> PAGEREF _Toc45900226 \h </w:instrText>
        </w:r>
        <w:r w:rsidR="00224AED">
          <w:rPr>
            <w:webHidden/>
          </w:rPr>
        </w:r>
        <w:r w:rsidR="00224AED">
          <w:rPr>
            <w:webHidden/>
          </w:rPr>
          <w:fldChar w:fldCharType="separate"/>
        </w:r>
        <w:r w:rsidR="00224AED">
          <w:rPr>
            <w:webHidden/>
          </w:rPr>
          <w:t>252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27" w:history="1">
        <w:r w:rsidR="00224AED" w:rsidRPr="0038656C">
          <w:rPr>
            <w:rStyle w:val="ac"/>
          </w:rPr>
          <w:t>Рисунок 167– Формуляр «9.6 Общая информация о составе программ муниципальных гарантий»</w:t>
        </w:r>
        <w:r w:rsidR="00224AED">
          <w:rPr>
            <w:webHidden/>
          </w:rPr>
          <w:tab/>
        </w:r>
        <w:r w:rsidR="00224AED">
          <w:rPr>
            <w:webHidden/>
          </w:rPr>
          <w:fldChar w:fldCharType="begin"/>
        </w:r>
        <w:r w:rsidR="00224AED">
          <w:rPr>
            <w:webHidden/>
          </w:rPr>
          <w:instrText xml:space="preserve"> PAGEREF _Toc45900227 \h </w:instrText>
        </w:r>
        <w:r w:rsidR="00224AED">
          <w:rPr>
            <w:webHidden/>
          </w:rPr>
        </w:r>
        <w:r w:rsidR="00224AED">
          <w:rPr>
            <w:webHidden/>
          </w:rPr>
          <w:fldChar w:fldCharType="separate"/>
        </w:r>
        <w:r w:rsidR="00224AED">
          <w:rPr>
            <w:webHidden/>
          </w:rPr>
          <w:t>253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28" w:history="1">
        <w:r w:rsidR="00224AED" w:rsidRPr="0038656C">
          <w:rPr>
            <w:rStyle w:val="ac"/>
          </w:rPr>
          <w:t>Рисунок 168 – Форма «Добавление вложения»</w:t>
        </w:r>
        <w:r w:rsidR="00224AED">
          <w:rPr>
            <w:webHidden/>
          </w:rPr>
          <w:tab/>
        </w:r>
        <w:r w:rsidR="00224AED">
          <w:rPr>
            <w:webHidden/>
          </w:rPr>
          <w:fldChar w:fldCharType="begin"/>
        </w:r>
        <w:r w:rsidR="00224AED">
          <w:rPr>
            <w:webHidden/>
          </w:rPr>
          <w:instrText xml:space="preserve"> PAGEREF _Toc45900228 \h </w:instrText>
        </w:r>
        <w:r w:rsidR="00224AED">
          <w:rPr>
            <w:webHidden/>
          </w:rPr>
        </w:r>
        <w:r w:rsidR="00224AED">
          <w:rPr>
            <w:webHidden/>
          </w:rPr>
          <w:fldChar w:fldCharType="separate"/>
        </w:r>
        <w:r w:rsidR="00224AED">
          <w:rPr>
            <w:webHidden/>
          </w:rPr>
          <w:t>255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29" w:history="1">
        <w:r w:rsidR="00224AED" w:rsidRPr="0038656C">
          <w:rPr>
            <w:rStyle w:val="ac"/>
          </w:rPr>
          <w:t>Рисунок 169 Пункт «10.3 Порядок осуществления полномочий органами внешнего муниципального финансового контроля по внешнему муниципальному финансовому контролю»</w:t>
        </w:r>
        <w:r w:rsidR="00224AED">
          <w:rPr>
            <w:webHidden/>
          </w:rPr>
          <w:tab/>
        </w:r>
        <w:r w:rsidR="00224AED">
          <w:rPr>
            <w:webHidden/>
          </w:rPr>
          <w:fldChar w:fldCharType="begin"/>
        </w:r>
        <w:r w:rsidR="00224AED">
          <w:rPr>
            <w:webHidden/>
          </w:rPr>
          <w:instrText xml:space="preserve"> PAGEREF _Toc45900229 \h </w:instrText>
        </w:r>
        <w:r w:rsidR="00224AED">
          <w:rPr>
            <w:webHidden/>
          </w:rPr>
        </w:r>
        <w:r w:rsidR="00224AED">
          <w:rPr>
            <w:webHidden/>
          </w:rPr>
          <w:fldChar w:fldCharType="separate"/>
        </w:r>
        <w:r w:rsidR="00224AED">
          <w:rPr>
            <w:webHidden/>
          </w:rPr>
          <w:t>257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30" w:history="1">
        <w:r w:rsidR="00224AED" w:rsidRPr="0038656C">
          <w:rPr>
            <w:rStyle w:val="ac"/>
          </w:rPr>
          <w:t>Рисунок 170 – Формуляр для заполнения «10.3 Порядок осуществления полномочий органами внешнего муниципального финансового контроля по внешнему муниципальному финансовому контролю»</w:t>
        </w:r>
        <w:r w:rsidR="00224AED">
          <w:rPr>
            <w:webHidden/>
          </w:rPr>
          <w:tab/>
        </w:r>
        <w:r w:rsidR="00224AED">
          <w:rPr>
            <w:webHidden/>
          </w:rPr>
          <w:fldChar w:fldCharType="begin"/>
        </w:r>
        <w:r w:rsidR="00224AED">
          <w:rPr>
            <w:webHidden/>
          </w:rPr>
          <w:instrText xml:space="preserve"> PAGEREF _Toc45900230 \h </w:instrText>
        </w:r>
        <w:r w:rsidR="00224AED">
          <w:rPr>
            <w:webHidden/>
          </w:rPr>
        </w:r>
        <w:r w:rsidR="00224AED">
          <w:rPr>
            <w:webHidden/>
          </w:rPr>
          <w:fldChar w:fldCharType="separate"/>
        </w:r>
        <w:r w:rsidR="00224AED">
          <w:rPr>
            <w:webHidden/>
          </w:rPr>
          <w:t>258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31" w:history="1">
        <w:r w:rsidR="00224AED" w:rsidRPr="0038656C">
          <w:rPr>
            <w:rStyle w:val="ac"/>
          </w:rPr>
          <w:t>Рисунок 171 – Форма «Добавление записи»</w:t>
        </w:r>
        <w:r w:rsidR="00224AED">
          <w:rPr>
            <w:webHidden/>
          </w:rPr>
          <w:tab/>
        </w:r>
        <w:r w:rsidR="00224AED">
          <w:rPr>
            <w:webHidden/>
          </w:rPr>
          <w:fldChar w:fldCharType="begin"/>
        </w:r>
        <w:r w:rsidR="00224AED">
          <w:rPr>
            <w:webHidden/>
          </w:rPr>
          <w:instrText xml:space="preserve"> PAGEREF _Toc45900231 \h </w:instrText>
        </w:r>
        <w:r w:rsidR="00224AED">
          <w:rPr>
            <w:webHidden/>
          </w:rPr>
        </w:r>
        <w:r w:rsidR="00224AED">
          <w:rPr>
            <w:webHidden/>
          </w:rPr>
          <w:fldChar w:fldCharType="separate"/>
        </w:r>
        <w:r w:rsidR="00224AED">
          <w:rPr>
            <w:webHidden/>
          </w:rPr>
          <w:t>260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32" w:history="1">
        <w:r w:rsidR="00224AED" w:rsidRPr="0038656C">
          <w:rPr>
            <w:rStyle w:val="ac"/>
          </w:rPr>
          <w:t>Рисунок 172 – Форма «Добавление записи»</w:t>
        </w:r>
        <w:r w:rsidR="00224AED">
          <w:rPr>
            <w:webHidden/>
          </w:rPr>
          <w:tab/>
        </w:r>
        <w:r w:rsidR="00224AED">
          <w:rPr>
            <w:webHidden/>
          </w:rPr>
          <w:fldChar w:fldCharType="begin"/>
        </w:r>
        <w:r w:rsidR="00224AED">
          <w:rPr>
            <w:webHidden/>
          </w:rPr>
          <w:instrText xml:space="preserve"> PAGEREF _Toc45900232 \h </w:instrText>
        </w:r>
        <w:r w:rsidR="00224AED">
          <w:rPr>
            <w:webHidden/>
          </w:rPr>
        </w:r>
        <w:r w:rsidR="00224AED">
          <w:rPr>
            <w:webHidden/>
          </w:rPr>
          <w:fldChar w:fldCharType="separate"/>
        </w:r>
        <w:r w:rsidR="00224AED">
          <w:rPr>
            <w:webHidden/>
          </w:rPr>
          <w:t>261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33" w:history="1">
        <w:r w:rsidR="00224AED" w:rsidRPr="0038656C">
          <w:rPr>
            <w:rStyle w:val="ac"/>
          </w:rPr>
          <w:t>Рисунок 173 – Форма «Добавление вложения»</w:t>
        </w:r>
        <w:r w:rsidR="00224AED">
          <w:rPr>
            <w:webHidden/>
          </w:rPr>
          <w:tab/>
        </w:r>
        <w:r w:rsidR="00224AED">
          <w:rPr>
            <w:webHidden/>
          </w:rPr>
          <w:fldChar w:fldCharType="begin"/>
        </w:r>
        <w:r w:rsidR="00224AED">
          <w:rPr>
            <w:webHidden/>
          </w:rPr>
          <w:instrText xml:space="preserve"> PAGEREF _Toc45900233 \h </w:instrText>
        </w:r>
        <w:r w:rsidR="00224AED">
          <w:rPr>
            <w:webHidden/>
          </w:rPr>
        </w:r>
        <w:r w:rsidR="00224AED">
          <w:rPr>
            <w:webHidden/>
          </w:rPr>
          <w:fldChar w:fldCharType="separate"/>
        </w:r>
        <w:r w:rsidR="00224AED">
          <w:rPr>
            <w:webHidden/>
          </w:rPr>
          <w:t>262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34" w:history="1">
        <w:r w:rsidR="00224AED" w:rsidRPr="0038656C">
          <w:rPr>
            <w:rStyle w:val="ac"/>
          </w:rPr>
          <w:t>Рисунок 174 - Пункт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224AED">
          <w:rPr>
            <w:webHidden/>
          </w:rPr>
          <w:tab/>
        </w:r>
        <w:r w:rsidR="00224AED">
          <w:rPr>
            <w:webHidden/>
          </w:rPr>
          <w:fldChar w:fldCharType="begin"/>
        </w:r>
        <w:r w:rsidR="00224AED">
          <w:rPr>
            <w:webHidden/>
          </w:rPr>
          <w:instrText xml:space="preserve"> PAGEREF _Toc45900234 \h </w:instrText>
        </w:r>
        <w:r w:rsidR="00224AED">
          <w:rPr>
            <w:webHidden/>
          </w:rPr>
        </w:r>
        <w:r w:rsidR="00224AED">
          <w:rPr>
            <w:webHidden/>
          </w:rPr>
          <w:fldChar w:fldCharType="separate"/>
        </w:r>
        <w:r w:rsidR="00224AED">
          <w:rPr>
            <w:webHidden/>
          </w:rPr>
          <w:t>264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35" w:history="1">
        <w:r w:rsidR="00224AED" w:rsidRPr="0038656C">
          <w:rPr>
            <w:rStyle w:val="ac"/>
          </w:rPr>
          <w:t>Рисунок 175 - Формуляр для заполнения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224AED">
          <w:rPr>
            <w:webHidden/>
          </w:rPr>
          <w:tab/>
        </w:r>
        <w:r w:rsidR="00224AED">
          <w:rPr>
            <w:webHidden/>
          </w:rPr>
          <w:fldChar w:fldCharType="begin"/>
        </w:r>
        <w:r w:rsidR="00224AED">
          <w:rPr>
            <w:webHidden/>
          </w:rPr>
          <w:instrText xml:space="preserve"> PAGEREF _Toc45900235 \h </w:instrText>
        </w:r>
        <w:r w:rsidR="00224AED">
          <w:rPr>
            <w:webHidden/>
          </w:rPr>
        </w:r>
        <w:r w:rsidR="00224AED">
          <w:rPr>
            <w:webHidden/>
          </w:rPr>
          <w:fldChar w:fldCharType="separate"/>
        </w:r>
        <w:r w:rsidR="00224AED">
          <w:rPr>
            <w:webHidden/>
          </w:rPr>
          <w:t>264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36" w:history="1">
        <w:r w:rsidR="00224AED" w:rsidRPr="0038656C">
          <w:rPr>
            <w:rStyle w:val="ac"/>
          </w:rPr>
          <w:t>Рисунок 176 – Форма «Добавление записи»</w:t>
        </w:r>
        <w:r w:rsidR="00224AED">
          <w:rPr>
            <w:webHidden/>
          </w:rPr>
          <w:tab/>
        </w:r>
        <w:r w:rsidR="00224AED">
          <w:rPr>
            <w:webHidden/>
          </w:rPr>
          <w:fldChar w:fldCharType="begin"/>
        </w:r>
        <w:r w:rsidR="00224AED">
          <w:rPr>
            <w:webHidden/>
          </w:rPr>
          <w:instrText xml:space="preserve"> PAGEREF _Toc45900236 \h </w:instrText>
        </w:r>
        <w:r w:rsidR="00224AED">
          <w:rPr>
            <w:webHidden/>
          </w:rPr>
        </w:r>
        <w:r w:rsidR="00224AED">
          <w:rPr>
            <w:webHidden/>
          </w:rPr>
          <w:fldChar w:fldCharType="separate"/>
        </w:r>
        <w:r w:rsidR="00224AED">
          <w:rPr>
            <w:webHidden/>
          </w:rPr>
          <w:t>266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37" w:history="1">
        <w:r w:rsidR="00224AED" w:rsidRPr="0038656C">
          <w:rPr>
            <w:rStyle w:val="ac"/>
          </w:rPr>
          <w:t>Рисунок 177 – Форма «Добавление записи»</w:t>
        </w:r>
        <w:r w:rsidR="00224AED">
          <w:rPr>
            <w:webHidden/>
          </w:rPr>
          <w:tab/>
        </w:r>
        <w:r w:rsidR="00224AED">
          <w:rPr>
            <w:webHidden/>
          </w:rPr>
          <w:fldChar w:fldCharType="begin"/>
        </w:r>
        <w:r w:rsidR="00224AED">
          <w:rPr>
            <w:webHidden/>
          </w:rPr>
          <w:instrText xml:space="preserve"> PAGEREF _Toc45900237 \h </w:instrText>
        </w:r>
        <w:r w:rsidR="00224AED">
          <w:rPr>
            <w:webHidden/>
          </w:rPr>
        </w:r>
        <w:r w:rsidR="00224AED">
          <w:rPr>
            <w:webHidden/>
          </w:rPr>
          <w:fldChar w:fldCharType="separate"/>
        </w:r>
        <w:r w:rsidR="00224AED">
          <w:rPr>
            <w:webHidden/>
          </w:rPr>
          <w:t>267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38" w:history="1">
        <w:r w:rsidR="00224AED" w:rsidRPr="0038656C">
          <w:rPr>
            <w:rStyle w:val="ac"/>
          </w:rPr>
          <w:t>Рисунок 178 Пункт «10.6 Порядок исполнения решения о применении бюджетных мер принуждения»</w:t>
        </w:r>
        <w:r w:rsidR="00224AED">
          <w:rPr>
            <w:webHidden/>
          </w:rPr>
          <w:tab/>
        </w:r>
        <w:r w:rsidR="00224AED">
          <w:rPr>
            <w:webHidden/>
          </w:rPr>
          <w:fldChar w:fldCharType="begin"/>
        </w:r>
        <w:r w:rsidR="00224AED">
          <w:rPr>
            <w:webHidden/>
          </w:rPr>
          <w:instrText xml:space="preserve"> PAGEREF _Toc45900238 \h </w:instrText>
        </w:r>
        <w:r w:rsidR="00224AED">
          <w:rPr>
            <w:webHidden/>
          </w:rPr>
        </w:r>
        <w:r w:rsidR="00224AED">
          <w:rPr>
            <w:webHidden/>
          </w:rPr>
          <w:fldChar w:fldCharType="separate"/>
        </w:r>
        <w:r w:rsidR="00224AED">
          <w:rPr>
            <w:webHidden/>
          </w:rPr>
          <w:t>269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39" w:history="1">
        <w:r w:rsidR="00224AED" w:rsidRPr="0038656C">
          <w:rPr>
            <w:rStyle w:val="ac"/>
          </w:rPr>
          <w:t>Рисунок 179 – Формуляр «10.6 Порядок исполнения решения о применении бюджетных мер принуждения»</w:t>
        </w:r>
        <w:r w:rsidR="00224AED">
          <w:rPr>
            <w:webHidden/>
          </w:rPr>
          <w:tab/>
        </w:r>
        <w:r w:rsidR="00224AED">
          <w:rPr>
            <w:webHidden/>
          </w:rPr>
          <w:fldChar w:fldCharType="begin"/>
        </w:r>
        <w:r w:rsidR="00224AED">
          <w:rPr>
            <w:webHidden/>
          </w:rPr>
          <w:instrText xml:space="preserve"> PAGEREF _Toc45900239 \h </w:instrText>
        </w:r>
        <w:r w:rsidR="00224AED">
          <w:rPr>
            <w:webHidden/>
          </w:rPr>
        </w:r>
        <w:r w:rsidR="00224AED">
          <w:rPr>
            <w:webHidden/>
          </w:rPr>
          <w:fldChar w:fldCharType="separate"/>
        </w:r>
        <w:r w:rsidR="00224AED">
          <w:rPr>
            <w:webHidden/>
          </w:rPr>
          <w:t>270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40" w:history="1">
        <w:r w:rsidR="00224AED" w:rsidRPr="0038656C">
          <w:rPr>
            <w:rStyle w:val="ac"/>
          </w:rPr>
          <w:t>Рисунок 180 – Форма «Добавление записи»</w:t>
        </w:r>
        <w:r w:rsidR="00224AED">
          <w:rPr>
            <w:webHidden/>
          </w:rPr>
          <w:tab/>
        </w:r>
        <w:r w:rsidR="00224AED">
          <w:rPr>
            <w:webHidden/>
          </w:rPr>
          <w:fldChar w:fldCharType="begin"/>
        </w:r>
        <w:r w:rsidR="00224AED">
          <w:rPr>
            <w:webHidden/>
          </w:rPr>
          <w:instrText xml:space="preserve"> PAGEREF _Toc45900240 \h </w:instrText>
        </w:r>
        <w:r w:rsidR="00224AED">
          <w:rPr>
            <w:webHidden/>
          </w:rPr>
        </w:r>
        <w:r w:rsidR="00224AED">
          <w:rPr>
            <w:webHidden/>
          </w:rPr>
          <w:fldChar w:fldCharType="separate"/>
        </w:r>
        <w:r w:rsidR="00224AED">
          <w:rPr>
            <w:webHidden/>
          </w:rPr>
          <w:t>271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41" w:history="1">
        <w:r w:rsidR="00224AED" w:rsidRPr="0038656C">
          <w:rPr>
            <w:rStyle w:val="ac"/>
          </w:rPr>
          <w:t>Рисунок 181 – Форма «Добавление записи»</w:t>
        </w:r>
        <w:r w:rsidR="00224AED">
          <w:rPr>
            <w:webHidden/>
          </w:rPr>
          <w:tab/>
        </w:r>
        <w:r w:rsidR="00224AED">
          <w:rPr>
            <w:webHidden/>
          </w:rPr>
          <w:fldChar w:fldCharType="begin"/>
        </w:r>
        <w:r w:rsidR="00224AED">
          <w:rPr>
            <w:webHidden/>
          </w:rPr>
          <w:instrText xml:space="preserve"> PAGEREF _Toc45900241 \h </w:instrText>
        </w:r>
        <w:r w:rsidR="00224AED">
          <w:rPr>
            <w:webHidden/>
          </w:rPr>
        </w:r>
        <w:r w:rsidR="00224AED">
          <w:rPr>
            <w:webHidden/>
          </w:rPr>
          <w:fldChar w:fldCharType="separate"/>
        </w:r>
        <w:r w:rsidR="00224AED">
          <w:rPr>
            <w:webHidden/>
          </w:rPr>
          <w:t>272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42" w:history="1">
        <w:r w:rsidR="00224AED" w:rsidRPr="0038656C">
          <w:rPr>
            <w:rStyle w:val="ac"/>
          </w:rPr>
          <w:t>Рисунок 182 Пункт «12.1 Информация о текущих событиях»</w:t>
        </w:r>
        <w:r w:rsidR="00224AED">
          <w:rPr>
            <w:webHidden/>
          </w:rPr>
          <w:tab/>
        </w:r>
        <w:r w:rsidR="00224AED">
          <w:rPr>
            <w:webHidden/>
          </w:rPr>
          <w:fldChar w:fldCharType="begin"/>
        </w:r>
        <w:r w:rsidR="00224AED">
          <w:rPr>
            <w:webHidden/>
          </w:rPr>
          <w:instrText xml:space="preserve"> PAGEREF _Toc45900242 \h </w:instrText>
        </w:r>
        <w:r w:rsidR="00224AED">
          <w:rPr>
            <w:webHidden/>
          </w:rPr>
        </w:r>
        <w:r w:rsidR="00224AED">
          <w:rPr>
            <w:webHidden/>
          </w:rPr>
          <w:fldChar w:fldCharType="separate"/>
        </w:r>
        <w:r w:rsidR="00224AED">
          <w:rPr>
            <w:webHidden/>
          </w:rPr>
          <w:t>274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43" w:history="1">
        <w:r w:rsidR="00224AED" w:rsidRPr="0038656C">
          <w:rPr>
            <w:rStyle w:val="ac"/>
          </w:rPr>
          <w:t>Рисунок 183 – Формуляр «12.1 Информация о текущих событиях»</w:t>
        </w:r>
        <w:r w:rsidR="00224AED">
          <w:rPr>
            <w:webHidden/>
          </w:rPr>
          <w:tab/>
        </w:r>
        <w:r w:rsidR="00224AED">
          <w:rPr>
            <w:webHidden/>
          </w:rPr>
          <w:fldChar w:fldCharType="begin"/>
        </w:r>
        <w:r w:rsidR="00224AED">
          <w:rPr>
            <w:webHidden/>
          </w:rPr>
          <w:instrText xml:space="preserve"> PAGEREF _Toc45900243 \h </w:instrText>
        </w:r>
        <w:r w:rsidR="00224AED">
          <w:rPr>
            <w:webHidden/>
          </w:rPr>
        </w:r>
        <w:r w:rsidR="00224AED">
          <w:rPr>
            <w:webHidden/>
          </w:rPr>
          <w:fldChar w:fldCharType="separate"/>
        </w:r>
        <w:r w:rsidR="00224AED">
          <w:rPr>
            <w:webHidden/>
          </w:rPr>
          <w:t>274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44" w:history="1">
        <w:r w:rsidR="00224AED" w:rsidRPr="0038656C">
          <w:rPr>
            <w:rStyle w:val="ac"/>
          </w:rPr>
          <w:t>Рисунок 184 – Форма «Добавление вложения»</w:t>
        </w:r>
        <w:r w:rsidR="00224AED">
          <w:rPr>
            <w:webHidden/>
          </w:rPr>
          <w:tab/>
        </w:r>
        <w:r w:rsidR="00224AED">
          <w:rPr>
            <w:webHidden/>
          </w:rPr>
          <w:fldChar w:fldCharType="begin"/>
        </w:r>
        <w:r w:rsidR="00224AED">
          <w:rPr>
            <w:webHidden/>
          </w:rPr>
          <w:instrText xml:space="preserve"> PAGEREF _Toc45900244 \h </w:instrText>
        </w:r>
        <w:r w:rsidR="00224AED">
          <w:rPr>
            <w:webHidden/>
          </w:rPr>
        </w:r>
        <w:r w:rsidR="00224AED">
          <w:rPr>
            <w:webHidden/>
          </w:rPr>
          <w:fldChar w:fldCharType="separate"/>
        </w:r>
        <w:r w:rsidR="00224AED">
          <w:rPr>
            <w:webHidden/>
          </w:rPr>
          <w:t>276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45" w:history="1">
        <w:r w:rsidR="00224AED" w:rsidRPr="0038656C">
          <w:rPr>
            <w:rStyle w:val="ac"/>
          </w:rPr>
          <w:t>Рисунок 176 – Фильтр – папка «Раздел «На согласовании (Мое)»</w:t>
        </w:r>
        <w:r w:rsidR="00224AED">
          <w:rPr>
            <w:webHidden/>
          </w:rPr>
          <w:tab/>
        </w:r>
        <w:r w:rsidR="00224AED">
          <w:rPr>
            <w:webHidden/>
          </w:rPr>
          <w:fldChar w:fldCharType="begin"/>
        </w:r>
        <w:r w:rsidR="00224AED">
          <w:rPr>
            <w:webHidden/>
          </w:rPr>
          <w:instrText xml:space="preserve"> PAGEREF _Toc45900245 \h </w:instrText>
        </w:r>
        <w:r w:rsidR="00224AED">
          <w:rPr>
            <w:webHidden/>
          </w:rPr>
        </w:r>
        <w:r w:rsidR="00224AED">
          <w:rPr>
            <w:webHidden/>
          </w:rPr>
          <w:fldChar w:fldCharType="separate"/>
        </w:r>
        <w:r w:rsidR="00224AED">
          <w:rPr>
            <w:webHidden/>
          </w:rPr>
          <w:t>278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46" w:history="1">
        <w:r w:rsidR="00224AED" w:rsidRPr="0038656C">
          <w:rPr>
            <w:rStyle w:val="ac"/>
          </w:rPr>
          <w:t>Рисунок 177 – Форма «Согласовать или отклонить»</w:t>
        </w:r>
        <w:r w:rsidR="00224AED">
          <w:rPr>
            <w:webHidden/>
          </w:rPr>
          <w:tab/>
        </w:r>
        <w:r w:rsidR="00224AED">
          <w:rPr>
            <w:webHidden/>
          </w:rPr>
          <w:fldChar w:fldCharType="begin"/>
        </w:r>
        <w:r w:rsidR="00224AED">
          <w:rPr>
            <w:webHidden/>
          </w:rPr>
          <w:instrText xml:space="preserve"> PAGEREF _Toc45900246 \h </w:instrText>
        </w:r>
        <w:r w:rsidR="00224AED">
          <w:rPr>
            <w:webHidden/>
          </w:rPr>
        </w:r>
        <w:r w:rsidR="00224AED">
          <w:rPr>
            <w:webHidden/>
          </w:rPr>
          <w:fldChar w:fldCharType="separate"/>
        </w:r>
        <w:r w:rsidR="00224AED">
          <w:rPr>
            <w:webHidden/>
          </w:rPr>
          <w:t>278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47" w:history="1">
        <w:r w:rsidR="00224AED" w:rsidRPr="0038656C">
          <w:rPr>
            <w:rStyle w:val="ac"/>
          </w:rPr>
          <w:t>Рисунок 178 – Раздел «На утверждении (Мое)»</w:t>
        </w:r>
        <w:r w:rsidR="00224AED">
          <w:rPr>
            <w:webHidden/>
          </w:rPr>
          <w:tab/>
        </w:r>
        <w:r w:rsidR="00224AED">
          <w:rPr>
            <w:webHidden/>
          </w:rPr>
          <w:fldChar w:fldCharType="begin"/>
        </w:r>
        <w:r w:rsidR="00224AED">
          <w:rPr>
            <w:webHidden/>
          </w:rPr>
          <w:instrText xml:space="preserve"> PAGEREF _Toc45900247 \h </w:instrText>
        </w:r>
        <w:r w:rsidR="00224AED">
          <w:rPr>
            <w:webHidden/>
          </w:rPr>
        </w:r>
        <w:r w:rsidR="00224AED">
          <w:rPr>
            <w:webHidden/>
          </w:rPr>
          <w:fldChar w:fldCharType="separate"/>
        </w:r>
        <w:r w:rsidR="00224AED">
          <w:rPr>
            <w:webHidden/>
          </w:rPr>
          <w:t>279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48" w:history="1">
        <w:r w:rsidR="00224AED" w:rsidRPr="0038656C">
          <w:rPr>
            <w:rStyle w:val="ac"/>
          </w:rPr>
          <w:t>Рисунок 179 – Форма «Утвердить или отклонить»</w:t>
        </w:r>
        <w:r w:rsidR="00224AED">
          <w:rPr>
            <w:webHidden/>
          </w:rPr>
          <w:tab/>
        </w:r>
        <w:r w:rsidR="00224AED">
          <w:rPr>
            <w:webHidden/>
          </w:rPr>
          <w:fldChar w:fldCharType="begin"/>
        </w:r>
        <w:r w:rsidR="00224AED">
          <w:rPr>
            <w:webHidden/>
          </w:rPr>
          <w:instrText xml:space="preserve"> PAGEREF _Toc45900248 \h </w:instrText>
        </w:r>
        <w:r w:rsidR="00224AED">
          <w:rPr>
            <w:webHidden/>
          </w:rPr>
        </w:r>
        <w:r w:rsidR="00224AED">
          <w:rPr>
            <w:webHidden/>
          </w:rPr>
          <w:fldChar w:fldCharType="separate"/>
        </w:r>
        <w:r w:rsidR="00224AED">
          <w:rPr>
            <w:webHidden/>
          </w:rPr>
          <w:t>280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49" w:history="1">
        <w:r w:rsidR="00224AED" w:rsidRPr="0038656C">
          <w:rPr>
            <w:rStyle w:val="ac"/>
          </w:rPr>
          <w:t>Рисунок 180 – Кнопка «Создать запрос оператору единого портала о снятии с публикации»</w:t>
        </w:r>
        <w:r w:rsidR="00224AED">
          <w:rPr>
            <w:webHidden/>
          </w:rPr>
          <w:tab/>
        </w:r>
        <w:r w:rsidR="00224AED">
          <w:rPr>
            <w:webHidden/>
          </w:rPr>
          <w:fldChar w:fldCharType="begin"/>
        </w:r>
        <w:r w:rsidR="00224AED">
          <w:rPr>
            <w:webHidden/>
          </w:rPr>
          <w:instrText xml:space="preserve"> PAGEREF _Toc45900249 \h </w:instrText>
        </w:r>
        <w:r w:rsidR="00224AED">
          <w:rPr>
            <w:webHidden/>
          </w:rPr>
        </w:r>
        <w:r w:rsidR="00224AED">
          <w:rPr>
            <w:webHidden/>
          </w:rPr>
          <w:fldChar w:fldCharType="separate"/>
        </w:r>
        <w:r w:rsidR="00224AED">
          <w:rPr>
            <w:webHidden/>
          </w:rPr>
          <w:t>283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50" w:history="1">
        <w:r w:rsidR="00224AED" w:rsidRPr="0038656C">
          <w:rPr>
            <w:rStyle w:val="ac"/>
          </w:rPr>
          <w:t>Рисунок 181 – Информационное окно «Подтвердите создание запроса»</w:t>
        </w:r>
        <w:r w:rsidR="00224AED">
          <w:rPr>
            <w:webHidden/>
          </w:rPr>
          <w:tab/>
        </w:r>
        <w:r w:rsidR="00224AED">
          <w:rPr>
            <w:webHidden/>
          </w:rPr>
          <w:fldChar w:fldCharType="begin"/>
        </w:r>
        <w:r w:rsidR="00224AED">
          <w:rPr>
            <w:webHidden/>
          </w:rPr>
          <w:instrText xml:space="preserve"> PAGEREF _Toc45900250 \h </w:instrText>
        </w:r>
        <w:r w:rsidR="00224AED">
          <w:rPr>
            <w:webHidden/>
          </w:rPr>
        </w:r>
        <w:r w:rsidR="00224AED">
          <w:rPr>
            <w:webHidden/>
          </w:rPr>
          <w:fldChar w:fldCharType="separate"/>
        </w:r>
        <w:r w:rsidR="00224AED">
          <w:rPr>
            <w:webHidden/>
          </w:rPr>
          <w:t>283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51" w:history="1">
        <w:r w:rsidR="00224AED" w:rsidRPr="0038656C">
          <w:rPr>
            <w:rStyle w:val="ac"/>
          </w:rPr>
          <w:t>Рисунок 182 – Запрос на снятие информации с публикации</w:t>
        </w:r>
        <w:r w:rsidR="00224AED">
          <w:rPr>
            <w:webHidden/>
          </w:rPr>
          <w:tab/>
        </w:r>
        <w:r w:rsidR="00224AED">
          <w:rPr>
            <w:webHidden/>
          </w:rPr>
          <w:fldChar w:fldCharType="begin"/>
        </w:r>
        <w:r w:rsidR="00224AED">
          <w:rPr>
            <w:webHidden/>
          </w:rPr>
          <w:instrText xml:space="preserve"> PAGEREF _Toc45900251 \h </w:instrText>
        </w:r>
        <w:r w:rsidR="00224AED">
          <w:rPr>
            <w:webHidden/>
          </w:rPr>
        </w:r>
        <w:r w:rsidR="00224AED">
          <w:rPr>
            <w:webHidden/>
          </w:rPr>
          <w:fldChar w:fldCharType="separate"/>
        </w:r>
        <w:r w:rsidR="00224AED">
          <w:rPr>
            <w:webHidden/>
          </w:rPr>
          <w:t>283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52" w:history="1">
        <w:r w:rsidR="00224AED" w:rsidRPr="0038656C">
          <w:rPr>
            <w:rStyle w:val="ac"/>
          </w:rPr>
          <w:t>Рисунок 183 – Результаты проверки</w:t>
        </w:r>
        <w:r w:rsidR="00224AED">
          <w:rPr>
            <w:webHidden/>
          </w:rPr>
          <w:tab/>
        </w:r>
        <w:r w:rsidR="00224AED">
          <w:rPr>
            <w:webHidden/>
          </w:rPr>
          <w:fldChar w:fldCharType="begin"/>
        </w:r>
        <w:r w:rsidR="00224AED">
          <w:rPr>
            <w:webHidden/>
          </w:rPr>
          <w:instrText xml:space="preserve"> PAGEREF _Toc45900252 \h </w:instrText>
        </w:r>
        <w:r w:rsidR="00224AED">
          <w:rPr>
            <w:webHidden/>
          </w:rPr>
        </w:r>
        <w:r w:rsidR="00224AED">
          <w:rPr>
            <w:webHidden/>
          </w:rPr>
          <w:fldChar w:fldCharType="separate"/>
        </w:r>
        <w:r w:rsidR="00224AED">
          <w:rPr>
            <w:webHidden/>
          </w:rPr>
          <w:t>284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53" w:history="1">
        <w:r w:rsidR="00224AED" w:rsidRPr="0038656C">
          <w:rPr>
            <w:rStyle w:val="ac"/>
          </w:rPr>
          <w:t>Рисунок 184 - Сформировать лист согласования</w:t>
        </w:r>
        <w:r w:rsidR="00224AED">
          <w:rPr>
            <w:webHidden/>
          </w:rPr>
          <w:tab/>
        </w:r>
        <w:r w:rsidR="00224AED">
          <w:rPr>
            <w:webHidden/>
          </w:rPr>
          <w:fldChar w:fldCharType="begin"/>
        </w:r>
        <w:r w:rsidR="00224AED">
          <w:rPr>
            <w:webHidden/>
          </w:rPr>
          <w:instrText xml:space="preserve"> PAGEREF _Toc45900253 \h </w:instrText>
        </w:r>
        <w:r w:rsidR="00224AED">
          <w:rPr>
            <w:webHidden/>
          </w:rPr>
        </w:r>
        <w:r w:rsidR="00224AED">
          <w:rPr>
            <w:webHidden/>
          </w:rPr>
          <w:fldChar w:fldCharType="separate"/>
        </w:r>
        <w:r w:rsidR="00224AED">
          <w:rPr>
            <w:webHidden/>
          </w:rPr>
          <w:t>284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54" w:history="1">
        <w:r w:rsidR="00224AED" w:rsidRPr="0038656C">
          <w:rPr>
            <w:rStyle w:val="ac"/>
          </w:rPr>
          <w:t>Рисунок 185 - Фильтр-папка «Запрос на снятие информации с публикации»</w:t>
        </w:r>
        <w:r w:rsidR="00224AED">
          <w:rPr>
            <w:webHidden/>
          </w:rPr>
          <w:tab/>
        </w:r>
        <w:r w:rsidR="00224AED">
          <w:rPr>
            <w:webHidden/>
          </w:rPr>
          <w:fldChar w:fldCharType="begin"/>
        </w:r>
        <w:r w:rsidR="00224AED">
          <w:rPr>
            <w:webHidden/>
          </w:rPr>
          <w:instrText xml:space="preserve"> PAGEREF _Toc45900254 \h </w:instrText>
        </w:r>
        <w:r w:rsidR="00224AED">
          <w:rPr>
            <w:webHidden/>
          </w:rPr>
        </w:r>
        <w:r w:rsidR="00224AED">
          <w:rPr>
            <w:webHidden/>
          </w:rPr>
          <w:fldChar w:fldCharType="separate"/>
        </w:r>
        <w:r w:rsidR="00224AED">
          <w:rPr>
            <w:webHidden/>
          </w:rPr>
          <w:t>285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55" w:history="1">
        <w:r w:rsidR="00224AED" w:rsidRPr="0038656C">
          <w:rPr>
            <w:rStyle w:val="ac"/>
          </w:rPr>
          <w:t>Рисунок 186 – Кнопка «Согласовать или отклонить»</w:t>
        </w:r>
        <w:r w:rsidR="00224AED">
          <w:rPr>
            <w:webHidden/>
          </w:rPr>
          <w:tab/>
        </w:r>
        <w:r w:rsidR="00224AED">
          <w:rPr>
            <w:webHidden/>
          </w:rPr>
          <w:fldChar w:fldCharType="begin"/>
        </w:r>
        <w:r w:rsidR="00224AED">
          <w:rPr>
            <w:webHidden/>
          </w:rPr>
          <w:instrText xml:space="preserve"> PAGEREF _Toc45900255 \h </w:instrText>
        </w:r>
        <w:r w:rsidR="00224AED">
          <w:rPr>
            <w:webHidden/>
          </w:rPr>
        </w:r>
        <w:r w:rsidR="00224AED">
          <w:rPr>
            <w:webHidden/>
          </w:rPr>
          <w:fldChar w:fldCharType="separate"/>
        </w:r>
        <w:r w:rsidR="00224AED">
          <w:rPr>
            <w:webHidden/>
          </w:rPr>
          <w:t>285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56" w:history="1">
        <w:r w:rsidR="00224AED" w:rsidRPr="0038656C">
          <w:rPr>
            <w:rStyle w:val="ac"/>
          </w:rPr>
          <w:t>Рисунок 187 - Кнопка «Утвердить или отклонить»</w:t>
        </w:r>
        <w:r w:rsidR="00224AED">
          <w:rPr>
            <w:webHidden/>
          </w:rPr>
          <w:tab/>
        </w:r>
        <w:r w:rsidR="00224AED">
          <w:rPr>
            <w:webHidden/>
          </w:rPr>
          <w:fldChar w:fldCharType="begin"/>
        </w:r>
        <w:r w:rsidR="00224AED">
          <w:rPr>
            <w:webHidden/>
          </w:rPr>
          <w:instrText xml:space="preserve"> PAGEREF _Toc45900256 \h </w:instrText>
        </w:r>
        <w:r w:rsidR="00224AED">
          <w:rPr>
            <w:webHidden/>
          </w:rPr>
        </w:r>
        <w:r w:rsidR="00224AED">
          <w:rPr>
            <w:webHidden/>
          </w:rPr>
          <w:fldChar w:fldCharType="separate"/>
        </w:r>
        <w:r w:rsidR="00224AED">
          <w:rPr>
            <w:webHidden/>
          </w:rPr>
          <w:t>285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57" w:history="1">
        <w:r w:rsidR="00224AED" w:rsidRPr="0038656C">
          <w:rPr>
            <w:rStyle w:val="ac"/>
          </w:rPr>
          <w:t>Рисунок 188 – Запрос на перемещение в архив</w:t>
        </w:r>
        <w:r w:rsidR="00224AED">
          <w:rPr>
            <w:webHidden/>
          </w:rPr>
          <w:tab/>
        </w:r>
        <w:r w:rsidR="00224AED">
          <w:rPr>
            <w:webHidden/>
          </w:rPr>
          <w:fldChar w:fldCharType="begin"/>
        </w:r>
        <w:r w:rsidR="00224AED">
          <w:rPr>
            <w:webHidden/>
          </w:rPr>
          <w:instrText xml:space="preserve"> PAGEREF _Toc45900257 \h </w:instrText>
        </w:r>
        <w:r w:rsidR="00224AED">
          <w:rPr>
            <w:webHidden/>
          </w:rPr>
        </w:r>
        <w:r w:rsidR="00224AED">
          <w:rPr>
            <w:webHidden/>
          </w:rPr>
          <w:fldChar w:fldCharType="separate"/>
        </w:r>
        <w:r w:rsidR="00224AED">
          <w:rPr>
            <w:webHidden/>
          </w:rPr>
          <w:t>287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58" w:history="1">
        <w:r w:rsidR="00224AED" w:rsidRPr="0038656C">
          <w:rPr>
            <w:rStyle w:val="ac"/>
          </w:rPr>
          <w:t>Рисунок 189 - Кнопка "Сформировать лист согласования"</w:t>
        </w:r>
        <w:r w:rsidR="00224AED">
          <w:rPr>
            <w:webHidden/>
          </w:rPr>
          <w:tab/>
        </w:r>
        <w:r w:rsidR="00224AED">
          <w:rPr>
            <w:webHidden/>
          </w:rPr>
          <w:fldChar w:fldCharType="begin"/>
        </w:r>
        <w:r w:rsidR="00224AED">
          <w:rPr>
            <w:webHidden/>
          </w:rPr>
          <w:instrText xml:space="preserve"> PAGEREF _Toc45900258 \h </w:instrText>
        </w:r>
        <w:r w:rsidR="00224AED">
          <w:rPr>
            <w:webHidden/>
          </w:rPr>
        </w:r>
        <w:r w:rsidR="00224AED">
          <w:rPr>
            <w:webHidden/>
          </w:rPr>
          <w:fldChar w:fldCharType="separate"/>
        </w:r>
        <w:r w:rsidR="00224AED">
          <w:rPr>
            <w:webHidden/>
          </w:rPr>
          <w:t>287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59" w:history="1">
        <w:r w:rsidR="00224AED" w:rsidRPr="0038656C">
          <w:rPr>
            <w:rStyle w:val="ac"/>
          </w:rPr>
          <w:t>Рисунок 190 - Форма «Сформировать лист согласования»</w:t>
        </w:r>
        <w:r w:rsidR="00224AED">
          <w:rPr>
            <w:webHidden/>
          </w:rPr>
          <w:tab/>
        </w:r>
        <w:r w:rsidR="00224AED">
          <w:rPr>
            <w:webHidden/>
          </w:rPr>
          <w:fldChar w:fldCharType="begin"/>
        </w:r>
        <w:r w:rsidR="00224AED">
          <w:rPr>
            <w:webHidden/>
          </w:rPr>
          <w:instrText xml:space="preserve"> PAGEREF _Toc45900259 \h </w:instrText>
        </w:r>
        <w:r w:rsidR="00224AED">
          <w:rPr>
            <w:webHidden/>
          </w:rPr>
        </w:r>
        <w:r w:rsidR="00224AED">
          <w:rPr>
            <w:webHidden/>
          </w:rPr>
          <w:fldChar w:fldCharType="separate"/>
        </w:r>
        <w:r w:rsidR="00224AED">
          <w:rPr>
            <w:webHidden/>
          </w:rPr>
          <w:t>288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60" w:history="1">
        <w:r w:rsidR="00224AED" w:rsidRPr="0038656C">
          <w:rPr>
            <w:rStyle w:val="ac"/>
          </w:rPr>
          <w:t>Рисунок 191 - Фильтр-папка «Запрос на перемещение в архив»</w:t>
        </w:r>
        <w:r w:rsidR="00224AED">
          <w:rPr>
            <w:webHidden/>
          </w:rPr>
          <w:tab/>
        </w:r>
        <w:r w:rsidR="00224AED">
          <w:rPr>
            <w:webHidden/>
          </w:rPr>
          <w:fldChar w:fldCharType="begin"/>
        </w:r>
        <w:r w:rsidR="00224AED">
          <w:rPr>
            <w:webHidden/>
          </w:rPr>
          <w:instrText xml:space="preserve"> PAGEREF _Toc45900260 \h </w:instrText>
        </w:r>
        <w:r w:rsidR="00224AED">
          <w:rPr>
            <w:webHidden/>
          </w:rPr>
        </w:r>
        <w:r w:rsidR="00224AED">
          <w:rPr>
            <w:webHidden/>
          </w:rPr>
          <w:fldChar w:fldCharType="separate"/>
        </w:r>
        <w:r w:rsidR="00224AED">
          <w:rPr>
            <w:webHidden/>
          </w:rPr>
          <w:t>288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61" w:history="1">
        <w:r w:rsidR="00224AED" w:rsidRPr="0038656C">
          <w:rPr>
            <w:rStyle w:val="ac"/>
          </w:rPr>
          <w:t>Рисунок 192 - Кнопка «Согласовать или отклонить»</w:t>
        </w:r>
        <w:r w:rsidR="00224AED">
          <w:rPr>
            <w:webHidden/>
          </w:rPr>
          <w:tab/>
        </w:r>
        <w:r w:rsidR="00224AED">
          <w:rPr>
            <w:webHidden/>
          </w:rPr>
          <w:fldChar w:fldCharType="begin"/>
        </w:r>
        <w:r w:rsidR="00224AED">
          <w:rPr>
            <w:webHidden/>
          </w:rPr>
          <w:instrText xml:space="preserve"> PAGEREF _Toc45900261 \h </w:instrText>
        </w:r>
        <w:r w:rsidR="00224AED">
          <w:rPr>
            <w:webHidden/>
          </w:rPr>
        </w:r>
        <w:r w:rsidR="00224AED">
          <w:rPr>
            <w:webHidden/>
          </w:rPr>
          <w:fldChar w:fldCharType="separate"/>
        </w:r>
        <w:r w:rsidR="00224AED">
          <w:rPr>
            <w:webHidden/>
          </w:rPr>
          <w:t>289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62" w:history="1">
        <w:r w:rsidR="00224AED" w:rsidRPr="0038656C">
          <w:rPr>
            <w:rStyle w:val="ac"/>
          </w:rPr>
          <w:t>Рисунок 193 - Кнопка «Утвердить или отклонить»</w:t>
        </w:r>
        <w:r w:rsidR="00224AED">
          <w:rPr>
            <w:webHidden/>
          </w:rPr>
          <w:tab/>
        </w:r>
        <w:r w:rsidR="00224AED">
          <w:rPr>
            <w:webHidden/>
          </w:rPr>
          <w:fldChar w:fldCharType="begin"/>
        </w:r>
        <w:r w:rsidR="00224AED">
          <w:rPr>
            <w:webHidden/>
          </w:rPr>
          <w:instrText xml:space="preserve"> PAGEREF _Toc45900262 \h </w:instrText>
        </w:r>
        <w:r w:rsidR="00224AED">
          <w:rPr>
            <w:webHidden/>
          </w:rPr>
        </w:r>
        <w:r w:rsidR="00224AED">
          <w:rPr>
            <w:webHidden/>
          </w:rPr>
          <w:fldChar w:fldCharType="separate"/>
        </w:r>
        <w:r w:rsidR="00224AED">
          <w:rPr>
            <w:webHidden/>
          </w:rPr>
          <w:t>289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63" w:history="1">
        <w:r w:rsidR="00224AED" w:rsidRPr="0038656C">
          <w:rPr>
            <w:rStyle w:val="ac"/>
          </w:rPr>
          <w:t>Рисунок 194 - Форма «Сформировать лист согласования»</w:t>
        </w:r>
        <w:r w:rsidR="00224AED">
          <w:rPr>
            <w:webHidden/>
          </w:rPr>
          <w:tab/>
        </w:r>
        <w:r w:rsidR="00224AED">
          <w:rPr>
            <w:webHidden/>
          </w:rPr>
          <w:fldChar w:fldCharType="begin"/>
        </w:r>
        <w:r w:rsidR="00224AED">
          <w:rPr>
            <w:webHidden/>
          </w:rPr>
          <w:instrText xml:space="preserve"> PAGEREF _Toc45900263 \h </w:instrText>
        </w:r>
        <w:r w:rsidR="00224AED">
          <w:rPr>
            <w:webHidden/>
          </w:rPr>
        </w:r>
        <w:r w:rsidR="00224AED">
          <w:rPr>
            <w:webHidden/>
          </w:rPr>
          <w:fldChar w:fldCharType="separate"/>
        </w:r>
        <w:r w:rsidR="00224AED">
          <w:rPr>
            <w:webHidden/>
          </w:rPr>
          <w:t>291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64" w:history="1">
        <w:r w:rsidR="00224AED" w:rsidRPr="0038656C">
          <w:rPr>
            <w:rStyle w:val="ac"/>
          </w:rPr>
          <w:t>Рисунок 195 – Макет страницы «Паспорт муниципального образования»</w:t>
        </w:r>
        <w:r w:rsidR="00224AED">
          <w:rPr>
            <w:webHidden/>
          </w:rPr>
          <w:tab/>
        </w:r>
        <w:r w:rsidR="00224AED">
          <w:rPr>
            <w:webHidden/>
          </w:rPr>
          <w:fldChar w:fldCharType="begin"/>
        </w:r>
        <w:r w:rsidR="00224AED">
          <w:rPr>
            <w:webHidden/>
          </w:rPr>
          <w:instrText xml:space="preserve"> PAGEREF _Toc45900264 \h </w:instrText>
        </w:r>
        <w:r w:rsidR="00224AED">
          <w:rPr>
            <w:webHidden/>
          </w:rPr>
        </w:r>
        <w:r w:rsidR="00224AED">
          <w:rPr>
            <w:webHidden/>
          </w:rPr>
          <w:fldChar w:fldCharType="separate"/>
        </w:r>
        <w:r w:rsidR="00224AED">
          <w:rPr>
            <w:webHidden/>
          </w:rPr>
          <w:t>295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65" w:history="1">
        <w:r w:rsidR="00224AED" w:rsidRPr="0038656C">
          <w:rPr>
            <w:rStyle w:val="ac"/>
          </w:rPr>
          <w:t>Рисунок 196 - Макет страницы «Бюджетное законодательство»</w:t>
        </w:r>
        <w:r w:rsidR="00224AED">
          <w:rPr>
            <w:webHidden/>
          </w:rPr>
          <w:tab/>
        </w:r>
        <w:r w:rsidR="00224AED">
          <w:rPr>
            <w:webHidden/>
          </w:rPr>
          <w:fldChar w:fldCharType="begin"/>
        </w:r>
        <w:r w:rsidR="00224AED">
          <w:rPr>
            <w:webHidden/>
          </w:rPr>
          <w:instrText xml:space="preserve"> PAGEREF _Toc45900265 \h </w:instrText>
        </w:r>
        <w:r w:rsidR="00224AED">
          <w:rPr>
            <w:webHidden/>
          </w:rPr>
        </w:r>
        <w:r w:rsidR="00224AED">
          <w:rPr>
            <w:webHidden/>
          </w:rPr>
          <w:fldChar w:fldCharType="separate"/>
        </w:r>
        <w:r w:rsidR="00224AED">
          <w:rPr>
            <w:webHidden/>
          </w:rPr>
          <w:t>296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66" w:history="1">
        <w:r w:rsidR="00224AED" w:rsidRPr="0038656C">
          <w:rPr>
            <w:rStyle w:val="ac"/>
          </w:rPr>
          <w:t>Рисунок 197 - Макет страницы «Порядок разработки среднесрочного финансового плана муниципального образования»</w:t>
        </w:r>
        <w:r w:rsidR="00224AED">
          <w:rPr>
            <w:webHidden/>
          </w:rPr>
          <w:tab/>
        </w:r>
        <w:r w:rsidR="00224AED">
          <w:rPr>
            <w:webHidden/>
          </w:rPr>
          <w:fldChar w:fldCharType="begin"/>
        </w:r>
        <w:r w:rsidR="00224AED">
          <w:rPr>
            <w:webHidden/>
          </w:rPr>
          <w:instrText xml:space="preserve"> PAGEREF _Toc45900266 \h </w:instrText>
        </w:r>
        <w:r w:rsidR="00224AED">
          <w:rPr>
            <w:webHidden/>
          </w:rPr>
        </w:r>
        <w:r w:rsidR="00224AED">
          <w:rPr>
            <w:webHidden/>
          </w:rPr>
          <w:fldChar w:fldCharType="separate"/>
        </w:r>
        <w:r w:rsidR="00224AED">
          <w:rPr>
            <w:webHidden/>
          </w:rPr>
          <w:t>297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67" w:history="1">
        <w:r w:rsidR="00224AED" w:rsidRPr="0038656C">
          <w:rPr>
            <w:rStyle w:val="ac"/>
          </w:rPr>
          <w:t>Рисунок 198 - Макет страницы «Информация о структуре закона о бюджете». Информация о документах и материалах, представляемых одновременно с решением о бюджете</w:t>
        </w:r>
        <w:r w:rsidR="00224AED">
          <w:rPr>
            <w:webHidden/>
          </w:rPr>
          <w:tab/>
        </w:r>
        <w:r w:rsidR="00224AED">
          <w:rPr>
            <w:webHidden/>
          </w:rPr>
          <w:fldChar w:fldCharType="begin"/>
        </w:r>
        <w:r w:rsidR="00224AED">
          <w:rPr>
            <w:webHidden/>
          </w:rPr>
          <w:instrText xml:space="preserve"> PAGEREF _Toc45900267 \h </w:instrText>
        </w:r>
        <w:r w:rsidR="00224AED">
          <w:rPr>
            <w:webHidden/>
          </w:rPr>
        </w:r>
        <w:r w:rsidR="00224AED">
          <w:rPr>
            <w:webHidden/>
          </w:rPr>
          <w:fldChar w:fldCharType="separate"/>
        </w:r>
        <w:r w:rsidR="00224AED">
          <w:rPr>
            <w:webHidden/>
          </w:rPr>
          <w:t>298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68" w:history="1">
        <w:r w:rsidR="00224AED" w:rsidRPr="0038656C">
          <w:rPr>
            <w:rStyle w:val="ac"/>
          </w:rPr>
          <w:t>Рисунок 199 - Макет страницы «Порядок рассмотрения и утверждения закона о бюджете»</w:t>
        </w:r>
        <w:r w:rsidR="00224AED">
          <w:rPr>
            <w:webHidden/>
          </w:rPr>
          <w:tab/>
        </w:r>
        <w:r w:rsidR="00224AED">
          <w:rPr>
            <w:webHidden/>
          </w:rPr>
          <w:fldChar w:fldCharType="begin"/>
        </w:r>
        <w:r w:rsidR="00224AED">
          <w:rPr>
            <w:webHidden/>
          </w:rPr>
          <w:instrText xml:space="preserve"> PAGEREF _Toc45900268 \h </w:instrText>
        </w:r>
        <w:r w:rsidR="00224AED">
          <w:rPr>
            <w:webHidden/>
          </w:rPr>
        </w:r>
        <w:r w:rsidR="00224AED">
          <w:rPr>
            <w:webHidden/>
          </w:rPr>
          <w:fldChar w:fldCharType="separate"/>
        </w:r>
        <w:r w:rsidR="00224AED">
          <w:rPr>
            <w:webHidden/>
          </w:rPr>
          <w:t>299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69" w:history="1">
        <w:r w:rsidR="00224AED" w:rsidRPr="0038656C">
          <w:rPr>
            <w:rStyle w:val="ac"/>
          </w:rPr>
          <w:t>Рисунок 200 - Макет страницы «Основы исполнения бюджета». Порядок исполнения бюджета по расходам</w:t>
        </w:r>
        <w:r w:rsidR="00224AED">
          <w:rPr>
            <w:webHidden/>
          </w:rPr>
          <w:tab/>
        </w:r>
        <w:r w:rsidR="00224AED">
          <w:rPr>
            <w:webHidden/>
          </w:rPr>
          <w:fldChar w:fldCharType="begin"/>
        </w:r>
        <w:r w:rsidR="00224AED">
          <w:rPr>
            <w:webHidden/>
          </w:rPr>
          <w:instrText xml:space="preserve"> PAGEREF _Toc45900269 \h </w:instrText>
        </w:r>
        <w:r w:rsidR="00224AED">
          <w:rPr>
            <w:webHidden/>
          </w:rPr>
        </w:r>
        <w:r w:rsidR="00224AED">
          <w:rPr>
            <w:webHidden/>
          </w:rPr>
          <w:fldChar w:fldCharType="separate"/>
        </w:r>
        <w:r w:rsidR="00224AED">
          <w:rPr>
            <w:webHidden/>
          </w:rPr>
          <w:t>300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70" w:history="1">
        <w:r w:rsidR="00224AED" w:rsidRPr="0038656C">
          <w:rPr>
            <w:rStyle w:val="ac"/>
          </w:rPr>
          <w:t>Рисунок 201 - Макет страницы «Основы исполнения бюджета». Порядок исполнения бюджета по источникам финансирования дефицита бюджета</w:t>
        </w:r>
        <w:r w:rsidR="00224AED">
          <w:rPr>
            <w:webHidden/>
          </w:rPr>
          <w:tab/>
        </w:r>
        <w:r w:rsidR="00224AED">
          <w:rPr>
            <w:webHidden/>
          </w:rPr>
          <w:fldChar w:fldCharType="begin"/>
        </w:r>
        <w:r w:rsidR="00224AED">
          <w:rPr>
            <w:webHidden/>
          </w:rPr>
          <w:instrText xml:space="preserve"> PAGEREF _Toc45900270 \h </w:instrText>
        </w:r>
        <w:r w:rsidR="00224AED">
          <w:rPr>
            <w:webHidden/>
          </w:rPr>
        </w:r>
        <w:r w:rsidR="00224AED">
          <w:rPr>
            <w:webHidden/>
          </w:rPr>
          <w:fldChar w:fldCharType="separate"/>
        </w:r>
        <w:r w:rsidR="00224AED">
          <w:rPr>
            <w:webHidden/>
          </w:rPr>
          <w:t>301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71" w:history="1">
        <w:r w:rsidR="00224AED" w:rsidRPr="0038656C">
          <w:rPr>
            <w:rStyle w:val="ac"/>
          </w:rPr>
          <w:t>Рисунок 202 - Макет страницы «Общая информация о качестве финансового менеджмента»</w:t>
        </w:r>
        <w:r w:rsidR="00224AED">
          <w:rPr>
            <w:webHidden/>
          </w:rPr>
          <w:tab/>
        </w:r>
        <w:r w:rsidR="00224AED">
          <w:rPr>
            <w:webHidden/>
          </w:rPr>
          <w:fldChar w:fldCharType="begin"/>
        </w:r>
        <w:r w:rsidR="00224AED">
          <w:rPr>
            <w:webHidden/>
          </w:rPr>
          <w:instrText xml:space="preserve"> PAGEREF _Toc45900271 \h </w:instrText>
        </w:r>
        <w:r w:rsidR="00224AED">
          <w:rPr>
            <w:webHidden/>
          </w:rPr>
        </w:r>
        <w:r w:rsidR="00224AED">
          <w:rPr>
            <w:webHidden/>
          </w:rPr>
          <w:fldChar w:fldCharType="separate"/>
        </w:r>
        <w:r w:rsidR="00224AED">
          <w:rPr>
            <w:webHidden/>
          </w:rPr>
          <w:t>302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72" w:history="1">
        <w:r w:rsidR="00224AED" w:rsidRPr="0038656C">
          <w:rPr>
            <w:rStyle w:val="ac"/>
          </w:rPr>
          <w:t>Рисунок 203 - Макет страницы «Порядок формирования и ведения сводной бюджетной росписи, бюджетной росписи, бюджетной сметы и ПФХД»</w:t>
        </w:r>
        <w:r w:rsidR="00224AED">
          <w:rPr>
            <w:webHidden/>
          </w:rPr>
          <w:tab/>
        </w:r>
        <w:r w:rsidR="00224AED">
          <w:rPr>
            <w:webHidden/>
          </w:rPr>
          <w:fldChar w:fldCharType="begin"/>
        </w:r>
        <w:r w:rsidR="00224AED">
          <w:rPr>
            <w:webHidden/>
          </w:rPr>
          <w:instrText xml:space="preserve"> PAGEREF _Toc45900272 \h </w:instrText>
        </w:r>
        <w:r w:rsidR="00224AED">
          <w:rPr>
            <w:webHidden/>
          </w:rPr>
        </w:r>
        <w:r w:rsidR="00224AED">
          <w:rPr>
            <w:webHidden/>
          </w:rPr>
          <w:fldChar w:fldCharType="separate"/>
        </w:r>
        <w:r w:rsidR="00224AED">
          <w:rPr>
            <w:webHidden/>
          </w:rPr>
          <w:t>303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73" w:history="1">
        <w:r w:rsidR="00224AED" w:rsidRPr="0038656C">
          <w:rPr>
            <w:rStyle w:val="ac"/>
          </w:rPr>
          <w:t>Рисунок 204 - Макет страницы «Порядок формирования и ведения сводной бюджетной росписи, бюджетной росписи, бюджетной сметы и ПФХД»</w:t>
        </w:r>
        <w:r w:rsidR="00224AED">
          <w:rPr>
            <w:webHidden/>
          </w:rPr>
          <w:tab/>
        </w:r>
        <w:r w:rsidR="00224AED">
          <w:rPr>
            <w:webHidden/>
          </w:rPr>
          <w:fldChar w:fldCharType="begin"/>
        </w:r>
        <w:r w:rsidR="00224AED">
          <w:rPr>
            <w:webHidden/>
          </w:rPr>
          <w:instrText xml:space="preserve"> PAGEREF _Toc45900273 \h </w:instrText>
        </w:r>
        <w:r w:rsidR="00224AED">
          <w:rPr>
            <w:webHidden/>
          </w:rPr>
        </w:r>
        <w:r w:rsidR="00224AED">
          <w:rPr>
            <w:webHidden/>
          </w:rPr>
          <w:fldChar w:fldCharType="separate"/>
        </w:r>
        <w:r w:rsidR="00224AED">
          <w:rPr>
            <w:webHidden/>
          </w:rPr>
          <w:t>304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74" w:history="1">
        <w:r w:rsidR="00224AED" w:rsidRPr="0038656C">
          <w:rPr>
            <w:rStyle w:val="ac"/>
          </w:rPr>
          <w:t>Рисунок 205 - Макет страницы «Порядок формирования и ведения сводной бюджетной росписи, бюджетной росписи, бюджетной сметы и ПФХД»</w:t>
        </w:r>
        <w:r w:rsidR="00224AED">
          <w:rPr>
            <w:webHidden/>
          </w:rPr>
          <w:tab/>
        </w:r>
        <w:r w:rsidR="00224AED">
          <w:rPr>
            <w:webHidden/>
          </w:rPr>
          <w:fldChar w:fldCharType="begin"/>
        </w:r>
        <w:r w:rsidR="00224AED">
          <w:rPr>
            <w:webHidden/>
          </w:rPr>
          <w:instrText xml:space="preserve"> PAGEREF _Toc45900274 \h </w:instrText>
        </w:r>
        <w:r w:rsidR="00224AED">
          <w:rPr>
            <w:webHidden/>
          </w:rPr>
        </w:r>
        <w:r w:rsidR="00224AED">
          <w:rPr>
            <w:webHidden/>
          </w:rPr>
          <w:fldChar w:fldCharType="separate"/>
        </w:r>
        <w:r w:rsidR="00224AED">
          <w:rPr>
            <w:webHidden/>
          </w:rPr>
          <w:t>305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75" w:history="1">
        <w:r w:rsidR="00224AED" w:rsidRPr="0038656C">
          <w:rPr>
            <w:rStyle w:val="ac"/>
          </w:rPr>
          <w:t>Рисунок 206 - Макет страницы «Порядок формирования и ведения сводной бюджетной росписи, бюджетной росписи, бюджетной сметы и ПФХД»</w:t>
        </w:r>
        <w:r w:rsidR="00224AED">
          <w:rPr>
            <w:webHidden/>
          </w:rPr>
          <w:tab/>
        </w:r>
        <w:r w:rsidR="00224AED">
          <w:rPr>
            <w:webHidden/>
          </w:rPr>
          <w:fldChar w:fldCharType="begin"/>
        </w:r>
        <w:r w:rsidR="00224AED">
          <w:rPr>
            <w:webHidden/>
          </w:rPr>
          <w:instrText xml:space="preserve"> PAGEREF _Toc45900275 \h </w:instrText>
        </w:r>
        <w:r w:rsidR="00224AED">
          <w:rPr>
            <w:webHidden/>
          </w:rPr>
        </w:r>
        <w:r w:rsidR="00224AED">
          <w:rPr>
            <w:webHidden/>
          </w:rPr>
          <w:fldChar w:fldCharType="separate"/>
        </w:r>
        <w:r w:rsidR="00224AED">
          <w:rPr>
            <w:webHidden/>
          </w:rPr>
          <w:t>306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76" w:history="1">
        <w:r w:rsidR="00224AED" w:rsidRPr="0038656C">
          <w:rPr>
            <w:rStyle w:val="ac"/>
          </w:rPr>
          <w:t>Рисунок 207 - Макет страницы «Порядок формирования и ведения сводной бюджетной росписи, бюджетной росписи, бюджетной сметы и ПФХД»</w:t>
        </w:r>
        <w:r w:rsidR="00224AED">
          <w:rPr>
            <w:webHidden/>
          </w:rPr>
          <w:tab/>
        </w:r>
        <w:r w:rsidR="00224AED">
          <w:rPr>
            <w:webHidden/>
          </w:rPr>
          <w:fldChar w:fldCharType="begin"/>
        </w:r>
        <w:r w:rsidR="00224AED">
          <w:rPr>
            <w:webHidden/>
          </w:rPr>
          <w:instrText xml:space="preserve"> PAGEREF _Toc45900276 \h </w:instrText>
        </w:r>
        <w:r w:rsidR="00224AED">
          <w:rPr>
            <w:webHidden/>
          </w:rPr>
        </w:r>
        <w:r w:rsidR="00224AED">
          <w:rPr>
            <w:webHidden/>
          </w:rPr>
          <w:fldChar w:fldCharType="separate"/>
        </w:r>
        <w:r w:rsidR="00224AED">
          <w:rPr>
            <w:webHidden/>
          </w:rPr>
          <w:t>307</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77" w:history="1">
        <w:r w:rsidR="00224AED" w:rsidRPr="0038656C">
          <w:rPr>
            <w:rStyle w:val="ac"/>
          </w:rPr>
          <w:t>Рисунок 208 - Макет страницы «Порядок формирования и ведения сводной бюджетной росписи, бюджетной росписи, бюджетной сметы и ПФХД»</w:t>
        </w:r>
        <w:r w:rsidR="00224AED">
          <w:rPr>
            <w:webHidden/>
          </w:rPr>
          <w:tab/>
        </w:r>
        <w:r w:rsidR="00224AED">
          <w:rPr>
            <w:webHidden/>
          </w:rPr>
          <w:fldChar w:fldCharType="begin"/>
        </w:r>
        <w:r w:rsidR="00224AED">
          <w:rPr>
            <w:webHidden/>
          </w:rPr>
          <w:instrText xml:space="preserve"> PAGEREF _Toc45900277 \h </w:instrText>
        </w:r>
        <w:r w:rsidR="00224AED">
          <w:rPr>
            <w:webHidden/>
          </w:rPr>
        </w:r>
        <w:r w:rsidR="00224AED">
          <w:rPr>
            <w:webHidden/>
          </w:rPr>
          <w:fldChar w:fldCharType="separate"/>
        </w:r>
        <w:r w:rsidR="00224AED">
          <w:rPr>
            <w:webHidden/>
          </w:rPr>
          <w:t>308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78" w:history="1">
        <w:r w:rsidR="00224AED" w:rsidRPr="0038656C">
          <w:rPr>
            <w:rStyle w:val="ac"/>
          </w:rPr>
          <w:t>Рисунок 209 - Макет страницы «Порядок формирования и ведения сводной бюджетной росписи, бюджетной росписи, бюджетной сметы и ПФХД»</w:t>
        </w:r>
        <w:r w:rsidR="00224AED">
          <w:rPr>
            <w:webHidden/>
          </w:rPr>
          <w:tab/>
        </w:r>
        <w:r w:rsidR="00224AED">
          <w:rPr>
            <w:webHidden/>
          </w:rPr>
          <w:fldChar w:fldCharType="begin"/>
        </w:r>
        <w:r w:rsidR="00224AED">
          <w:rPr>
            <w:webHidden/>
          </w:rPr>
          <w:instrText xml:space="preserve"> PAGEREF _Toc45900278 \h </w:instrText>
        </w:r>
        <w:r w:rsidR="00224AED">
          <w:rPr>
            <w:webHidden/>
          </w:rPr>
        </w:r>
        <w:r w:rsidR="00224AED">
          <w:rPr>
            <w:webHidden/>
          </w:rPr>
          <w:fldChar w:fldCharType="separate"/>
        </w:r>
        <w:r w:rsidR="00224AED">
          <w:rPr>
            <w:webHidden/>
          </w:rPr>
          <w:t>309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79" w:history="1">
        <w:r w:rsidR="00224AED" w:rsidRPr="0038656C">
          <w:rPr>
            <w:rStyle w:val="ac"/>
          </w:rPr>
          <w:t>Рисунок 210 – Макет страницы «Порядок формирования и ведения сводной бюджетной росписи, бюджетной росписи, бюджетной сметы и ПФХД»</w:t>
        </w:r>
        <w:r w:rsidR="00224AED">
          <w:rPr>
            <w:webHidden/>
          </w:rPr>
          <w:tab/>
        </w:r>
        <w:r w:rsidR="00224AED">
          <w:rPr>
            <w:webHidden/>
          </w:rPr>
          <w:fldChar w:fldCharType="begin"/>
        </w:r>
        <w:r w:rsidR="00224AED">
          <w:rPr>
            <w:webHidden/>
          </w:rPr>
          <w:instrText xml:space="preserve"> PAGEREF _Toc45900279 \h </w:instrText>
        </w:r>
        <w:r w:rsidR="00224AED">
          <w:rPr>
            <w:webHidden/>
          </w:rPr>
        </w:r>
        <w:r w:rsidR="00224AED">
          <w:rPr>
            <w:webHidden/>
          </w:rPr>
          <w:fldChar w:fldCharType="separate"/>
        </w:r>
        <w:r w:rsidR="00224AED">
          <w:rPr>
            <w:webHidden/>
          </w:rPr>
          <w:t>310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80" w:history="1">
        <w:r w:rsidR="00224AED" w:rsidRPr="0038656C">
          <w:rPr>
            <w:rStyle w:val="ac"/>
          </w:rPr>
          <w:t>Рисунок 211 - Макет страницы «Порядок формирования и ведения сводной бюджетной росписи, бюджетной росписи, бюджетной сметы и ПФХД»</w:t>
        </w:r>
        <w:r w:rsidR="00224AED">
          <w:rPr>
            <w:webHidden/>
          </w:rPr>
          <w:tab/>
        </w:r>
        <w:r w:rsidR="00224AED">
          <w:rPr>
            <w:webHidden/>
          </w:rPr>
          <w:fldChar w:fldCharType="begin"/>
        </w:r>
        <w:r w:rsidR="00224AED">
          <w:rPr>
            <w:webHidden/>
          </w:rPr>
          <w:instrText xml:space="preserve"> PAGEREF _Toc45900280 \h </w:instrText>
        </w:r>
        <w:r w:rsidR="00224AED">
          <w:rPr>
            <w:webHidden/>
          </w:rPr>
        </w:r>
        <w:r w:rsidR="00224AED">
          <w:rPr>
            <w:webHidden/>
          </w:rPr>
          <w:fldChar w:fldCharType="separate"/>
        </w:r>
        <w:r w:rsidR="00224AED">
          <w:rPr>
            <w:webHidden/>
          </w:rPr>
          <w:t>311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81" w:history="1">
        <w:r w:rsidR="00224AED" w:rsidRPr="0038656C">
          <w:rPr>
            <w:rStyle w:val="ac"/>
          </w:rPr>
          <w:t>Рисунок 212 - Макет страницы «Порядок формирования государственных заданий на оказание государственных услуг и выполнение работ»</w:t>
        </w:r>
        <w:r w:rsidR="00224AED">
          <w:rPr>
            <w:webHidden/>
          </w:rPr>
          <w:tab/>
        </w:r>
        <w:r w:rsidR="00224AED">
          <w:rPr>
            <w:webHidden/>
          </w:rPr>
          <w:fldChar w:fldCharType="begin"/>
        </w:r>
        <w:r w:rsidR="00224AED">
          <w:rPr>
            <w:webHidden/>
          </w:rPr>
          <w:instrText xml:space="preserve"> PAGEREF _Toc45900281 \h </w:instrText>
        </w:r>
        <w:r w:rsidR="00224AED">
          <w:rPr>
            <w:webHidden/>
          </w:rPr>
        </w:r>
        <w:r w:rsidR="00224AED">
          <w:rPr>
            <w:webHidden/>
          </w:rPr>
          <w:fldChar w:fldCharType="separate"/>
        </w:r>
        <w:r w:rsidR="00224AED">
          <w:rPr>
            <w:webHidden/>
          </w:rPr>
          <w:t>312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82" w:history="1">
        <w:r w:rsidR="00224AED" w:rsidRPr="0038656C">
          <w:rPr>
            <w:rStyle w:val="ac"/>
          </w:rPr>
          <w:t>Рисунок 213 - Макет страницы «Порядок составления и ведения кассового плана бюджетов»</w:t>
        </w:r>
        <w:r w:rsidR="00224AED">
          <w:rPr>
            <w:webHidden/>
          </w:rPr>
          <w:tab/>
        </w:r>
        <w:r w:rsidR="00224AED">
          <w:rPr>
            <w:webHidden/>
          </w:rPr>
          <w:fldChar w:fldCharType="begin"/>
        </w:r>
        <w:r w:rsidR="00224AED">
          <w:rPr>
            <w:webHidden/>
          </w:rPr>
          <w:instrText xml:space="preserve"> PAGEREF _Toc45900282 \h </w:instrText>
        </w:r>
        <w:r w:rsidR="00224AED">
          <w:rPr>
            <w:webHidden/>
          </w:rPr>
        </w:r>
        <w:r w:rsidR="00224AED">
          <w:rPr>
            <w:webHidden/>
          </w:rPr>
          <w:fldChar w:fldCharType="separate"/>
        </w:r>
        <w:r w:rsidR="00224AED">
          <w:rPr>
            <w:webHidden/>
          </w:rPr>
          <w:t>313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83" w:history="1">
        <w:r w:rsidR="00224AED" w:rsidRPr="0038656C">
          <w:rPr>
            <w:rStyle w:val="ac"/>
          </w:rPr>
          <w:t>Рисунок 214 - Макет страницы «Порядок составления и ведения кассового плана бюджетов»</w:t>
        </w:r>
        <w:r w:rsidR="00224AED">
          <w:rPr>
            <w:webHidden/>
          </w:rPr>
          <w:tab/>
        </w:r>
        <w:r w:rsidR="00224AED">
          <w:rPr>
            <w:webHidden/>
          </w:rPr>
          <w:fldChar w:fldCharType="begin"/>
        </w:r>
        <w:r w:rsidR="00224AED">
          <w:rPr>
            <w:webHidden/>
          </w:rPr>
          <w:instrText xml:space="preserve"> PAGEREF _Toc45900283 \h </w:instrText>
        </w:r>
        <w:r w:rsidR="00224AED">
          <w:rPr>
            <w:webHidden/>
          </w:rPr>
        </w:r>
        <w:r w:rsidR="00224AED">
          <w:rPr>
            <w:webHidden/>
          </w:rPr>
          <w:fldChar w:fldCharType="separate"/>
        </w:r>
        <w:r w:rsidR="00224AED">
          <w:rPr>
            <w:webHidden/>
          </w:rPr>
          <w:t>313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84" w:history="1">
        <w:r w:rsidR="00224AED" w:rsidRPr="0038656C">
          <w:rPr>
            <w:rStyle w:val="ac"/>
          </w:rPr>
          <w:t>Рисунок 215 - Макет страницы «Бюджетная отчетность»</w:t>
        </w:r>
        <w:r w:rsidR="00224AED">
          <w:rPr>
            <w:webHidden/>
          </w:rPr>
          <w:tab/>
        </w:r>
        <w:r w:rsidR="00224AED">
          <w:rPr>
            <w:webHidden/>
          </w:rPr>
          <w:fldChar w:fldCharType="begin"/>
        </w:r>
        <w:r w:rsidR="00224AED">
          <w:rPr>
            <w:webHidden/>
          </w:rPr>
          <w:instrText xml:space="preserve"> PAGEREF _Toc45900284 \h </w:instrText>
        </w:r>
        <w:r w:rsidR="00224AED">
          <w:rPr>
            <w:webHidden/>
          </w:rPr>
        </w:r>
        <w:r w:rsidR="00224AED">
          <w:rPr>
            <w:webHidden/>
          </w:rPr>
          <w:fldChar w:fldCharType="separate"/>
        </w:r>
        <w:r w:rsidR="00224AED">
          <w:rPr>
            <w:webHidden/>
          </w:rPr>
          <w:t>314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85" w:history="1">
        <w:r w:rsidR="00224AED" w:rsidRPr="0038656C">
          <w:rPr>
            <w:rStyle w:val="ac"/>
          </w:rPr>
          <w:t>Рисунок 216 - Макет страницы «Порядок и сроки составления, внешней проверке, рассмотрении и утверждении бюджетной отчетности бюджетов»</w:t>
        </w:r>
        <w:r w:rsidR="00224AED">
          <w:rPr>
            <w:webHidden/>
          </w:rPr>
          <w:tab/>
        </w:r>
        <w:r w:rsidR="00224AED">
          <w:rPr>
            <w:webHidden/>
          </w:rPr>
          <w:fldChar w:fldCharType="begin"/>
        </w:r>
        <w:r w:rsidR="00224AED">
          <w:rPr>
            <w:webHidden/>
          </w:rPr>
          <w:instrText xml:space="preserve"> PAGEREF _Toc45900285 \h </w:instrText>
        </w:r>
        <w:r w:rsidR="00224AED">
          <w:rPr>
            <w:webHidden/>
          </w:rPr>
        </w:r>
        <w:r w:rsidR="00224AED">
          <w:rPr>
            <w:webHidden/>
          </w:rPr>
          <w:fldChar w:fldCharType="separate"/>
        </w:r>
        <w:r w:rsidR="00224AED">
          <w:rPr>
            <w:webHidden/>
          </w:rPr>
          <w:t>315</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86" w:history="1">
        <w:r w:rsidR="00224AED" w:rsidRPr="0038656C">
          <w:rPr>
            <w:rStyle w:val="ac"/>
          </w:rPr>
          <w:t>Рисунок 217 - Макет страницы «Заключение на отчет об исполнении бюджета»</w:t>
        </w:r>
        <w:r w:rsidR="00224AED">
          <w:rPr>
            <w:webHidden/>
          </w:rPr>
          <w:tab/>
        </w:r>
        <w:r w:rsidR="00224AED">
          <w:rPr>
            <w:webHidden/>
          </w:rPr>
          <w:fldChar w:fldCharType="begin"/>
        </w:r>
        <w:r w:rsidR="00224AED">
          <w:rPr>
            <w:webHidden/>
          </w:rPr>
          <w:instrText xml:space="preserve"> PAGEREF _Toc45900286 \h </w:instrText>
        </w:r>
        <w:r w:rsidR="00224AED">
          <w:rPr>
            <w:webHidden/>
          </w:rPr>
        </w:r>
        <w:r w:rsidR="00224AED">
          <w:rPr>
            <w:webHidden/>
          </w:rPr>
          <w:fldChar w:fldCharType="separate"/>
        </w:r>
        <w:r w:rsidR="00224AED">
          <w:rPr>
            <w:webHidden/>
          </w:rPr>
          <w:t>316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87" w:history="1">
        <w:r w:rsidR="00224AED" w:rsidRPr="0038656C">
          <w:rPr>
            <w:rStyle w:val="ac"/>
          </w:rPr>
          <w:t>Рисунок 218 - Правила и порядки финансового обеспечения государственных и муниципальных учреждений</w:t>
        </w:r>
        <w:r w:rsidR="00224AED">
          <w:rPr>
            <w:webHidden/>
          </w:rPr>
          <w:tab/>
        </w:r>
        <w:r w:rsidR="00224AED">
          <w:rPr>
            <w:webHidden/>
          </w:rPr>
          <w:fldChar w:fldCharType="begin"/>
        </w:r>
        <w:r w:rsidR="00224AED">
          <w:rPr>
            <w:webHidden/>
          </w:rPr>
          <w:instrText xml:space="preserve"> PAGEREF _Toc45900287 \h </w:instrText>
        </w:r>
        <w:r w:rsidR="00224AED">
          <w:rPr>
            <w:webHidden/>
          </w:rPr>
        </w:r>
        <w:r w:rsidR="00224AED">
          <w:rPr>
            <w:webHidden/>
          </w:rPr>
          <w:fldChar w:fldCharType="separate"/>
        </w:r>
        <w:r w:rsidR="00224AED">
          <w:rPr>
            <w:webHidden/>
          </w:rPr>
          <w:t>318</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88" w:history="1">
        <w:r w:rsidR="00224AED" w:rsidRPr="0038656C">
          <w:rPr>
            <w:rStyle w:val="ac"/>
          </w:rPr>
          <w:t>Рисунок 219 - Макет страницы «Межбюджетные трансферты»</w:t>
        </w:r>
        <w:r w:rsidR="00224AED">
          <w:rPr>
            <w:webHidden/>
          </w:rPr>
          <w:tab/>
        </w:r>
        <w:r w:rsidR="00224AED">
          <w:rPr>
            <w:webHidden/>
          </w:rPr>
          <w:fldChar w:fldCharType="begin"/>
        </w:r>
        <w:r w:rsidR="00224AED">
          <w:rPr>
            <w:webHidden/>
          </w:rPr>
          <w:instrText xml:space="preserve"> PAGEREF _Toc45900288 \h </w:instrText>
        </w:r>
        <w:r w:rsidR="00224AED">
          <w:rPr>
            <w:webHidden/>
          </w:rPr>
        </w:r>
        <w:r w:rsidR="00224AED">
          <w:rPr>
            <w:webHidden/>
          </w:rPr>
          <w:fldChar w:fldCharType="separate"/>
        </w:r>
        <w:r w:rsidR="00224AED">
          <w:rPr>
            <w:webHidden/>
          </w:rPr>
          <w:t>319</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89" w:history="1">
        <w:r w:rsidR="00224AED" w:rsidRPr="0038656C">
          <w:rPr>
            <w:rStyle w:val="ac"/>
          </w:rPr>
          <w:t>Рисунок 220 - Макет страницы "Порядок использования бюджетных ассигнований резервных фондов"</w:t>
        </w:r>
        <w:r w:rsidR="00224AED">
          <w:rPr>
            <w:webHidden/>
          </w:rPr>
          <w:tab/>
        </w:r>
        <w:r w:rsidR="00224AED">
          <w:rPr>
            <w:webHidden/>
          </w:rPr>
          <w:fldChar w:fldCharType="begin"/>
        </w:r>
        <w:r w:rsidR="00224AED">
          <w:rPr>
            <w:webHidden/>
          </w:rPr>
          <w:instrText xml:space="preserve"> PAGEREF _Toc45900289 \h </w:instrText>
        </w:r>
        <w:r w:rsidR="00224AED">
          <w:rPr>
            <w:webHidden/>
          </w:rPr>
        </w:r>
        <w:r w:rsidR="00224AED">
          <w:rPr>
            <w:webHidden/>
          </w:rPr>
          <w:fldChar w:fldCharType="separate"/>
        </w:r>
        <w:r w:rsidR="00224AED">
          <w:rPr>
            <w:webHidden/>
          </w:rPr>
          <w:t>320</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90" w:history="1">
        <w:r w:rsidR="00224AED" w:rsidRPr="0038656C">
          <w:rPr>
            <w:rStyle w:val="ac"/>
          </w:rPr>
          <w:t>Рисунок 221 - Макет страницы «Нормативы отчислений доходов в бюджеты»</w:t>
        </w:r>
        <w:r w:rsidR="00224AED">
          <w:rPr>
            <w:webHidden/>
          </w:rPr>
          <w:tab/>
        </w:r>
        <w:r w:rsidR="00224AED">
          <w:rPr>
            <w:webHidden/>
          </w:rPr>
          <w:fldChar w:fldCharType="begin"/>
        </w:r>
        <w:r w:rsidR="00224AED">
          <w:rPr>
            <w:webHidden/>
          </w:rPr>
          <w:instrText xml:space="preserve"> PAGEREF _Toc45900290 \h </w:instrText>
        </w:r>
        <w:r w:rsidR="00224AED">
          <w:rPr>
            <w:webHidden/>
          </w:rPr>
        </w:r>
        <w:r w:rsidR="00224AED">
          <w:rPr>
            <w:webHidden/>
          </w:rPr>
          <w:fldChar w:fldCharType="separate"/>
        </w:r>
        <w:r w:rsidR="00224AED">
          <w:rPr>
            <w:webHidden/>
          </w:rPr>
          <w:t>321</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91" w:history="1">
        <w:r w:rsidR="00224AED" w:rsidRPr="0038656C">
          <w:rPr>
            <w:rStyle w:val="ac"/>
          </w:rPr>
          <w:t>Рисунок 222 - Макет страницы «Программа заимствований»</w:t>
        </w:r>
        <w:r w:rsidR="00224AED">
          <w:rPr>
            <w:webHidden/>
          </w:rPr>
          <w:tab/>
        </w:r>
        <w:r w:rsidR="00224AED">
          <w:rPr>
            <w:webHidden/>
          </w:rPr>
          <w:fldChar w:fldCharType="begin"/>
        </w:r>
        <w:r w:rsidR="00224AED">
          <w:rPr>
            <w:webHidden/>
          </w:rPr>
          <w:instrText xml:space="preserve"> PAGEREF _Toc45900291 \h </w:instrText>
        </w:r>
        <w:r w:rsidR="00224AED">
          <w:rPr>
            <w:webHidden/>
          </w:rPr>
        </w:r>
        <w:r w:rsidR="00224AED">
          <w:rPr>
            <w:webHidden/>
          </w:rPr>
          <w:fldChar w:fldCharType="separate"/>
        </w:r>
        <w:r w:rsidR="00224AED">
          <w:rPr>
            <w:webHidden/>
          </w:rPr>
          <w:t>322</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92" w:history="1">
        <w:r w:rsidR="00224AED" w:rsidRPr="0038656C">
          <w:rPr>
            <w:rStyle w:val="ac"/>
          </w:rPr>
          <w:t>Рисунок 223 - Макет страницы «Программа гарантий»</w:t>
        </w:r>
        <w:r w:rsidR="00224AED">
          <w:rPr>
            <w:webHidden/>
          </w:rPr>
          <w:tab/>
        </w:r>
        <w:r w:rsidR="00224AED">
          <w:rPr>
            <w:webHidden/>
          </w:rPr>
          <w:fldChar w:fldCharType="begin"/>
        </w:r>
        <w:r w:rsidR="00224AED">
          <w:rPr>
            <w:webHidden/>
          </w:rPr>
          <w:instrText xml:space="preserve"> PAGEREF _Toc45900292 \h </w:instrText>
        </w:r>
        <w:r w:rsidR="00224AED">
          <w:rPr>
            <w:webHidden/>
          </w:rPr>
        </w:r>
        <w:r w:rsidR="00224AED">
          <w:rPr>
            <w:webHidden/>
          </w:rPr>
          <w:fldChar w:fldCharType="separate"/>
        </w:r>
        <w:r w:rsidR="00224AED">
          <w:rPr>
            <w:webHidden/>
          </w:rPr>
          <w:t>323</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93" w:history="1">
        <w:r w:rsidR="00224AED" w:rsidRPr="0038656C">
          <w:rPr>
            <w:rStyle w:val="ac"/>
          </w:rPr>
          <w:t>Рисунок 224 - Макет страницы «Порядок осуществления полномочий органами внешнего и внутреннего государственного финансового контроля»</w:t>
        </w:r>
        <w:r w:rsidR="00224AED">
          <w:rPr>
            <w:webHidden/>
          </w:rPr>
          <w:tab/>
        </w:r>
        <w:r w:rsidR="00224AED">
          <w:rPr>
            <w:webHidden/>
          </w:rPr>
          <w:fldChar w:fldCharType="begin"/>
        </w:r>
        <w:r w:rsidR="00224AED">
          <w:rPr>
            <w:webHidden/>
          </w:rPr>
          <w:instrText xml:space="preserve"> PAGEREF _Toc45900293 \h </w:instrText>
        </w:r>
        <w:r w:rsidR="00224AED">
          <w:rPr>
            <w:webHidden/>
          </w:rPr>
        </w:r>
        <w:r w:rsidR="00224AED">
          <w:rPr>
            <w:webHidden/>
          </w:rPr>
          <w:fldChar w:fldCharType="separate"/>
        </w:r>
        <w:r w:rsidR="00224AED">
          <w:rPr>
            <w:webHidden/>
          </w:rPr>
          <w:t>324</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94" w:history="1">
        <w:r w:rsidR="00224AED" w:rsidRPr="0038656C">
          <w:rPr>
            <w:rStyle w:val="ac"/>
          </w:rPr>
          <w:t>Рисунок 225 - Макет страницы «Порядок исполнения решения о применении бюджетных мер принуждения»</w:t>
        </w:r>
        <w:r w:rsidR="00224AED">
          <w:rPr>
            <w:webHidden/>
          </w:rPr>
          <w:tab/>
        </w:r>
        <w:r w:rsidR="00224AED">
          <w:rPr>
            <w:webHidden/>
          </w:rPr>
          <w:fldChar w:fldCharType="begin"/>
        </w:r>
        <w:r w:rsidR="00224AED">
          <w:rPr>
            <w:webHidden/>
          </w:rPr>
          <w:instrText xml:space="preserve"> PAGEREF _Toc45900294 \h </w:instrText>
        </w:r>
        <w:r w:rsidR="00224AED">
          <w:rPr>
            <w:webHidden/>
          </w:rPr>
        </w:r>
        <w:r w:rsidR="00224AED">
          <w:rPr>
            <w:webHidden/>
          </w:rPr>
          <w:fldChar w:fldCharType="separate"/>
        </w:r>
        <w:r w:rsidR="00224AED">
          <w:rPr>
            <w:webHidden/>
          </w:rPr>
          <w:t>326</w:t>
        </w:r>
        <w:r w:rsidR="00224AED">
          <w:rPr>
            <w:webHidden/>
          </w:rPr>
          <w:fldChar w:fldCharType="end"/>
        </w:r>
      </w:hyperlink>
    </w:p>
    <w:p w:rsidR="00224AED" w:rsidRDefault="00DF5A4C">
      <w:pPr>
        <w:pStyle w:val="afd"/>
        <w:rPr>
          <w:rFonts w:asciiTheme="minorHAnsi" w:eastAsiaTheme="minorEastAsia" w:hAnsiTheme="minorHAnsi"/>
          <w:snapToGrid/>
          <w:color w:val="auto"/>
          <w:sz w:val="22"/>
          <w:szCs w:val="22"/>
        </w:rPr>
      </w:pPr>
      <w:hyperlink w:anchor="_Toc45900295" w:history="1">
        <w:r w:rsidR="00224AED" w:rsidRPr="0038656C">
          <w:rPr>
            <w:rStyle w:val="ac"/>
          </w:rPr>
          <w:t>Рисунок 226 - Макет страницы «Новости»</w:t>
        </w:r>
        <w:r w:rsidR="00224AED">
          <w:rPr>
            <w:webHidden/>
          </w:rPr>
          <w:tab/>
        </w:r>
        <w:r w:rsidR="00224AED">
          <w:rPr>
            <w:webHidden/>
          </w:rPr>
          <w:fldChar w:fldCharType="begin"/>
        </w:r>
        <w:r w:rsidR="00224AED">
          <w:rPr>
            <w:webHidden/>
          </w:rPr>
          <w:instrText xml:space="preserve"> PAGEREF _Toc45900295 \h </w:instrText>
        </w:r>
        <w:r w:rsidR="00224AED">
          <w:rPr>
            <w:webHidden/>
          </w:rPr>
        </w:r>
        <w:r w:rsidR="00224AED">
          <w:rPr>
            <w:webHidden/>
          </w:rPr>
          <w:fldChar w:fldCharType="separate"/>
        </w:r>
        <w:r w:rsidR="00224AED">
          <w:rPr>
            <w:webHidden/>
          </w:rPr>
          <w:t>327</w:t>
        </w:r>
        <w:r w:rsidR="00224AED">
          <w:rPr>
            <w:webHidden/>
          </w:rPr>
          <w:fldChar w:fldCharType="end"/>
        </w:r>
      </w:hyperlink>
    </w:p>
    <w:p w:rsidR="002F34AC" w:rsidRPr="00E96C06" w:rsidRDefault="00D725AC" w:rsidP="00851B30">
      <w:pPr>
        <w:pStyle w:val="ad"/>
        <w:pageBreakBefore/>
      </w:pPr>
      <w:r>
        <w:rPr>
          <w:b w:val="0"/>
        </w:rPr>
        <w:fldChar w:fldCharType="end"/>
      </w:r>
      <w:r w:rsidR="002F34AC" w:rsidRPr="00E96C06">
        <w:t>Перечень терминов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04"/>
        <w:gridCol w:w="6292"/>
      </w:tblGrid>
      <w:tr w:rsidR="002F34AC" w:rsidRPr="006F4101" w:rsidTr="0043616B">
        <w:trPr>
          <w:tblHeader/>
        </w:trPr>
        <w:tc>
          <w:tcPr>
            <w:tcW w:w="34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F34AC" w:rsidRPr="00296977" w:rsidRDefault="002F34AC" w:rsidP="007A4CE3">
            <w:pPr>
              <w:rPr>
                <w:b/>
              </w:rPr>
            </w:pPr>
            <w:r w:rsidRPr="00296977">
              <w:rPr>
                <w:b/>
              </w:rPr>
              <w:t>Наименование термина</w:t>
            </w:r>
          </w:p>
        </w:tc>
        <w:tc>
          <w:tcPr>
            <w:tcW w:w="629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F34AC" w:rsidRPr="00296977" w:rsidRDefault="002F34AC" w:rsidP="007A4CE3">
            <w:pPr>
              <w:rPr>
                <w:b/>
              </w:rPr>
            </w:pPr>
            <w:r w:rsidRPr="00296977">
              <w:rPr>
                <w:b/>
              </w:rPr>
              <w:t>Определение</w:t>
            </w:r>
          </w:p>
        </w:tc>
      </w:tr>
      <w:tr w:rsidR="005F46AB" w:rsidRPr="006F4101" w:rsidTr="0043616B">
        <w:tc>
          <w:tcPr>
            <w:tcW w:w="3404" w:type="dxa"/>
            <w:shd w:val="clear" w:color="auto" w:fill="auto"/>
          </w:tcPr>
          <w:p w:rsidR="005F46AB" w:rsidRPr="00577CC1" w:rsidRDefault="005F46AB" w:rsidP="00A726A1">
            <w:pPr>
              <w:pStyle w:val="EBTablenorm"/>
              <w:spacing w:before="0"/>
              <w:ind w:right="57"/>
              <w:jc w:val="left"/>
              <w:rPr>
                <w:szCs w:val="28"/>
              </w:rPr>
            </w:pPr>
            <w:r w:rsidRPr="00577CC1">
              <w:t>Единый портал, ЕПБС</w:t>
            </w:r>
          </w:p>
        </w:tc>
        <w:tc>
          <w:tcPr>
            <w:tcW w:w="6292" w:type="dxa"/>
            <w:shd w:val="clear" w:color="auto" w:fill="auto"/>
          </w:tcPr>
          <w:p w:rsidR="005F46AB" w:rsidRPr="00577CC1" w:rsidRDefault="005F46AB" w:rsidP="00A726A1">
            <w:pPr>
              <w:pStyle w:val="EBTablenorm"/>
              <w:spacing w:before="0"/>
              <w:ind w:right="57"/>
              <w:rPr>
                <w:szCs w:val="28"/>
              </w:rPr>
            </w:pPr>
            <w:r w:rsidRPr="00577CC1">
              <w:t>Единый портал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5F46AB" w:rsidRPr="006F4101" w:rsidTr="0043616B">
        <w:tc>
          <w:tcPr>
            <w:tcW w:w="3404" w:type="dxa"/>
            <w:shd w:val="clear" w:color="auto" w:fill="auto"/>
          </w:tcPr>
          <w:p w:rsidR="005F46AB" w:rsidRPr="00577CC1" w:rsidRDefault="005F46AB" w:rsidP="00A726A1">
            <w:pPr>
              <w:pStyle w:val="EBTablenorm"/>
              <w:spacing w:before="0"/>
              <w:ind w:right="57"/>
              <w:jc w:val="left"/>
            </w:pPr>
            <w:r w:rsidRPr="00577CC1">
              <w:t>Заказчик</w:t>
            </w:r>
          </w:p>
        </w:tc>
        <w:tc>
          <w:tcPr>
            <w:tcW w:w="6292" w:type="dxa"/>
            <w:shd w:val="clear" w:color="auto" w:fill="auto"/>
          </w:tcPr>
          <w:p w:rsidR="005F46AB" w:rsidRPr="00577CC1" w:rsidRDefault="005F46AB" w:rsidP="00A726A1">
            <w:pPr>
              <w:pStyle w:val="EBTablenorm"/>
              <w:spacing w:before="0"/>
              <w:ind w:right="57"/>
            </w:pPr>
            <w:r w:rsidRPr="00577CC1">
              <w:t>Федеральное казенное учреждение «Центр по обеспечению деятельности Казначейства России» (ФКУ «ЦОКР»)</w:t>
            </w:r>
          </w:p>
        </w:tc>
      </w:tr>
      <w:tr w:rsidR="005F46AB" w:rsidRPr="006F4101" w:rsidTr="0043616B">
        <w:tc>
          <w:tcPr>
            <w:tcW w:w="3404" w:type="dxa"/>
            <w:shd w:val="clear" w:color="auto" w:fill="auto"/>
          </w:tcPr>
          <w:p w:rsidR="005F46AB" w:rsidRPr="00662843" w:rsidRDefault="005F46AB" w:rsidP="00A726A1">
            <w:pPr>
              <w:pStyle w:val="12-0"/>
            </w:pPr>
            <w:r w:rsidRPr="00662843">
              <w:t>Информация ФО МО</w:t>
            </w:r>
          </w:p>
        </w:tc>
        <w:tc>
          <w:tcPr>
            <w:tcW w:w="6292" w:type="dxa"/>
            <w:shd w:val="clear" w:color="auto" w:fill="auto"/>
          </w:tcPr>
          <w:p w:rsidR="005F46AB" w:rsidRPr="00662843" w:rsidRDefault="005F46AB" w:rsidP="00A726A1">
            <w:pPr>
              <w:pStyle w:val="12-0"/>
              <w:jc w:val="both"/>
              <w:rPr>
                <w:rFonts w:eastAsia="Calibri"/>
              </w:rPr>
            </w:pPr>
            <w:r w:rsidRPr="00662843">
              <w:rPr>
                <w:rFonts w:eastAsia="Calibri"/>
              </w:rPr>
              <w:t xml:space="preserve">Информация, </w:t>
            </w:r>
            <w:proofErr w:type="gramStart"/>
            <w:r w:rsidRPr="00662843">
              <w:rPr>
                <w:rFonts w:eastAsia="Calibri"/>
              </w:rPr>
              <w:t>подлежащая</w:t>
            </w:r>
            <w:proofErr w:type="gramEnd"/>
            <w:r w:rsidRPr="00662843">
              <w:rPr>
                <w:rFonts w:eastAsia="Calibri"/>
              </w:rPr>
              <w:t xml:space="preserve"> формированию и размещению на едином портале следующими участниками системы «Электронный бюджет»:</w:t>
            </w:r>
          </w:p>
          <w:p w:rsidR="005F46AB" w:rsidRPr="00662843" w:rsidRDefault="005F46AB" w:rsidP="00EE3AD9">
            <w:pPr>
              <w:pStyle w:val="12-0"/>
              <w:numPr>
                <w:ilvl w:val="0"/>
                <w:numId w:val="16"/>
              </w:numPr>
              <w:jc w:val="both"/>
              <w:rPr>
                <w:rFonts w:eastAsia="Calibri"/>
              </w:rPr>
            </w:pPr>
            <w:r w:rsidRPr="00662843">
              <w:rPr>
                <w:rFonts w:eastAsia="Calibri"/>
              </w:rPr>
              <w:t>финансовым органом муниципального района, включая информацию городских и сельских поселений, в случаях:</w:t>
            </w:r>
          </w:p>
          <w:p w:rsidR="005F46AB" w:rsidRPr="00662843" w:rsidRDefault="005F46AB" w:rsidP="00EE3AD9">
            <w:pPr>
              <w:pStyle w:val="12-0"/>
              <w:numPr>
                <w:ilvl w:val="0"/>
                <w:numId w:val="17"/>
              </w:numPr>
              <w:jc w:val="both"/>
              <w:rPr>
                <w:rFonts w:eastAsia="Calibri"/>
              </w:rPr>
            </w:pPr>
            <w:r w:rsidRPr="00662843">
              <w:rPr>
                <w:rFonts w:eastAsia="Calibri"/>
              </w:rPr>
              <w:t>передачи полномочий по организации исполнения бюджета городских и сельских поселений, входящих в состав муниципального района;</w:t>
            </w:r>
          </w:p>
          <w:p w:rsidR="005F46AB" w:rsidRPr="00662843" w:rsidRDefault="005F46AB" w:rsidP="00EE3AD9">
            <w:pPr>
              <w:pStyle w:val="12-0"/>
              <w:numPr>
                <w:ilvl w:val="0"/>
                <w:numId w:val="17"/>
              </w:numPr>
              <w:jc w:val="both"/>
              <w:rPr>
                <w:rFonts w:eastAsia="Calibri"/>
              </w:rPr>
            </w:pPr>
            <w:r w:rsidRPr="00662843">
              <w:rPr>
                <w:rFonts w:eastAsia="Calibri"/>
              </w:rPr>
              <w:t>принятия решения о самостоятельной публикации информации, обрабатываемой финансовыми органами городских и сельских поселений;</w:t>
            </w:r>
          </w:p>
          <w:p w:rsidR="005F46AB" w:rsidRPr="00662843" w:rsidRDefault="005F46AB" w:rsidP="00EE3AD9">
            <w:pPr>
              <w:pStyle w:val="12-0"/>
              <w:numPr>
                <w:ilvl w:val="0"/>
                <w:numId w:val="16"/>
              </w:numPr>
              <w:jc w:val="both"/>
              <w:rPr>
                <w:rFonts w:eastAsia="Calibri"/>
              </w:rPr>
            </w:pPr>
            <w:r w:rsidRPr="00662843">
              <w:rPr>
                <w:rFonts w:eastAsia="Calibri"/>
              </w:rPr>
              <w:t>финансовым органом городского (сельского) поселения;</w:t>
            </w:r>
          </w:p>
          <w:p w:rsidR="005F46AB" w:rsidRPr="00662843" w:rsidRDefault="005F46AB" w:rsidP="00EE3AD9">
            <w:pPr>
              <w:pStyle w:val="12-0"/>
              <w:numPr>
                <w:ilvl w:val="0"/>
                <w:numId w:val="16"/>
              </w:numPr>
              <w:jc w:val="both"/>
              <w:rPr>
                <w:rFonts w:eastAsia="Calibri"/>
              </w:rPr>
            </w:pPr>
            <w:r w:rsidRPr="00662843">
              <w:rPr>
                <w:rFonts w:eastAsia="Calibri"/>
              </w:rPr>
              <w:t>финансовым органом городского округа, включая информацию внутригородских районов, входящих в состав городского округа с внутригородским делением, в случаях:</w:t>
            </w:r>
          </w:p>
          <w:p w:rsidR="005F46AB" w:rsidRPr="00662843" w:rsidRDefault="005F46AB" w:rsidP="00EE3AD9">
            <w:pPr>
              <w:pStyle w:val="12-0"/>
              <w:numPr>
                <w:ilvl w:val="0"/>
                <w:numId w:val="17"/>
              </w:numPr>
              <w:jc w:val="both"/>
              <w:rPr>
                <w:rFonts w:eastAsia="Calibri"/>
              </w:rPr>
            </w:pPr>
            <w:r w:rsidRPr="00662843">
              <w:rPr>
                <w:rFonts w:eastAsia="Calibri"/>
              </w:rPr>
              <w:t xml:space="preserve"> передачи полномочий по организации исполнения бюджета внутригородских районов, входящих в состав городского округа с внутригородским делением;</w:t>
            </w:r>
          </w:p>
          <w:p w:rsidR="005F46AB" w:rsidRPr="00662843" w:rsidRDefault="005F46AB" w:rsidP="00EE3AD9">
            <w:pPr>
              <w:pStyle w:val="12-0"/>
              <w:numPr>
                <w:ilvl w:val="0"/>
                <w:numId w:val="17"/>
              </w:numPr>
              <w:jc w:val="both"/>
              <w:rPr>
                <w:rFonts w:eastAsia="Calibri"/>
              </w:rPr>
            </w:pPr>
            <w:r w:rsidRPr="00662843">
              <w:rPr>
                <w:rFonts w:eastAsia="Calibri"/>
              </w:rPr>
              <w:t xml:space="preserve"> принятия решения о самостоятельной публикации информации финансовых органов внутригородских районов;</w:t>
            </w:r>
          </w:p>
          <w:p w:rsidR="005F46AB" w:rsidRPr="00662843" w:rsidRDefault="005F46AB" w:rsidP="00EE3AD9">
            <w:pPr>
              <w:pStyle w:val="12-0"/>
              <w:numPr>
                <w:ilvl w:val="0"/>
                <w:numId w:val="16"/>
              </w:numPr>
              <w:jc w:val="both"/>
              <w:rPr>
                <w:rFonts w:eastAsia="Calibri"/>
              </w:rPr>
            </w:pPr>
            <w:r w:rsidRPr="00662843">
              <w:rPr>
                <w:rFonts w:eastAsia="Calibri"/>
              </w:rPr>
              <w:t>финансовым органом внутригородского района, входящим в состав городского округа с внутригородским делением;</w:t>
            </w:r>
          </w:p>
          <w:p w:rsidR="005F46AB" w:rsidRPr="00662843" w:rsidRDefault="005F46AB" w:rsidP="00EE3AD9">
            <w:pPr>
              <w:pStyle w:val="12-0"/>
              <w:numPr>
                <w:ilvl w:val="0"/>
                <w:numId w:val="16"/>
              </w:numPr>
              <w:jc w:val="both"/>
            </w:pPr>
            <w:r w:rsidRPr="00662843">
              <w:rPr>
                <w:rFonts w:eastAsia="Calibri"/>
              </w:rPr>
              <w:t>финансовым органом субъекта Российской Федерации в случае принятия решения о самостоятельной публикации информации, обрабатываемой финансовыми органами муниципальных образований субъекта Российской Федерации и финансовыми органами городских и сельских поселений (финансовыми органами внутригородских районов), входящих в состав муниципальных районов (городских округов)</w:t>
            </w:r>
          </w:p>
        </w:tc>
      </w:tr>
      <w:tr w:rsidR="005F46AB" w:rsidRPr="006F4101" w:rsidTr="0043616B">
        <w:tc>
          <w:tcPr>
            <w:tcW w:w="3404" w:type="dxa"/>
            <w:shd w:val="clear" w:color="auto" w:fill="auto"/>
          </w:tcPr>
          <w:p w:rsidR="005F46AB" w:rsidRPr="00662843" w:rsidRDefault="005F46AB" w:rsidP="00A726A1">
            <w:pPr>
              <w:pStyle w:val="12-0"/>
              <w:spacing w:before="120" w:after="120"/>
              <w:rPr>
                <w:rFonts w:eastAsia="Calibri"/>
                <w:snapToGrid/>
                <w:color w:val="auto"/>
                <w:szCs w:val="24"/>
                <w:lang w:eastAsia="en-US"/>
              </w:rPr>
            </w:pPr>
            <w:r w:rsidRPr="00662843">
              <w:rPr>
                <w:rFonts w:eastAsia="Calibri"/>
                <w:snapToGrid/>
                <w:color w:val="auto"/>
                <w:szCs w:val="24"/>
                <w:lang w:eastAsia="en-US"/>
              </w:rPr>
              <w:t>Информационная система, ИС </w:t>
            </w:r>
          </w:p>
        </w:tc>
        <w:tc>
          <w:tcPr>
            <w:tcW w:w="6292" w:type="dxa"/>
            <w:shd w:val="clear" w:color="auto" w:fill="auto"/>
          </w:tcPr>
          <w:p w:rsidR="005F46AB" w:rsidRPr="00662843" w:rsidRDefault="005F46AB" w:rsidP="00A726A1">
            <w:pPr>
              <w:pStyle w:val="12-0"/>
              <w:spacing w:before="120" w:after="120"/>
              <w:jc w:val="both"/>
              <w:rPr>
                <w:rFonts w:eastAsia="Calibri"/>
                <w:snapToGrid/>
                <w:color w:val="auto"/>
                <w:szCs w:val="24"/>
                <w:lang w:eastAsia="en-US"/>
              </w:rPr>
            </w:pPr>
            <w:r w:rsidRPr="00662843">
              <w:rPr>
                <w:rFonts w:eastAsia="Calibri"/>
                <w:snapToGrid/>
                <w:color w:val="auto"/>
                <w:szCs w:val="24"/>
                <w:lang w:eastAsia="en-US"/>
              </w:rPr>
              <w:t>Совокупность содержащейся в базах данных информации и обеспечивающих её обработку информационных технологий, технических и программных средств, а также персонала и организационных мероприятий, направленных на обеспечение функционирования информационной системы</w:t>
            </w:r>
          </w:p>
        </w:tc>
      </w:tr>
      <w:tr w:rsidR="005F46AB" w:rsidRPr="006F4101" w:rsidTr="0043616B">
        <w:tc>
          <w:tcPr>
            <w:tcW w:w="3404" w:type="dxa"/>
            <w:shd w:val="clear" w:color="auto" w:fill="auto"/>
          </w:tcPr>
          <w:p w:rsidR="005F46AB" w:rsidRPr="00577CC1" w:rsidRDefault="005F46AB" w:rsidP="00A726A1">
            <w:r w:rsidRPr="00577CC1">
              <w:t>Конфиденциальный контур, контур подготовки данных</w:t>
            </w:r>
          </w:p>
        </w:tc>
        <w:tc>
          <w:tcPr>
            <w:tcW w:w="6292" w:type="dxa"/>
            <w:shd w:val="clear" w:color="auto" w:fill="auto"/>
            <w:vAlign w:val="center"/>
          </w:tcPr>
          <w:p w:rsidR="005F46AB" w:rsidRPr="00577CC1" w:rsidRDefault="005F46AB" w:rsidP="00A726A1">
            <w:pPr>
              <w:rPr>
                <w:szCs w:val="28"/>
              </w:rPr>
            </w:pPr>
            <w:r w:rsidRPr="00577CC1">
              <w:rPr>
                <w:bCs/>
                <w:szCs w:val="28"/>
              </w:rPr>
              <w:t xml:space="preserve">Модуль администрирования и подготовки к размещению информации единого портала бюджетной системы, доступ к которому из сети Интернет осуществляется по адресу </w:t>
            </w:r>
            <w:r w:rsidR="0043616B" w:rsidRPr="0043616B">
              <w:rPr>
                <w:lang w:val="en-US"/>
              </w:rPr>
              <w:t>http</w:t>
            </w:r>
            <w:r w:rsidR="0043616B" w:rsidRPr="0043616B">
              <w:t>://</w:t>
            </w:r>
            <w:proofErr w:type="spellStart"/>
            <w:r w:rsidR="0043616B" w:rsidRPr="0043616B">
              <w:rPr>
                <w:lang w:val="en-US"/>
              </w:rPr>
              <w:t>lk</w:t>
            </w:r>
            <w:proofErr w:type="spellEnd"/>
            <w:r w:rsidR="0043616B" w:rsidRPr="0043616B">
              <w:t>2012.</w:t>
            </w:r>
            <w:r w:rsidR="0043616B" w:rsidRPr="0043616B">
              <w:rPr>
                <w:lang w:val="en-US"/>
              </w:rPr>
              <w:t>budget</w:t>
            </w:r>
            <w:r w:rsidR="0043616B" w:rsidRPr="0043616B">
              <w:t>.</w:t>
            </w:r>
            <w:proofErr w:type="spellStart"/>
            <w:r w:rsidR="0043616B" w:rsidRPr="0043616B">
              <w:rPr>
                <w:lang w:val="en-US"/>
              </w:rPr>
              <w:t>gov</w:t>
            </w:r>
            <w:proofErr w:type="spellEnd"/>
            <w:r w:rsidR="0043616B" w:rsidRPr="0043616B">
              <w:t>.</w:t>
            </w:r>
            <w:proofErr w:type="spellStart"/>
            <w:r w:rsidR="0043616B" w:rsidRPr="0043616B">
              <w:rPr>
                <w:lang w:val="en-US"/>
              </w:rPr>
              <w:t>ru</w:t>
            </w:r>
            <w:proofErr w:type="spellEnd"/>
          </w:p>
        </w:tc>
      </w:tr>
      <w:tr w:rsidR="005F46AB" w:rsidRPr="006F4101" w:rsidTr="0043616B">
        <w:tc>
          <w:tcPr>
            <w:tcW w:w="3404" w:type="dxa"/>
            <w:shd w:val="clear" w:color="auto" w:fill="auto"/>
          </w:tcPr>
          <w:p w:rsidR="005F46AB" w:rsidRPr="00577CC1" w:rsidRDefault="005F46AB" w:rsidP="00A726A1">
            <w:pPr>
              <w:pStyle w:val="EBTablenorm"/>
              <w:spacing w:before="0"/>
              <w:ind w:right="57"/>
              <w:jc w:val="left"/>
            </w:pPr>
            <w:r w:rsidRPr="00577CC1">
              <w:t>Открытый контур</w:t>
            </w:r>
          </w:p>
        </w:tc>
        <w:tc>
          <w:tcPr>
            <w:tcW w:w="6292" w:type="dxa"/>
            <w:shd w:val="clear" w:color="auto" w:fill="auto"/>
          </w:tcPr>
          <w:p w:rsidR="005F46AB" w:rsidRPr="00577CC1" w:rsidRDefault="005F46AB" w:rsidP="00A726A1">
            <w:pPr>
              <w:pStyle w:val="EBTablenorm"/>
              <w:spacing w:before="0"/>
              <w:rPr>
                <w:bCs/>
              </w:rPr>
            </w:pPr>
            <w:r w:rsidRPr="00577CC1">
              <w:t>Модуль открытой части единого портала, предназначенный для предоставления доступа пользователей единого портала к информации, размещенной на едином портале</w:t>
            </w:r>
          </w:p>
        </w:tc>
      </w:tr>
      <w:tr w:rsidR="005F46AB" w:rsidRPr="006F4101" w:rsidTr="0043616B">
        <w:tc>
          <w:tcPr>
            <w:tcW w:w="3404" w:type="dxa"/>
            <w:shd w:val="clear" w:color="auto" w:fill="auto"/>
          </w:tcPr>
          <w:p w:rsidR="005F46AB" w:rsidRPr="00577CC1" w:rsidRDefault="005F46AB" w:rsidP="00A726A1">
            <w:pPr>
              <w:rPr>
                <w:sz w:val="28"/>
              </w:rPr>
            </w:pPr>
            <w:r w:rsidRPr="00577CC1">
              <w:t xml:space="preserve">Пользователь единого портала </w:t>
            </w:r>
          </w:p>
        </w:tc>
        <w:tc>
          <w:tcPr>
            <w:tcW w:w="6292" w:type="dxa"/>
            <w:shd w:val="clear" w:color="auto" w:fill="auto"/>
          </w:tcPr>
          <w:p w:rsidR="005F46AB" w:rsidRPr="00577CC1" w:rsidRDefault="005F46AB" w:rsidP="00A726A1">
            <w:r w:rsidRPr="00577CC1">
              <w:t xml:space="preserve">Пользователь сети «Интернет», которым обеспечен доступ к контенту, опубликованному на едином портале, и сервисам, предоставляемым единым порталом, без ограничений, по адресу </w:t>
            </w:r>
            <w:r w:rsidRPr="00577CC1">
              <w:rPr>
                <w:lang w:val="en-US"/>
              </w:rPr>
              <w:t>http</w:t>
            </w:r>
            <w:r w:rsidRPr="00577CC1">
              <w:t>://</w:t>
            </w:r>
            <w:r w:rsidRPr="00577CC1">
              <w:rPr>
                <w:lang w:val="en-US"/>
              </w:rPr>
              <w:t>budget</w:t>
            </w:r>
            <w:r w:rsidRPr="00577CC1">
              <w:t>.</w:t>
            </w:r>
            <w:proofErr w:type="spellStart"/>
            <w:r w:rsidRPr="00577CC1">
              <w:rPr>
                <w:lang w:val="en-US"/>
              </w:rPr>
              <w:t>gov</w:t>
            </w:r>
            <w:proofErr w:type="spellEnd"/>
            <w:r w:rsidRPr="00577CC1">
              <w:t>.</w:t>
            </w:r>
            <w:proofErr w:type="spellStart"/>
            <w:r w:rsidRPr="00577CC1">
              <w:rPr>
                <w:lang w:val="en-US"/>
              </w:rPr>
              <w:t>ru</w:t>
            </w:r>
            <w:proofErr w:type="spellEnd"/>
          </w:p>
        </w:tc>
      </w:tr>
      <w:tr w:rsidR="005F46AB" w:rsidRPr="006F4101" w:rsidTr="0043616B">
        <w:tc>
          <w:tcPr>
            <w:tcW w:w="3404" w:type="dxa"/>
            <w:shd w:val="clear" w:color="auto" w:fill="auto"/>
          </w:tcPr>
          <w:p w:rsidR="005F46AB" w:rsidRPr="00662843" w:rsidRDefault="005F46AB" w:rsidP="00A726A1">
            <w:pPr>
              <w:pStyle w:val="12-0"/>
            </w:pPr>
            <w:r w:rsidRPr="00662843">
              <w:t>Пользователи системы «</w:t>
            </w:r>
            <w:proofErr w:type="gramStart"/>
            <w:r w:rsidRPr="00662843">
              <w:t>Электронный</w:t>
            </w:r>
            <w:proofErr w:type="gramEnd"/>
            <w:r w:rsidRPr="00662843">
              <w:t xml:space="preserve"> бюджет»</w:t>
            </w:r>
          </w:p>
        </w:tc>
        <w:tc>
          <w:tcPr>
            <w:tcW w:w="6292" w:type="dxa"/>
            <w:shd w:val="clear" w:color="auto" w:fill="auto"/>
          </w:tcPr>
          <w:p w:rsidR="005F46AB" w:rsidRPr="00662843" w:rsidRDefault="005F46AB" w:rsidP="00A726A1">
            <w:pPr>
              <w:pStyle w:val="12-0"/>
              <w:jc w:val="both"/>
            </w:pPr>
            <w:r w:rsidRPr="00662843">
              <w:t>Сотрудники организаций сектора государственного управления, которым предоставлены полномочия на выполнение определенных функций по обработке определенной информации в соответствии с их ролью в бизнес-процессе организации</w:t>
            </w:r>
          </w:p>
        </w:tc>
      </w:tr>
      <w:tr w:rsidR="005F46AB" w:rsidRPr="006F4101" w:rsidTr="0043616B">
        <w:tc>
          <w:tcPr>
            <w:tcW w:w="3404" w:type="dxa"/>
            <w:shd w:val="clear" w:color="auto" w:fill="auto"/>
          </w:tcPr>
          <w:p w:rsidR="005F46AB" w:rsidRPr="00577CC1" w:rsidRDefault="005F46AB" w:rsidP="00A726A1">
            <w:pPr>
              <w:pStyle w:val="EBTablenorm"/>
              <w:spacing w:before="0"/>
            </w:pPr>
            <w:r w:rsidRPr="00577CC1">
              <w:t>Реестр государственных заданий</w:t>
            </w:r>
          </w:p>
        </w:tc>
        <w:tc>
          <w:tcPr>
            <w:tcW w:w="6292" w:type="dxa"/>
            <w:shd w:val="clear" w:color="auto" w:fill="auto"/>
          </w:tcPr>
          <w:p w:rsidR="005F46AB" w:rsidRPr="00577CC1" w:rsidRDefault="005F46AB" w:rsidP="00A726A1">
            <w:pPr>
              <w:pStyle w:val="EBTablenorm"/>
            </w:pPr>
            <w:r w:rsidRPr="00577CC1">
              <w:t>Реестр государственных заданий на оказание государст</w:t>
            </w:r>
            <w:r>
              <w:t>венных услуг (выполнение работ) в отношении федеральных государственных учреждений и финансового обеспечения выполнения государственного задания</w:t>
            </w:r>
          </w:p>
        </w:tc>
      </w:tr>
      <w:tr w:rsidR="005F46AB" w:rsidRPr="006F4101" w:rsidTr="0043616B">
        <w:tc>
          <w:tcPr>
            <w:tcW w:w="3404" w:type="dxa"/>
            <w:shd w:val="clear" w:color="auto" w:fill="auto"/>
            <w:vAlign w:val="center"/>
          </w:tcPr>
          <w:p w:rsidR="005F46AB" w:rsidRPr="00577CC1" w:rsidRDefault="005F46AB" w:rsidP="00A726A1">
            <w:r w:rsidRPr="00577CC1">
              <w:t>Система «</w:t>
            </w:r>
            <w:proofErr w:type="gramStart"/>
            <w:r w:rsidRPr="00577CC1">
              <w:t>Электронный</w:t>
            </w:r>
            <w:proofErr w:type="gramEnd"/>
            <w:r w:rsidRPr="00577CC1">
              <w:t xml:space="preserve"> бюджет»,</w:t>
            </w:r>
            <w:r>
              <w:t xml:space="preserve"> </w:t>
            </w:r>
            <w:r w:rsidRPr="00577CC1">
              <w:t>ГИИС ЭБ</w:t>
            </w:r>
          </w:p>
        </w:tc>
        <w:tc>
          <w:tcPr>
            <w:tcW w:w="6292" w:type="dxa"/>
            <w:shd w:val="clear" w:color="auto" w:fill="auto"/>
            <w:vAlign w:val="center"/>
          </w:tcPr>
          <w:p w:rsidR="005F46AB" w:rsidRPr="00577CC1" w:rsidRDefault="005F46AB" w:rsidP="00A726A1">
            <w:r w:rsidRPr="00577CC1">
              <w:t>Государственная интегрированная инфор</w:t>
            </w:r>
            <w:r>
              <w:t>мационная система управления об</w:t>
            </w:r>
            <w:r w:rsidRPr="00577CC1">
              <w:t>щественными финансами «</w:t>
            </w:r>
            <w:proofErr w:type="gramStart"/>
            <w:r w:rsidRPr="00577CC1">
              <w:t>Электронный</w:t>
            </w:r>
            <w:proofErr w:type="gramEnd"/>
            <w:r w:rsidRPr="00577CC1">
              <w:t xml:space="preserve"> бюджет»</w:t>
            </w:r>
          </w:p>
        </w:tc>
      </w:tr>
      <w:tr w:rsidR="005F46AB" w:rsidRPr="006F4101" w:rsidTr="0043616B">
        <w:tc>
          <w:tcPr>
            <w:tcW w:w="3404" w:type="dxa"/>
            <w:shd w:val="clear" w:color="auto" w:fill="auto"/>
          </w:tcPr>
          <w:p w:rsidR="005F46AB" w:rsidRPr="00577CC1" w:rsidRDefault="005F46AB" w:rsidP="00A726A1">
            <w:pPr>
              <w:pStyle w:val="EBTablenorm"/>
              <w:spacing w:before="0"/>
            </w:pPr>
            <w:proofErr w:type="spellStart"/>
            <w:r w:rsidRPr="00577CC1">
              <w:t>Финорган</w:t>
            </w:r>
            <w:proofErr w:type="spellEnd"/>
            <w:r w:rsidRPr="00577CC1">
              <w:t xml:space="preserve"> МО I уровня</w:t>
            </w:r>
          </w:p>
        </w:tc>
        <w:tc>
          <w:tcPr>
            <w:tcW w:w="6292" w:type="dxa"/>
            <w:shd w:val="clear" w:color="auto" w:fill="auto"/>
          </w:tcPr>
          <w:p w:rsidR="005F46AB" w:rsidRPr="00577CC1" w:rsidRDefault="005F46AB" w:rsidP="00A726A1">
            <w:pPr>
              <w:pStyle w:val="EBTablenorm"/>
              <w:spacing w:before="0"/>
            </w:pPr>
            <w:r w:rsidRPr="00577CC1">
              <w:t>Финансовый орган муниципального района, финансовый орган городского округа, финансовый орган городского округа с внутригородским делением, финансовый орган внутригородского муниципального образования городов федерального значения Москвы, Санкт-Петербурга, Севастополя</w:t>
            </w:r>
          </w:p>
        </w:tc>
      </w:tr>
      <w:tr w:rsidR="005F46AB" w:rsidRPr="006F4101" w:rsidTr="0043616B">
        <w:tc>
          <w:tcPr>
            <w:tcW w:w="3404" w:type="dxa"/>
            <w:shd w:val="clear" w:color="auto" w:fill="auto"/>
          </w:tcPr>
          <w:p w:rsidR="005F46AB" w:rsidRPr="00577CC1" w:rsidRDefault="005F46AB" w:rsidP="00A726A1">
            <w:pPr>
              <w:pStyle w:val="EBTablenorm"/>
              <w:spacing w:before="0"/>
            </w:pPr>
            <w:proofErr w:type="spellStart"/>
            <w:r w:rsidRPr="00577CC1">
              <w:t>Финорган</w:t>
            </w:r>
            <w:proofErr w:type="spellEnd"/>
            <w:r w:rsidRPr="00577CC1">
              <w:t xml:space="preserve"> МО II уровня</w:t>
            </w:r>
          </w:p>
        </w:tc>
        <w:tc>
          <w:tcPr>
            <w:tcW w:w="6292" w:type="dxa"/>
            <w:shd w:val="clear" w:color="auto" w:fill="auto"/>
          </w:tcPr>
          <w:p w:rsidR="005F46AB" w:rsidRPr="00577CC1" w:rsidRDefault="005F46AB" w:rsidP="00A726A1">
            <w:pPr>
              <w:pStyle w:val="EBTablenorm"/>
              <w:spacing w:before="0"/>
            </w:pPr>
            <w:r w:rsidRPr="00577CC1">
              <w:t>Финансовый орган городского поселения, финансовый орган сельского поселения, финансовый орган внутригородского района, входящий в городской округ с внутригородским делением</w:t>
            </w:r>
          </w:p>
        </w:tc>
      </w:tr>
      <w:tr w:rsidR="005F46AB" w:rsidRPr="006F4101" w:rsidTr="0043616B">
        <w:tc>
          <w:tcPr>
            <w:tcW w:w="3404" w:type="dxa"/>
            <w:shd w:val="clear" w:color="auto" w:fill="auto"/>
          </w:tcPr>
          <w:p w:rsidR="005F46AB" w:rsidRDefault="005F46AB" w:rsidP="00A726A1">
            <w:pPr>
              <w:widowControl w:val="0"/>
              <w:suppressAutoHyphens/>
              <w:spacing w:line="360" w:lineRule="exact"/>
              <w:ind w:right="136"/>
              <w:contextualSpacing/>
              <w:rPr>
                <w:snapToGrid/>
                <w:color w:val="auto"/>
              </w:rPr>
            </w:pPr>
            <w:proofErr w:type="spellStart"/>
            <w:r>
              <w:t>Финорган</w:t>
            </w:r>
            <w:proofErr w:type="spellEnd"/>
            <w:r>
              <w:t xml:space="preserve"> субъекта РФ</w:t>
            </w:r>
          </w:p>
        </w:tc>
        <w:tc>
          <w:tcPr>
            <w:tcW w:w="6292" w:type="dxa"/>
            <w:shd w:val="clear" w:color="auto" w:fill="auto"/>
          </w:tcPr>
          <w:p w:rsidR="005F46AB" w:rsidRDefault="005F46AB" w:rsidP="00A726A1">
            <w:pPr>
              <w:widowControl w:val="0"/>
              <w:suppressAutoHyphens/>
              <w:spacing w:line="360" w:lineRule="exact"/>
              <w:ind w:right="136"/>
              <w:contextualSpacing/>
            </w:pPr>
            <w:r>
              <w:t>Финансовый орган субъекта Российской Федерации.</w:t>
            </w:r>
          </w:p>
        </w:tc>
      </w:tr>
      <w:tr w:rsidR="005F46AB" w:rsidRPr="006F4101" w:rsidTr="0043616B">
        <w:tc>
          <w:tcPr>
            <w:tcW w:w="3404" w:type="dxa"/>
            <w:shd w:val="clear" w:color="auto" w:fill="auto"/>
          </w:tcPr>
          <w:p w:rsidR="005F46AB" w:rsidRPr="00577CC1" w:rsidRDefault="005F46AB" w:rsidP="00A726A1">
            <w:pPr>
              <w:spacing w:before="60" w:after="60"/>
              <w:ind w:left="57" w:right="57"/>
            </w:pPr>
            <w:r w:rsidRPr="00577CC1">
              <w:t>Участники системы «</w:t>
            </w:r>
            <w:proofErr w:type="gramStart"/>
            <w:r w:rsidRPr="00577CC1">
              <w:t>Электронный</w:t>
            </w:r>
            <w:proofErr w:type="gramEnd"/>
            <w:r w:rsidRPr="00577CC1">
              <w:t xml:space="preserve"> бюджет»</w:t>
            </w:r>
          </w:p>
        </w:tc>
        <w:tc>
          <w:tcPr>
            <w:tcW w:w="6292" w:type="dxa"/>
            <w:shd w:val="clear" w:color="auto" w:fill="auto"/>
          </w:tcPr>
          <w:p w:rsidR="005F46AB" w:rsidRPr="00577CC1" w:rsidRDefault="005F46AB" w:rsidP="00A726A1">
            <w:pPr>
              <w:spacing w:before="60" w:after="60"/>
              <w:ind w:left="57" w:right="57"/>
            </w:pPr>
            <w:proofErr w:type="gramStart"/>
            <w:r w:rsidRPr="00577CC1">
              <w:t>Зарегистрированные в системе «Электронный бюджет» сотрудники организаций сектора государственного управления (пользователи системы «Электронный бюджет»), которым предоставлены полномочия на выполнение определенных функций по размещению, обработке и публикации информации на едином портале бюджетной системы Российской Федерации в соответствии с их ролью в бизнес-процессе, а также функций по администрированию и мониторингу функционирования единого портала</w:t>
            </w:r>
            <w:proofErr w:type="gramEnd"/>
          </w:p>
        </w:tc>
      </w:tr>
    </w:tbl>
    <w:p w:rsidR="0043616B" w:rsidRDefault="0043616B">
      <w:pPr>
        <w:spacing w:after="200" w:line="276" w:lineRule="auto"/>
        <w:jc w:val="left"/>
        <w:rPr>
          <w:rFonts w:ascii="Arial" w:hAnsi="Arial"/>
          <w:b/>
          <w:bCs/>
          <w:sz w:val="36"/>
        </w:rPr>
      </w:pPr>
      <w:bookmarkStart w:id="0" w:name="_Toc12869563"/>
      <w:bookmarkStart w:id="1" w:name="_Toc486615753"/>
      <w:bookmarkStart w:id="2" w:name="_Toc486615879"/>
      <w:bookmarkStart w:id="3" w:name="_Toc486616501"/>
      <w:bookmarkStart w:id="4" w:name="_Ref493855421"/>
      <w:bookmarkStart w:id="5" w:name="_Ref493855534"/>
      <w:bookmarkStart w:id="6" w:name="_Ref493855572"/>
      <w:bookmarkStart w:id="7" w:name="_Toc10034032"/>
      <w:r>
        <w:br w:type="page"/>
      </w:r>
    </w:p>
    <w:p w:rsidR="008D4920" w:rsidRDefault="008D4920" w:rsidP="00F6724E">
      <w:pPr>
        <w:pStyle w:val="ad"/>
      </w:pPr>
      <w:r>
        <w:t>Перечень сокращений</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69"/>
        <w:gridCol w:w="6282"/>
      </w:tblGrid>
      <w:tr w:rsidR="008D4920" w:rsidRPr="002A3BCF" w:rsidTr="00D5114D">
        <w:trPr>
          <w:tblHeader/>
        </w:trPr>
        <w:tc>
          <w:tcPr>
            <w:tcW w:w="346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8D4920" w:rsidRPr="007A78F9" w:rsidRDefault="008D4920" w:rsidP="00D5114D">
            <w:pPr>
              <w:rPr>
                <w:b/>
              </w:rPr>
            </w:pPr>
            <w:r w:rsidRPr="007A78F9">
              <w:rPr>
                <w:b/>
              </w:rPr>
              <w:t>Сокращение</w:t>
            </w:r>
          </w:p>
        </w:tc>
        <w:tc>
          <w:tcPr>
            <w:tcW w:w="628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8D4920" w:rsidRPr="007A78F9" w:rsidRDefault="008D4920" w:rsidP="00D5114D">
            <w:pPr>
              <w:rPr>
                <w:b/>
              </w:rPr>
            </w:pPr>
            <w:r w:rsidRPr="007A78F9">
              <w:rPr>
                <w:b/>
              </w:rPr>
              <w:t>Полное наименование</w:t>
            </w:r>
          </w:p>
        </w:tc>
      </w:tr>
      <w:tr w:rsidR="008D4920" w:rsidRPr="002A3BCF" w:rsidTr="00D5114D">
        <w:tc>
          <w:tcPr>
            <w:tcW w:w="3469" w:type="dxa"/>
            <w:shd w:val="clear" w:color="auto" w:fill="auto"/>
            <w:vAlign w:val="center"/>
          </w:tcPr>
          <w:p w:rsidR="008D4920" w:rsidRDefault="00A87FE7" w:rsidP="00D5114D">
            <w:r w:rsidRPr="00A87FE7">
              <w:t xml:space="preserve">ГП, СП, </w:t>
            </w:r>
            <w:proofErr w:type="spellStart"/>
            <w:r w:rsidRPr="00A87FE7">
              <w:t>ВнГор</w:t>
            </w:r>
            <w:proofErr w:type="spellEnd"/>
          </w:p>
        </w:tc>
        <w:tc>
          <w:tcPr>
            <w:tcW w:w="6282" w:type="dxa"/>
            <w:shd w:val="clear" w:color="auto" w:fill="auto"/>
            <w:vAlign w:val="center"/>
          </w:tcPr>
          <w:p w:rsidR="008D4920" w:rsidRDefault="00A87FE7" w:rsidP="00D5114D">
            <w:r w:rsidRPr="00A87FE7">
              <w:t>Финансовый орган городского поселения, финансовый орган сельского поселения, финансовый орган внутригородского района, входящий в городской округ с внутригородским делением</w:t>
            </w:r>
          </w:p>
        </w:tc>
      </w:tr>
      <w:tr w:rsidR="00A87FE7" w:rsidRPr="002A3BCF" w:rsidTr="00D5114D">
        <w:tc>
          <w:tcPr>
            <w:tcW w:w="3469" w:type="dxa"/>
            <w:shd w:val="clear" w:color="auto" w:fill="auto"/>
            <w:vAlign w:val="center"/>
          </w:tcPr>
          <w:p w:rsidR="00A87FE7" w:rsidRDefault="00A87FE7" w:rsidP="00480F0F">
            <w:r>
              <w:t>ГК</w:t>
            </w:r>
          </w:p>
        </w:tc>
        <w:tc>
          <w:tcPr>
            <w:tcW w:w="6282" w:type="dxa"/>
            <w:shd w:val="clear" w:color="auto" w:fill="auto"/>
            <w:vAlign w:val="center"/>
          </w:tcPr>
          <w:p w:rsidR="00A87FE7" w:rsidRDefault="00A87FE7" w:rsidP="00480F0F">
            <w:r>
              <w:t>Государственный контракт</w:t>
            </w:r>
          </w:p>
        </w:tc>
      </w:tr>
      <w:tr w:rsidR="00A87FE7" w:rsidRPr="002A3BCF" w:rsidTr="00D5114D">
        <w:tc>
          <w:tcPr>
            <w:tcW w:w="3469" w:type="dxa"/>
            <w:shd w:val="clear" w:color="auto" w:fill="auto"/>
            <w:vAlign w:val="center"/>
          </w:tcPr>
          <w:p w:rsidR="00A87FE7" w:rsidRDefault="00A87FE7" w:rsidP="00D5114D">
            <w:r>
              <w:t>ЕПБС</w:t>
            </w:r>
          </w:p>
        </w:tc>
        <w:tc>
          <w:tcPr>
            <w:tcW w:w="6282" w:type="dxa"/>
            <w:shd w:val="clear" w:color="auto" w:fill="auto"/>
            <w:vAlign w:val="center"/>
          </w:tcPr>
          <w:p w:rsidR="00A87FE7" w:rsidRDefault="00A87FE7" w:rsidP="00D5114D">
            <w:r>
              <w:t>Единый портал бюджетной системы</w:t>
            </w:r>
          </w:p>
        </w:tc>
      </w:tr>
      <w:tr w:rsidR="00A87FE7" w:rsidRPr="002A3BCF" w:rsidTr="00D5114D">
        <w:tc>
          <w:tcPr>
            <w:tcW w:w="3469" w:type="dxa"/>
            <w:shd w:val="clear" w:color="auto" w:fill="auto"/>
            <w:vAlign w:val="center"/>
          </w:tcPr>
          <w:p w:rsidR="00A87FE7" w:rsidRDefault="00A87FE7" w:rsidP="00D5114D">
            <w:r w:rsidRPr="007472CD">
              <w:rPr>
                <w:szCs w:val="24"/>
              </w:rPr>
              <w:t>ЕКЦ ФК</w:t>
            </w:r>
          </w:p>
        </w:tc>
        <w:tc>
          <w:tcPr>
            <w:tcW w:w="6282" w:type="dxa"/>
            <w:shd w:val="clear" w:color="auto" w:fill="auto"/>
            <w:vAlign w:val="center"/>
          </w:tcPr>
          <w:p w:rsidR="00A87FE7" w:rsidRDefault="00A87FE7" w:rsidP="00D5114D">
            <w:r w:rsidRPr="007472CD">
              <w:rPr>
                <w:szCs w:val="24"/>
              </w:rPr>
              <w:t>Единый контактный центр Федерального казначейства</w:t>
            </w:r>
          </w:p>
        </w:tc>
      </w:tr>
      <w:tr w:rsidR="00A87FE7" w:rsidRPr="002A3BCF" w:rsidTr="00D5114D">
        <w:tc>
          <w:tcPr>
            <w:tcW w:w="3469" w:type="dxa"/>
            <w:shd w:val="clear" w:color="auto" w:fill="auto"/>
            <w:vAlign w:val="center"/>
          </w:tcPr>
          <w:p w:rsidR="00A87FE7" w:rsidRPr="002A3BCF" w:rsidRDefault="00A87FE7" w:rsidP="00D5114D">
            <w:r w:rsidRPr="002A3BCF">
              <w:t>ИС</w:t>
            </w:r>
          </w:p>
        </w:tc>
        <w:tc>
          <w:tcPr>
            <w:tcW w:w="6282" w:type="dxa"/>
            <w:shd w:val="clear" w:color="auto" w:fill="auto"/>
            <w:vAlign w:val="center"/>
          </w:tcPr>
          <w:p w:rsidR="00A87FE7" w:rsidRPr="002A3BCF" w:rsidRDefault="00A87FE7" w:rsidP="00D5114D">
            <w:r w:rsidRPr="002A3BCF">
              <w:t>Информационная система</w:t>
            </w:r>
          </w:p>
        </w:tc>
      </w:tr>
      <w:tr w:rsidR="00A87FE7" w:rsidRPr="002A3BCF" w:rsidTr="00D5114D">
        <w:tc>
          <w:tcPr>
            <w:tcW w:w="3469" w:type="dxa"/>
            <w:shd w:val="clear" w:color="auto" w:fill="auto"/>
            <w:vAlign w:val="center"/>
          </w:tcPr>
          <w:p w:rsidR="00A87FE7" w:rsidRPr="002A3BCF" w:rsidRDefault="00A87FE7" w:rsidP="00D5114D">
            <w:r>
              <w:t>ЛК ЭБ</w:t>
            </w:r>
          </w:p>
        </w:tc>
        <w:tc>
          <w:tcPr>
            <w:tcW w:w="6282" w:type="dxa"/>
            <w:shd w:val="clear" w:color="auto" w:fill="auto"/>
            <w:vAlign w:val="center"/>
          </w:tcPr>
          <w:p w:rsidR="00A87FE7" w:rsidRPr="002A3BCF" w:rsidRDefault="00A87FE7" w:rsidP="00D5114D">
            <w:r>
              <w:t>Личный кабинет системы «Электронный бюджет»</w:t>
            </w:r>
          </w:p>
        </w:tc>
      </w:tr>
      <w:tr w:rsidR="00A87FE7" w:rsidRPr="002A3BCF" w:rsidTr="00D5114D">
        <w:tc>
          <w:tcPr>
            <w:tcW w:w="3469" w:type="dxa"/>
            <w:shd w:val="clear" w:color="auto" w:fill="auto"/>
            <w:vAlign w:val="center"/>
          </w:tcPr>
          <w:p w:rsidR="00A87FE7" w:rsidRDefault="00A87FE7" w:rsidP="00D5114D">
            <w:r>
              <w:t>МО</w:t>
            </w:r>
          </w:p>
        </w:tc>
        <w:tc>
          <w:tcPr>
            <w:tcW w:w="6282" w:type="dxa"/>
            <w:shd w:val="clear" w:color="auto" w:fill="auto"/>
            <w:vAlign w:val="center"/>
          </w:tcPr>
          <w:p w:rsidR="00A87FE7" w:rsidRDefault="00A87FE7" w:rsidP="00D5114D">
            <w:r>
              <w:t>Муниципальное образование</w:t>
            </w:r>
          </w:p>
        </w:tc>
      </w:tr>
      <w:tr w:rsidR="00A87FE7" w:rsidRPr="002A3BCF" w:rsidTr="00D5114D">
        <w:tc>
          <w:tcPr>
            <w:tcW w:w="3469" w:type="dxa"/>
            <w:shd w:val="clear" w:color="auto" w:fill="auto"/>
            <w:vAlign w:val="center"/>
          </w:tcPr>
          <w:p w:rsidR="00A87FE7" w:rsidRDefault="00A87FE7" w:rsidP="00D5114D">
            <w:r w:rsidRPr="00A87FE7">
              <w:t>ОВМК</w:t>
            </w:r>
            <w:r w:rsidRPr="00A87FE7">
              <w:tab/>
            </w:r>
          </w:p>
        </w:tc>
        <w:tc>
          <w:tcPr>
            <w:tcW w:w="6282" w:type="dxa"/>
            <w:shd w:val="clear" w:color="auto" w:fill="auto"/>
            <w:vAlign w:val="center"/>
          </w:tcPr>
          <w:p w:rsidR="00A87FE7" w:rsidRDefault="00A87FE7" w:rsidP="00D5114D">
            <w:r w:rsidRPr="00A87FE7">
              <w:t>Орган внешнего муниципального контроля</w:t>
            </w:r>
          </w:p>
        </w:tc>
      </w:tr>
      <w:tr w:rsidR="00A87FE7" w:rsidRPr="002A3BCF" w:rsidTr="00D5114D">
        <w:tc>
          <w:tcPr>
            <w:tcW w:w="3469" w:type="dxa"/>
            <w:shd w:val="clear" w:color="auto" w:fill="auto"/>
            <w:vAlign w:val="center"/>
          </w:tcPr>
          <w:p w:rsidR="00A87FE7" w:rsidRDefault="00A87FE7" w:rsidP="00D5114D">
            <w:r>
              <w:t>ОКТМО</w:t>
            </w:r>
          </w:p>
        </w:tc>
        <w:tc>
          <w:tcPr>
            <w:tcW w:w="6282" w:type="dxa"/>
            <w:shd w:val="clear" w:color="auto" w:fill="auto"/>
            <w:vAlign w:val="center"/>
          </w:tcPr>
          <w:p w:rsidR="00A87FE7" w:rsidRDefault="00A87FE7" w:rsidP="00D5114D">
            <w:r w:rsidRPr="00A87FE7">
              <w:t>Общероссийский классификатор территорий муниципальных образований</w:t>
            </w:r>
          </w:p>
        </w:tc>
      </w:tr>
      <w:tr w:rsidR="00A87FE7" w:rsidRPr="002A3BCF" w:rsidTr="00D5114D">
        <w:tc>
          <w:tcPr>
            <w:tcW w:w="3469" w:type="dxa"/>
            <w:shd w:val="clear" w:color="auto" w:fill="auto"/>
            <w:vAlign w:val="center"/>
          </w:tcPr>
          <w:p w:rsidR="00A87FE7" w:rsidRPr="002A3BCF" w:rsidRDefault="00A87FE7" w:rsidP="00D5114D">
            <w:r>
              <w:t>ПУПЭ СУЭ ФК</w:t>
            </w:r>
          </w:p>
        </w:tc>
        <w:tc>
          <w:tcPr>
            <w:tcW w:w="6282" w:type="dxa"/>
            <w:shd w:val="clear" w:color="auto" w:fill="auto"/>
            <w:vAlign w:val="center"/>
          </w:tcPr>
          <w:p w:rsidR="00A87FE7" w:rsidRPr="002A3BCF" w:rsidRDefault="00A87FE7" w:rsidP="00D5114D">
            <w:r>
              <w:t>Подсистема управления эксплуатацией Системы управления эксплуатацией Федерального Казначейства</w:t>
            </w:r>
          </w:p>
        </w:tc>
      </w:tr>
      <w:tr w:rsidR="00A87FE7" w:rsidRPr="002A3BCF" w:rsidTr="00D5114D">
        <w:tc>
          <w:tcPr>
            <w:tcW w:w="3469" w:type="dxa"/>
            <w:shd w:val="clear" w:color="auto" w:fill="auto"/>
            <w:vAlign w:val="center"/>
          </w:tcPr>
          <w:p w:rsidR="00A87FE7" w:rsidRDefault="00A87FE7" w:rsidP="00D5114D">
            <w:r>
              <w:t>РФ</w:t>
            </w:r>
          </w:p>
        </w:tc>
        <w:tc>
          <w:tcPr>
            <w:tcW w:w="6282" w:type="dxa"/>
            <w:shd w:val="clear" w:color="auto" w:fill="auto"/>
            <w:vAlign w:val="center"/>
          </w:tcPr>
          <w:p w:rsidR="00A87FE7" w:rsidRDefault="00A87FE7" w:rsidP="00D5114D">
            <w:r>
              <w:t>Российская Федерация</w:t>
            </w:r>
          </w:p>
        </w:tc>
      </w:tr>
      <w:tr w:rsidR="00A87FE7" w:rsidRPr="002A3BCF" w:rsidTr="00D5114D">
        <w:tc>
          <w:tcPr>
            <w:tcW w:w="3469" w:type="dxa"/>
            <w:shd w:val="clear" w:color="auto" w:fill="auto"/>
            <w:vAlign w:val="center"/>
          </w:tcPr>
          <w:p w:rsidR="00A87FE7" w:rsidRDefault="00A87FE7" w:rsidP="00D5114D">
            <w:r>
              <w:t>ФО</w:t>
            </w:r>
          </w:p>
        </w:tc>
        <w:tc>
          <w:tcPr>
            <w:tcW w:w="6282" w:type="dxa"/>
            <w:shd w:val="clear" w:color="auto" w:fill="auto"/>
            <w:vAlign w:val="center"/>
          </w:tcPr>
          <w:p w:rsidR="00A87FE7" w:rsidRDefault="00A87FE7" w:rsidP="00D5114D">
            <w:r>
              <w:t>Финансовый орган</w:t>
            </w:r>
          </w:p>
        </w:tc>
      </w:tr>
      <w:tr w:rsidR="00A87FE7" w:rsidRPr="002A3BCF" w:rsidTr="00D5114D">
        <w:tc>
          <w:tcPr>
            <w:tcW w:w="3469" w:type="dxa"/>
            <w:shd w:val="clear" w:color="auto" w:fill="auto"/>
            <w:vAlign w:val="center"/>
          </w:tcPr>
          <w:p w:rsidR="00A87FE7" w:rsidRDefault="00A87FE7" w:rsidP="00D5114D">
            <w:r w:rsidRPr="007472CD">
              <w:rPr>
                <w:szCs w:val="24"/>
              </w:rPr>
              <w:t>ЭП</w:t>
            </w:r>
          </w:p>
        </w:tc>
        <w:tc>
          <w:tcPr>
            <w:tcW w:w="6282" w:type="dxa"/>
            <w:shd w:val="clear" w:color="auto" w:fill="auto"/>
          </w:tcPr>
          <w:p w:rsidR="00A87FE7" w:rsidRDefault="00A87FE7" w:rsidP="00D5114D">
            <w:r w:rsidRPr="007472CD">
              <w:rPr>
                <w:szCs w:val="24"/>
              </w:rPr>
              <w:t>Электронная подпись</w:t>
            </w:r>
          </w:p>
        </w:tc>
      </w:tr>
    </w:tbl>
    <w:p w:rsidR="008D4920" w:rsidRDefault="008D4920" w:rsidP="008D4920">
      <w:pPr>
        <w:rPr>
          <w:rFonts w:ascii="Arial" w:hAnsi="Arial"/>
          <w:sz w:val="36"/>
        </w:rPr>
      </w:pPr>
      <w:r>
        <w:br w:type="page"/>
      </w:r>
    </w:p>
    <w:p w:rsidR="00115DD2" w:rsidRDefault="00115DD2" w:rsidP="00AB659C">
      <w:pPr>
        <w:pStyle w:val="10"/>
      </w:pPr>
      <w:bookmarkStart w:id="8" w:name="_Toc45900052"/>
      <w:r w:rsidRPr="00B61C87">
        <w:t>Общие положения</w:t>
      </w:r>
      <w:bookmarkEnd w:id="1"/>
      <w:bookmarkEnd w:id="2"/>
      <w:bookmarkEnd w:id="3"/>
      <w:bookmarkEnd w:id="4"/>
      <w:bookmarkEnd w:id="5"/>
      <w:bookmarkEnd w:id="6"/>
      <w:bookmarkEnd w:id="7"/>
      <w:bookmarkEnd w:id="8"/>
    </w:p>
    <w:p w:rsidR="00A40327" w:rsidRPr="00EB24FD" w:rsidRDefault="00A40327" w:rsidP="00A40327">
      <w:pPr>
        <w:pStyle w:val="20"/>
      </w:pPr>
      <w:bookmarkStart w:id="9" w:name="_Toc45900053"/>
      <w:r w:rsidRPr="00575F8C">
        <w:t>Порядок регистрации уполномоченных лиц</w:t>
      </w:r>
      <w:r>
        <w:t xml:space="preserve"> </w:t>
      </w:r>
      <w:proofErr w:type="spellStart"/>
      <w:r w:rsidRPr="00575F8C">
        <w:t>финоргана</w:t>
      </w:r>
      <w:proofErr w:type="spellEnd"/>
      <w:r w:rsidRPr="00575F8C">
        <w:t xml:space="preserve"> муниципального образовани</w:t>
      </w:r>
      <w:r>
        <w:t>я</w:t>
      </w:r>
      <w:bookmarkEnd w:id="9"/>
      <w:r>
        <w:t xml:space="preserve"> </w:t>
      </w:r>
    </w:p>
    <w:p w:rsidR="00A40327" w:rsidRPr="00C81E1B" w:rsidRDefault="008831CE" w:rsidP="00A40327">
      <w:pPr>
        <w:pStyle w:val="-4"/>
        <w:ind w:firstLine="567"/>
        <w:jc w:val="both"/>
        <w:rPr>
          <w:rFonts w:ascii="Times New Roman" w:hAnsi="Times New Roman"/>
          <w:sz w:val="28"/>
          <w:szCs w:val="28"/>
        </w:rPr>
      </w:pPr>
      <w:r>
        <w:rPr>
          <w:rFonts w:ascii="Times New Roman" w:hAnsi="Times New Roman"/>
          <w:sz w:val="28"/>
          <w:szCs w:val="28"/>
        </w:rPr>
        <w:t xml:space="preserve">На </w:t>
      </w:r>
      <w:r w:rsidR="00A40327">
        <w:rPr>
          <w:rFonts w:ascii="Times New Roman" w:hAnsi="Times New Roman"/>
          <w:sz w:val="28"/>
          <w:szCs w:val="28"/>
        </w:rPr>
        <w:fldChar w:fldCharType="begin"/>
      </w:r>
      <w:r w:rsidR="00A40327">
        <w:rPr>
          <w:rFonts w:ascii="Times New Roman" w:hAnsi="Times New Roman"/>
          <w:sz w:val="28"/>
          <w:szCs w:val="28"/>
        </w:rPr>
        <w:instrText xml:space="preserve"> REF _Ref22206129 \h  \* MERGEFORMAT </w:instrText>
      </w:r>
      <w:r w:rsidR="00A40327">
        <w:rPr>
          <w:rFonts w:ascii="Times New Roman" w:hAnsi="Times New Roman"/>
          <w:sz w:val="28"/>
          <w:szCs w:val="28"/>
        </w:rPr>
      </w:r>
      <w:r w:rsidR="00A40327">
        <w:rPr>
          <w:rFonts w:ascii="Times New Roman" w:hAnsi="Times New Roman"/>
          <w:sz w:val="28"/>
          <w:szCs w:val="28"/>
        </w:rPr>
        <w:fldChar w:fldCharType="separate"/>
      </w:r>
      <w:r w:rsidR="00224AED" w:rsidRPr="00224AED">
        <w:rPr>
          <w:rFonts w:ascii="Times New Roman" w:hAnsi="Times New Roman"/>
          <w:sz w:val="28"/>
          <w:szCs w:val="28"/>
        </w:rPr>
        <w:t>Рисунок 1</w:t>
      </w:r>
      <w:r w:rsidR="00A40327">
        <w:rPr>
          <w:rFonts w:ascii="Times New Roman" w:hAnsi="Times New Roman"/>
          <w:sz w:val="28"/>
          <w:szCs w:val="28"/>
        </w:rPr>
        <w:fldChar w:fldCharType="end"/>
      </w:r>
      <w:r w:rsidR="00A40327">
        <w:rPr>
          <w:rFonts w:ascii="Times New Roman" w:hAnsi="Times New Roman"/>
          <w:sz w:val="28"/>
          <w:szCs w:val="28"/>
        </w:rPr>
        <w:t xml:space="preserve"> представлена схема регистрации уполномоченных лиц финансового органа муниципального образования. Данная схема рекомендована к использованию, но не является строго обязательной. </w:t>
      </w:r>
    </w:p>
    <w:p w:rsidR="00A40327" w:rsidRDefault="00A40327" w:rsidP="00A40327">
      <w:pPr>
        <w:pStyle w:val="-0"/>
        <w:keepNext/>
      </w:pPr>
      <w:r w:rsidRPr="00C81E1B">
        <w:rPr>
          <w:noProof/>
        </w:rPr>
        <w:drawing>
          <wp:inline distT="0" distB="0" distL="0" distR="0" wp14:anchorId="23FBB94D" wp14:editId="0B008269">
            <wp:extent cx="6134819" cy="4720856"/>
            <wp:effectExtent l="0" t="0" r="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287"/>
                    <a:stretch/>
                  </pic:blipFill>
                  <pic:spPr bwMode="auto">
                    <a:xfrm>
                      <a:off x="0" y="0"/>
                      <a:ext cx="6159743" cy="4740035"/>
                    </a:xfrm>
                    <a:prstGeom prst="rect">
                      <a:avLst/>
                    </a:prstGeom>
                    <a:ln>
                      <a:noFill/>
                    </a:ln>
                    <a:extLst>
                      <a:ext uri="{53640926-AAD7-44D8-BBD7-CCE9431645EC}">
                        <a14:shadowObscured xmlns:a14="http://schemas.microsoft.com/office/drawing/2010/main"/>
                      </a:ext>
                    </a:extLst>
                  </pic:spPr>
                </pic:pic>
              </a:graphicData>
            </a:graphic>
          </wp:inline>
        </w:drawing>
      </w:r>
    </w:p>
    <w:p w:rsidR="00A40327" w:rsidRPr="00A40327" w:rsidRDefault="00A40327" w:rsidP="00A40327">
      <w:pPr>
        <w:pStyle w:val="affd"/>
        <w:jc w:val="center"/>
      </w:pPr>
      <w:bookmarkStart w:id="10" w:name="_Ref22206129"/>
      <w:bookmarkStart w:id="11" w:name="_Toc22206184"/>
      <w:bookmarkStart w:id="12" w:name="_Toc22222081"/>
      <w:bookmarkStart w:id="13" w:name="_Toc45900069"/>
      <w:r>
        <w:t xml:space="preserve">Рисунок </w:t>
      </w:r>
      <w:fldSimple w:instr=" SEQ Рисунок \* ARABIC ">
        <w:r w:rsidR="00224AED">
          <w:rPr>
            <w:noProof/>
          </w:rPr>
          <w:t>1</w:t>
        </w:r>
      </w:fldSimple>
      <w:bookmarkEnd w:id="10"/>
      <w:r>
        <w:t xml:space="preserve"> – Схема регистрации </w:t>
      </w:r>
      <w:r w:rsidRPr="00575F8C">
        <w:t>уполномоченных лиц</w:t>
      </w:r>
      <w:r>
        <w:t xml:space="preserve"> </w:t>
      </w:r>
      <w:proofErr w:type="spellStart"/>
      <w:r>
        <w:t>финоргана</w:t>
      </w:r>
      <w:proofErr w:type="spellEnd"/>
      <w:r>
        <w:t xml:space="preserve"> </w:t>
      </w:r>
      <w:r w:rsidRPr="00575F8C">
        <w:t>муниципального образовани</w:t>
      </w:r>
      <w:r>
        <w:t>я</w:t>
      </w:r>
      <w:bookmarkEnd w:id="11"/>
      <w:bookmarkEnd w:id="12"/>
      <w:bookmarkEnd w:id="13"/>
      <w:r w:rsidRPr="00C81E1B">
        <w:t xml:space="preserve"> </w:t>
      </w:r>
    </w:p>
    <w:p w:rsidR="00BB53A1" w:rsidRPr="00EB24FD" w:rsidRDefault="00BB53A1" w:rsidP="00115DD2">
      <w:pPr>
        <w:pStyle w:val="20"/>
      </w:pPr>
      <w:bookmarkStart w:id="14" w:name="_Toc45900054"/>
      <w:r>
        <w:t>Регистрация пользователей</w:t>
      </w:r>
      <w:bookmarkEnd w:id="14"/>
      <w:r>
        <w:t xml:space="preserve"> </w:t>
      </w:r>
    </w:p>
    <w:p w:rsidR="009A6198" w:rsidRDefault="009A6198" w:rsidP="001E5089">
      <w:pPr>
        <w:pStyle w:val="-4"/>
        <w:ind w:firstLine="567"/>
        <w:jc w:val="both"/>
        <w:rPr>
          <w:rFonts w:ascii="Times New Roman" w:hAnsi="Times New Roman"/>
          <w:sz w:val="28"/>
          <w:szCs w:val="28"/>
        </w:rPr>
      </w:pPr>
      <w:r w:rsidRPr="009A6198">
        <w:rPr>
          <w:rFonts w:ascii="Times New Roman" w:hAnsi="Times New Roman"/>
          <w:sz w:val="28"/>
          <w:szCs w:val="28"/>
        </w:rPr>
        <w:t>Для проверки назначенных пользователю ролей в личном кабинете системы «</w:t>
      </w:r>
      <w:proofErr w:type="gramStart"/>
      <w:r w:rsidRPr="009A6198">
        <w:rPr>
          <w:rFonts w:ascii="Times New Roman" w:hAnsi="Times New Roman"/>
          <w:sz w:val="28"/>
          <w:szCs w:val="28"/>
        </w:rPr>
        <w:t>Электронный</w:t>
      </w:r>
      <w:proofErr w:type="gramEnd"/>
      <w:r w:rsidRPr="009A6198">
        <w:rPr>
          <w:rFonts w:ascii="Times New Roman" w:hAnsi="Times New Roman"/>
          <w:sz w:val="28"/>
          <w:szCs w:val="28"/>
        </w:rPr>
        <w:t xml:space="preserve"> бюджет», необходимо, в карточке пользователя перейти по ссылке «Подробнее о правах».</w:t>
      </w:r>
    </w:p>
    <w:p w:rsidR="00350380" w:rsidRPr="001E5089" w:rsidRDefault="00BB53A1" w:rsidP="001E5089">
      <w:pPr>
        <w:pStyle w:val="-4"/>
        <w:ind w:firstLine="567"/>
        <w:jc w:val="both"/>
        <w:rPr>
          <w:rFonts w:ascii="Times New Roman" w:hAnsi="Times New Roman"/>
          <w:sz w:val="28"/>
          <w:szCs w:val="28"/>
        </w:rPr>
      </w:pPr>
      <w:r w:rsidRPr="001E5089">
        <w:rPr>
          <w:rFonts w:ascii="Times New Roman" w:hAnsi="Times New Roman"/>
          <w:sz w:val="28"/>
          <w:szCs w:val="28"/>
        </w:rPr>
        <w:t xml:space="preserve">Для формирования и размещения информации на едином портале </w:t>
      </w:r>
      <w:r w:rsidR="00444518" w:rsidRPr="001E5089">
        <w:rPr>
          <w:rFonts w:ascii="Times New Roman" w:hAnsi="Times New Roman"/>
          <w:sz w:val="28"/>
          <w:szCs w:val="28"/>
        </w:rPr>
        <w:t xml:space="preserve">системы </w:t>
      </w:r>
      <w:r w:rsidRPr="001E5089">
        <w:rPr>
          <w:rFonts w:ascii="Times New Roman" w:hAnsi="Times New Roman"/>
          <w:sz w:val="28"/>
          <w:szCs w:val="28"/>
        </w:rPr>
        <w:t>«</w:t>
      </w:r>
      <w:proofErr w:type="gramStart"/>
      <w:r w:rsidRPr="001E5089">
        <w:rPr>
          <w:rFonts w:ascii="Times New Roman" w:hAnsi="Times New Roman"/>
          <w:sz w:val="28"/>
          <w:szCs w:val="28"/>
        </w:rPr>
        <w:t>Электронный</w:t>
      </w:r>
      <w:proofErr w:type="gramEnd"/>
      <w:r w:rsidRPr="001E5089">
        <w:rPr>
          <w:rFonts w:ascii="Times New Roman" w:hAnsi="Times New Roman"/>
          <w:sz w:val="28"/>
          <w:szCs w:val="28"/>
        </w:rPr>
        <w:t xml:space="preserve"> бюджет» пользователи</w:t>
      </w:r>
      <w:r w:rsidR="00637A5C" w:rsidRPr="001E5089">
        <w:rPr>
          <w:rFonts w:ascii="Times New Roman" w:hAnsi="Times New Roman"/>
          <w:sz w:val="28"/>
          <w:szCs w:val="28"/>
        </w:rPr>
        <w:t xml:space="preserve"> </w:t>
      </w:r>
      <w:r w:rsidR="00D13AEB">
        <w:rPr>
          <w:rStyle w:val="CharStyle17"/>
          <w:b w:val="0"/>
          <w:bCs w:val="0"/>
          <w:sz w:val="28"/>
          <w:szCs w:val="28"/>
        </w:rPr>
        <w:t>субъектов РФ</w:t>
      </w:r>
      <w:r w:rsidRPr="001E5089">
        <w:rPr>
          <w:rFonts w:ascii="Times New Roman" w:hAnsi="Times New Roman"/>
          <w:sz w:val="28"/>
          <w:szCs w:val="28"/>
        </w:rPr>
        <w:t xml:space="preserve"> должны обладать следующими полномочиями:</w:t>
      </w:r>
    </w:p>
    <w:p w:rsidR="001E5089" w:rsidRPr="00457914" w:rsidRDefault="001E5089" w:rsidP="00221603">
      <w:pPr>
        <w:pStyle w:val="a1"/>
        <w:rPr>
          <w:rStyle w:val="CharStyle17"/>
          <w:b w:val="0"/>
          <w:bCs w:val="0"/>
          <w:sz w:val="28"/>
          <w:szCs w:val="28"/>
        </w:rPr>
      </w:pPr>
      <w:bookmarkStart w:id="15" w:name="_Toc20928435"/>
      <w:bookmarkStart w:id="16" w:name="_Toc20139950"/>
      <w:r w:rsidRPr="00457914">
        <w:rPr>
          <w:rStyle w:val="CharStyle17"/>
          <w:b w:val="0"/>
          <w:bCs w:val="0"/>
          <w:sz w:val="28"/>
          <w:szCs w:val="28"/>
        </w:rPr>
        <w:t>Для сотрудников финансовых органов субъектов Российской Федерации, формирующих информацию за финансовые органы муниципальных образований</w:t>
      </w:r>
      <w:bookmarkEnd w:id="15"/>
    </w:p>
    <w:p w:rsidR="001E5089" w:rsidRDefault="001E5089" w:rsidP="001E5089">
      <w:pPr>
        <w:pStyle w:val="affd"/>
        <w:keepNext/>
      </w:pPr>
      <w:bookmarkStart w:id="17" w:name="_Ref21082485"/>
      <w:bookmarkStart w:id="18" w:name="_Toc45900067"/>
      <w:r>
        <w:t xml:space="preserve">Таблица </w:t>
      </w:r>
      <w:fldSimple w:instr=" SEQ Таблица \* ARABIC ">
        <w:r w:rsidR="00224AED">
          <w:rPr>
            <w:noProof/>
          </w:rPr>
          <w:t>1</w:t>
        </w:r>
      </w:fldSimple>
      <w:r>
        <w:t xml:space="preserve"> - Полномочие </w:t>
      </w:r>
      <w:r w:rsidR="003A6A75" w:rsidRPr="003A6A75">
        <w:t>«</w:t>
      </w:r>
      <w:r w:rsidRPr="00E26717">
        <w:t>Формирование и предоставление информации финансовыми органами субъектов РФ за финансовые органы муниципальных образований для обработки и публикации с использованием единого портала</w:t>
      </w:r>
      <w:bookmarkEnd w:id="17"/>
      <w:r w:rsidR="003A6A75" w:rsidRPr="003A6A75">
        <w:t>»</w:t>
      </w:r>
      <w:bookmarkEnd w:id="18"/>
    </w:p>
    <w:tbl>
      <w:tblPr>
        <w:tblW w:w="9540"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643"/>
        <w:gridCol w:w="2644"/>
        <w:gridCol w:w="2413"/>
        <w:gridCol w:w="1840"/>
      </w:tblGrid>
      <w:tr w:rsidR="001E5089" w:rsidRPr="00D96119" w:rsidTr="00F025BF">
        <w:trPr>
          <w:trHeight w:val="315"/>
        </w:trPr>
        <w:tc>
          <w:tcPr>
            <w:tcW w:w="9540"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Head"/>
              <w:rPr>
                <w:rStyle w:val="CharStyle18"/>
                <w:b/>
                <w:bCs/>
              </w:rPr>
            </w:pPr>
            <w:r w:rsidRPr="00D20F30">
              <w:rPr>
                <w:rStyle w:val="CharStyle18"/>
                <w:b/>
                <w:bCs/>
              </w:rPr>
              <w:t>Полномочие 7</w:t>
            </w:r>
          </w:p>
        </w:tc>
      </w:tr>
      <w:tr w:rsidR="001E5089" w:rsidRPr="00D96119" w:rsidTr="00F025BF">
        <w:trPr>
          <w:cantSplit/>
          <w:trHeight w:val="624"/>
        </w:trPr>
        <w:tc>
          <w:tcPr>
            <w:tcW w:w="9540" w:type="dxa"/>
            <w:gridSpan w:val="4"/>
            <w:tcBorders>
              <w:top w:val="single" w:sz="6" w:space="0" w:color="auto"/>
              <w:left w:val="thinThickSmallGap" w:sz="24"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Head"/>
              <w:rPr>
                <w:rStyle w:val="CharStyle18"/>
                <w:b/>
                <w:bCs/>
              </w:rPr>
            </w:pPr>
            <w:r w:rsidRPr="00D20F30">
              <w:rPr>
                <w:rStyle w:val="CharStyle18"/>
                <w:b/>
                <w:bCs/>
              </w:rPr>
              <w:t>Формирование и предоставление информации финансовыми органами субъектов РФ за финансовые органы муниципальных образований для обработки и публикации с использованием единого портала</w:t>
            </w:r>
          </w:p>
        </w:tc>
      </w:tr>
      <w:tr w:rsidR="001E5089" w:rsidRPr="00D20F30" w:rsidTr="00F025BF">
        <w:trPr>
          <w:cantSplit/>
          <w:trHeight w:hRule="exact" w:val="337"/>
        </w:trPr>
        <w:tc>
          <w:tcPr>
            <w:tcW w:w="2643"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1E5089" w:rsidRPr="00D20F30" w:rsidRDefault="001E5089" w:rsidP="00F025BF">
            <w:pPr>
              <w:pStyle w:val="EBTablenorm"/>
              <w:keepNext/>
              <w:ind w:left="45"/>
              <w:jc w:val="left"/>
              <w:rPr>
                <w:rStyle w:val="CharStyle18"/>
                <w:b w:val="0"/>
                <w:bCs w:val="0"/>
              </w:rPr>
            </w:pPr>
            <w:r w:rsidRPr="00D20F30">
              <w:rPr>
                <w:rStyle w:val="CharStyle18"/>
                <w:b w:val="0"/>
                <w:bCs w:val="0"/>
              </w:rPr>
              <w:t xml:space="preserve">Ввод данных </w:t>
            </w:r>
          </w:p>
        </w:tc>
        <w:tc>
          <w:tcPr>
            <w:tcW w:w="2644"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E5089" w:rsidRPr="00D20F30" w:rsidRDefault="001E5089" w:rsidP="00F025BF">
            <w:pPr>
              <w:pStyle w:val="EBTablenorm"/>
              <w:keepNext/>
              <w:ind w:left="45"/>
              <w:jc w:val="left"/>
              <w:rPr>
                <w:rStyle w:val="CharStyle18"/>
                <w:b w:val="0"/>
                <w:bCs w:val="0"/>
              </w:rPr>
            </w:pPr>
            <w:r w:rsidRPr="00D20F30">
              <w:rPr>
                <w:rStyle w:val="CharStyle18"/>
                <w:b w:val="0"/>
                <w:bCs w:val="0"/>
              </w:rPr>
              <w:t>Согласование</w:t>
            </w:r>
          </w:p>
        </w:tc>
        <w:tc>
          <w:tcPr>
            <w:tcW w:w="2413" w:type="dxa"/>
            <w:tcBorders>
              <w:top w:val="single" w:sz="4" w:space="0" w:color="auto"/>
              <w:left w:val="single" w:sz="4" w:space="0" w:color="auto"/>
              <w:bottom w:val="single" w:sz="6" w:space="0" w:color="auto"/>
              <w:right w:val="single" w:sz="6" w:space="0" w:color="auto"/>
            </w:tcBorders>
            <w:shd w:val="clear" w:color="auto" w:fill="FFFFFF"/>
            <w:vAlign w:val="center"/>
            <w:hideMark/>
          </w:tcPr>
          <w:p w:rsidR="001E5089" w:rsidRPr="00D20F30" w:rsidRDefault="001E5089" w:rsidP="00F025BF">
            <w:pPr>
              <w:pStyle w:val="EBTablenorm"/>
              <w:keepNext/>
              <w:ind w:left="45"/>
              <w:jc w:val="left"/>
              <w:rPr>
                <w:rStyle w:val="CharStyle18"/>
                <w:b w:val="0"/>
                <w:bCs w:val="0"/>
              </w:rPr>
            </w:pPr>
            <w:r w:rsidRPr="00D20F30">
              <w:rPr>
                <w:rStyle w:val="CharStyle18"/>
                <w:b w:val="0"/>
                <w:bCs w:val="0"/>
              </w:rPr>
              <w:t>Утверждение</w:t>
            </w:r>
          </w:p>
        </w:tc>
        <w:tc>
          <w:tcPr>
            <w:tcW w:w="1840"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norm"/>
              <w:keepNext/>
              <w:ind w:left="45"/>
              <w:jc w:val="left"/>
              <w:rPr>
                <w:rStyle w:val="CharStyle18"/>
                <w:b w:val="0"/>
                <w:bCs w:val="0"/>
              </w:rPr>
            </w:pPr>
            <w:r w:rsidRPr="00D20F30">
              <w:rPr>
                <w:rStyle w:val="CharStyle18"/>
                <w:b w:val="0"/>
                <w:bCs w:val="0"/>
              </w:rPr>
              <w:t>Просмотр</w:t>
            </w:r>
          </w:p>
        </w:tc>
      </w:tr>
      <w:tr w:rsidR="001E5089" w:rsidRPr="00D20F30" w:rsidTr="00F025BF">
        <w:trPr>
          <w:cantSplit/>
          <w:trHeight w:hRule="exact" w:val="1360"/>
        </w:trPr>
        <w:tc>
          <w:tcPr>
            <w:tcW w:w="2643" w:type="dxa"/>
            <w:tcBorders>
              <w:top w:val="single" w:sz="6" w:space="0" w:color="auto"/>
              <w:left w:val="thinThickSmallGap" w:sz="24" w:space="0" w:color="auto"/>
              <w:bottom w:val="thickThinSmallGap" w:sz="24" w:space="0" w:color="auto"/>
              <w:right w:val="single" w:sz="6" w:space="0" w:color="auto"/>
            </w:tcBorders>
            <w:shd w:val="clear" w:color="auto" w:fill="FFFFFF"/>
          </w:tcPr>
          <w:p w:rsidR="001E5089" w:rsidRPr="00D20F30" w:rsidRDefault="001E5089" w:rsidP="00F025BF">
            <w:pPr>
              <w:pStyle w:val="EBTablenorm"/>
              <w:ind w:left="45"/>
              <w:jc w:val="left"/>
              <w:rPr>
                <w:rStyle w:val="CharStyle18"/>
                <w:b w:val="0"/>
                <w:bCs w:val="0"/>
              </w:rPr>
            </w:pPr>
            <w:proofErr w:type="spellStart"/>
            <w:r w:rsidRPr="00D20F30">
              <w:rPr>
                <w:rStyle w:val="CharStyle18"/>
                <w:b w:val="0"/>
                <w:bCs w:val="0"/>
              </w:rPr>
              <w:t>ЕПБС</w:t>
            </w:r>
            <w:proofErr w:type="gramStart"/>
            <w:r w:rsidRPr="00D20F30">
              <w:rPr>
                <w:rStyle w:val="CharStyle18"/>
                <w:b w:val="0"/>
                <w:bCs w:val="0"/>
              </w:rPr>
              <w:t>.С</w:t>
            </w:r>
            <w:proofErr w:type="gramEnd"/>
            <w:r w:rsidRPr="00D20F30">
              <w:rPr>
                <w:rStyle w:val="CharStyle18"/>
                <w:b w:val="0"/>
                <w:bCs w:val="0"/>
              </w:rPr>
              <w:t>убъект</w:t>
            </w:r>
            <w:proofErr w:type="spellEnd"/>
            <w:r w:rsidRPr="00D20F30">
              <w:rPr>
                <w:rStyle w:val="CharStyle18"/>
                <w:b w:val="0"/>
                <w:bCs w:val="0"/>
              </w:rPr>
              <w:t xml:space="preserve"> за МО</w:t>
            </w:r>
            <w:r>
              <w:rPr>
                <w:rStyle w:val="CharStyle18"/>
                <w:b w:val="0"/>
                <w:bCs w:val="0"/>
              </w:rPr>
              <w:t>;</w:t>
            </w:r>
          </w:p>
          <w:p w:rsidR="001E5089" w:rsidRPr="00D20F30" w:rsidRDefault="001E5089" w:rsidP="00F025BF">
            <w:pPr>
              <w:pStyle w:val="EBTablenorm"/>
              <w:ind w:left="45"/>
              <w:jc w:val="left"/>
              <w:rPr>
                <w:rStyle w:val="CharStyle18"/>
                <w:b w:val="0"/>
                <w:bCs w:val="0"/>
              </w:rPr>
            </w:pPr>
            <w:r w:rsidRPr="00D20F30">
              <w:rPr>
                <w:rStyle w:val="CharStyle18"/>
                <w:b w:val="0"/>
                <w:bCs w:val="0"/>
              </w:rPr>
              <w:t>ЕПБС.013 Ввод информации</w:t>
            </w:r>
          </w:p>
        </w:tc>
        <w:tc>
          <w:tcPr>
            <w:tcW w:w="2644" w:type="dxa"/>
            <w:tcBorders>
              <w:top w:val="single" w:sz="6" w:space="0" w:color="auto"/>
              <w:left w:val="single" w:sz="6" w:space="0" w:color="auto"/>
              <w:bottom w:val="thickThinSmallGap" w:sz="24" w:space="0" w:color="auto"/>
              <w:right w:val="single" w:sz="4" w:space="0" w:color="auto"/>
            </w:tcBorders>
            <w:shd w:val="clear" w:color="auto" w:fill="FFFFFF"/>
          </w:tcPr>
          <w:p w:rsidR="001E5089" w:rsidRPr="00D20F30" w:rsidRDefault="001E5089" w:rsidP="00F025BF">
            <w:pPr>
              <w:pStyle w:val="EBTablenorm"/>
              <w:ind w:left="45"/>
              <w:jc w:val="left"/>
              <w:rPr>
                <w:rStyle w:val="CharStyle18"/>
                <w:b w:val="0"/>
                <w:bCs w:val="0"/>
              </w:rPr>
            </w:pPr>
            <w:proofErr w:type="spellStart"/>
            <w:r w:rsidRPr="00D20F30">
              <w:rPr>
                <w:rStyle w:val="CharStyle18"/>
                <w:b w:val="0"/>
                <w:bCs w:val="0"/>
              </w:rPr>
              <w:t>ЕПБС</w:t>
            </w:r>
            <w:proofErr w:type="gramStart"/>
            <w:r w:rsidRPr="00D20F30">
              <w:rPr>
                <w:rStyle w:val="CharStyle18"/>
                <w:b w:val="0"/>
                <w:bCs w:val="0"/>
              </w:rPr>
              <w:t>.С</w:t>
            </w:r>
            <w:proofErr w:type="gramEnd"/>
            <w:r w:rsidRPr="00D20F30">
              <w:rPr>
                <w:rStyle w:val="CharStyle18"/>
                <w:b w:val="0"/>
                <w:bCs w:val="0"/>
              </w:rPr>
              <w:t>убъект</w:t>
            </w:r>
            <w:proofErr w:type="spellEnd"/>
            <w:r w:rsidRPr="00D20F30">
              <w:rPr>
                <w:rStyle w:val="CharStyle18"/>
                <w:b w:val="0"/>
                <w:bCs w:val="0"/>
              </w:rPr>
              <w:t xml:space="preserve"> за МО</w:t>
            </w:r>
            <w:r>
              <w:rPr>
                <w:rStyle w:val="CharStyle18"/>
                <w:b w:val="0"/>
                <w:bCs w:val="0"/>
              </w:rPr>
              <w:t>;</w:t>
            </w:r>
          </w:p>
          <w:p w:rsidR="001E5089" w:rsidRPr="00D20F30" w:rsidRDefault="001E5089" w:rsidP="00F025BF">
            <w:pPr>
              <w:pStyle w:val="EBTablenorm"/>
              <w:ind w:left="45"/>
              <w:jc w:val="left"/>
              <w:rPr>
                <w:rStyle w:val="CharStyle18"/>
                <w:b w:val="0"/>
                <w:bCs w:val="0"/>
              </w:rPr>
            </w:pPr>
            <w:r w:rsidRPr="00D20F30">
              <w:rPr>
                <w:rStyle w:val="CharStyle18"/>
                <w:b w:val="0"/>
                <w:bCs w:val="0"/>
              </w:rPr>
              <w:t>Е</w:t>
            </w:r>
            <w:r>
              <w:rPr>
                <w:rStyle w:val="CharStyle18"/>
                <w:b w:val="0"/>
                <w:bCs w:val="0"/>
              </w:rPr>
              <w:t>ПБС.032 Согласование информации</w:t>
            </w:r>
          </w:p>
        </w:tc>
        <w:tc>
          <w:tcPr>
            <w:tcW w:w="2413" w:type="dxa"/>
            <w:tcBorders>
              <w:top w:val="single" w:sz="4" w:space="0" w:color="auto"/>
              <w:left w:val="single" w:sz="4" w:space="0" w:color="auto"/>
              <w:bottom w:val="thickThinSmallGap" w:sz="24" w:space="0" w:color="auto"/>
              <w:right w:val="single" w:sz="6" w:space="0" w:color="auto"/>
            </w:tcBorders>
            <w:shd w:val="clear" w:color="auto" w:fill="FFFFFF"/>
          </w:tcPr>
          <w:p w:rsidR="001E5089" w:rsidRPr="00D20F30" w:rsidRDefault="001E5089" w:rsidP="00F025BF">
            <w:pPr>
              <w:pStyle w:val="EBTablenorm"/>
              <w:ind w:left="45"/>
              <w:jc w:val="left"/>
              <w:rPr>
                <w:rStyle w:val="CharStyle18"/>
                <w:b w:val="0"/>
                <w:bCs w:val="0"/>
              </w:rPr>
            </w:pPr>
            <w:proofErr w:type="spellStart"/>
            <w:r w:rsidRPr="00D20F30">
              <w:rPr>
                <w:rStyle w:val="CharStyle18"/>
                <w:b w:val="0"/>
                <w:bCs w:val="0"/>
              </w:rPr>
              <w:t>ЕПБС</w:t>
            </w:r>
            <w:proofErr w:type="gramStart"/>
            <w:r w:rsidRPr="00D20F30">
              <w:rPr>
                <w:rStyle w:val="CharStyle18"/>
                <w:b w:val="0"/>
                <w:bCs w:val="0"/>
              </w:rPr>
              <w:t>.С</w:t>
            </w:r>
            <w:proofErr w:type="gramEnd"/>
            <w:r w:rsidRPr="00D20F30">
              <w:rPr>
                <w:rStyle w:val="CharStyle18"/>
                <w:b w:val="0"/>
                <w:bCs w:val="0"/>
              </w:rPr>
              <w:t>убъект</w:t>
            </w:r>
            <w:proofErr w:type="spellEnd"/>
            <w:r w:rsidRPr="00D20F30">
              <w:rPr>
                <w:rStyle w:val="CharStyle18"/>
                <w:b w:val="0"/>
                <w:bCs w:val="0"/>
              </w:rPr>
              <w:t xml:space="preserve"> за МО</w:t>
            </w:r>
            <w:r>
              <w:rPr>
                <w:rStyle w:val="CharStyle18"/>
                <w:b w:val="0"/>
                <w:bCs w:val="0"/>
              </w:rPr>
              <w:t>;</w:t>
            </w:r>
          </w:p>
          <w:p w:rsidR="001E5089" w:rsidRPr="00D20F30" w:rsidRDefault="001E5089" w:rsidP="00F025BF">
            <w:pPr>
              <w:pStyle w:val="EBTablenorm"/>
              <w:ind w:left="45"/>
              <w:jc w:val="left"/>
              <w:rPr>
                <w:rStyle w:val="CharStyle18"/>
                <w:b w:val="0"/>
                <w:bCs w:val="0"/>
              </w:rPr>
            </w:pPr>
            <w:r>
              <w:rPr>
                <w:rStyle w:val="CharStyle18"/>
                <w:b w:val="0"/>
                <w:bCs w:val="0"/>
              </w:rPr>
              <w:t>ЕПБС.014 Утверждение информации</w:t>
            </w:r>
          </w:p>
        </w:tc>
        <w:tc>
          <w:tcPr>
            <w:tcW w:w="1840" w:type="dxa"/>
            <w:tcBorders>
              <w:top w:val="single" w:sz="6" w:space="0" w:color="auto"/>
              <w:left w:val="single" w:sz="6" w:space="0" w:color="auto"/>
              <w:bottom w:val="thickThinSmallGap" w:sz="24" w:space="0" w:color="auto"/>
              <w:right w:val="thickThinSmallGap" w:sz="24" w:space="0" w:color="auto"/>
            </w:tcBorders>
            <w:shd w:val="clear" w:color="auto" w:fill="FFFFFF"/>
          </w:tcPr>
          <w:p w:rsidR="001E5089" w:rsidRPr="00D20F30" w:rsidRDefault="001E5089" w:rsidP="00F025BF">
            <w:pPr>
              <w:pStyle w:val="EBTablenorm"/>
              <w:ind w:left="45"/>
              <w:jc w:val="left"/>
              <w:rPr>
                <w:rStyle w:val="CharStyle18"/>
                <w:b w:val="0"/>
                <w:bCs w:val="0"/>
              </w:rPr>
            </w:pPr>
            <w:proofErr w:type="spellStart"/>
            <w:r w:rsidRPr="00D20F30">
              <w:rPr>
                <w:rStyle w:val="CharStyle18"/>
                <w:b w:val="0"/>
                <w:bCs w:val="0"/>
              </w:rPr>
              <w:t>ЕПБС</w:t>
            </w:r>
            <w:proofErr w:type="gramStart"/>
            <w:r w:rsidRPr="00D20F30">
              <w:rPr>
                <w:rStyle w:val="CharStyle18"/>
                <w:b w:val="0"/>
                <w:bCs w:val="0"/>
              </w:rPr>
              <w:t>.С</w:t>
            </w:r>
            <w:proofErr w:type="gramEnd"/>
            <w:r w:rsidRPr="00D20F30">
              <w:rPr>
                <w:rStyle w:val="CharStyle18"/>
                <w:b w:val="0"/>
                <w:bCs w:val="0"/>
              </w:rPr>
              <w:t>убъект</w:t>
            </w:r>
            <w:proofErr w:type="spellEnd"/>
            <w:r w:rsidRPr="00D20F30">
              <w:rPr>
                <w:rStyle w:val="CharStyle18"/>
                <w:b w:val="0"/>
                <w:bCs w:val="0"/>
              </w:rPr>
              <w:t xml:space="preserve"> за МО</w:t>
            </w:r>
            <w:r>
              <w:rPr>
                <w:rStyle w:val="CharStyle18"/>
                <w:b w:val="0"/>
                <w:bCs w:val="0"/>
              </w:rPr>
              <w:t>;</w:t>
            </w:r>
          </w:p>
          <w:p w:rsidR="001E5089" w:rsidRPr="00D20F30" w:rsidRDefault="001E5089" w:rsidP="00F025BF">
            <w:pPr>
              <w:pStyle w:val="EBTablenorm"/>
              <w:ind w:left="45"/>
              <w:jc w:val="left"/>
              <w:rPr>
                <w:rStyle w:val="CharStyle18"/>
                <w:b w:val="0"/>
                <w:bCs w:val="0"/>
              </w:rPr>
            </w:pPr>
            <w:r w:rsidRPr="00D20F30">
              <w:rPr>
                <w:rStyle w:val="CharStyle18"/>
                <w:b w:val="0"/>
                <w:bCs w:val="0"/>
              </w:rPr>
              <w:t>ЕПБС.017 Просмотр всего</w:t>
            </w:r>
          </w:p>
        </w:tc>
      </w:tr>
    </w:tbl>
    <w:p w:rsidR="001E5089" w:rsidRDefault="001E5089" w:rsidP="001E5089">
      <w:pPr>
        <w:rPr>
          <w:sz w:val="22"/>
          <w:szCs w:val="22"/>
          <w:lang w:eastAsia="en-US"/>
        </w:rPr>
      </w:pPr>
    </w:p>
    <w:p w:rsidR="001E5089" w:rsidRDefault="001E5089" w:rsidP="001E5089">
      <w:pPr>
        <w:pStyle w:val="affd"/>
        <w:keepNext/>
      </w:pPr>
      <w:bookmarkStart w:id="19" w:name="_Ref21082495"/>
      <w:bookmarkStart w:id="20" w:name="_Toc45900068"/>
      <w:r>
        <w:t xml:space="preserve">Таблица </w:t>
      </w:r>
      <w:fldSimple w:instr=" SEQ Таблица \* ARABIC ">
        <w:r w:rsidR="00224AED">
          <w:rPr>
            <w:noProof/>
          </w:rPr>
          <w:t>2</w:t>
        </w:r>
      </w:fldSimple>
      <w:r w:rsidR="003A6A75">
        <w:t xml:space="preserve"> - Полномочие </w:t>
      </w:r>
      <w:r w:rsidR="003A6A75" w:rsidRPr="003A6A75">
        <w:t>«</w:t>
      </w:r>
      <w:r>
        <w:t>Формирование запроса на снятие с публикации опубликованной информации, перемещение в архив неактуальной информации</w:t>
      </w:r>
      <w:r w:rsidR="003A6A75" w:rsidRPr="003A6A75">
        <w:t>»</w:t>
      </w:r>
      <w:r>
        <w:t>, формирование сведений в отчет на запрос об актуальной информации»</w:t>
      </w:r>
      <w:bookmarkEnd w:id="19"/>
      <w:bookmarkEnd w:id="20"/>
    </w:p>
    <w:tbl>
      <w:tblPr>
        <w:tblW w:w="9540"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528"/>
        <w:gridCol w:w="2529"/>
        <w:gridCol w:w="2527"/>
        <w:gridCol w:w="1956"/>
      </w:tblGrid>
      <w:tr w:rsidR="001E5089" w:rsidRPr="00D96119" w:rsidTr="00F025BF">
        <w:trPr>
          <w:trHeight w:val="315"/>
        </w:trPr>
        <w:tc>
          <w:tcPr>
            <w:tcW w:w="9540"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Head"/>
              <w:rPr>
                <w:rStyle w:val="CharStyle18"/>
                <w:b/>
                <w:bCs/>
              </w:rPr>
            </w:pPr>
            <w:r w:rsidRPr="00D20F30">
              <w:rPr>
                <w:rStyle w:val="CharStyle18"/>
                <w:b/>
                <w:bCs/>
              </w:rPr>
              <w:t>Полномочие 8</w:t>
            </w:r>
          </w:p>
        </w:tc>
      </w:tr>
      <w:tr w:rsidR="001E5089" w:rsidRPr="00D96119" w:rsidTr="00F025BF">
        <w:trPr>
          <w:trHeight w:val="441"/>
        </w:trPr>
        <w:tc>
          <w:tcPr>
            <w:tcW w:w="9540" w:type="dxa"/>
            <w:gridSpan w:val="4"/>
            <w:tcBorders>
              <w:top w:val="single" w:sz="6" w:space="0" w:color="auto"/>
              <w:left w:val="thinThickSmallGap" w:sz="24" w:space="0" w:color="auto"/>
              <w:bottom w:val="single" w:sz="6" w:space="0" w:color="auto"/>
              <w:right w:val="thickThinSmallGap" w:sz="24" w:space="0" w:color="auto"/>
            </w:tcBorders>
            <w:shd w:val="clear" w:color="auto" w:fill="FFFFFF"/>
            <w:hideMark/>
          </w:tcPr>
          <w:p w:rsidR="001E5089" w:rsidRPr="00D20F30" w:rsidRDefault="001E5089" w:rsidP="00F025BF">
            <w:pPr>
              <w:pStyle w:val="EBTableHead"/>
              <w:rPr>
                <w:rStyle w:val="CharStyle18"/>
                <w:b/>
                <w:bCs/>
              </w:rPr>
            </w:pPr>
            <w:r w:rsidRPr="00D20F30">
              <w:rPr>
                <w:rStyle w:val="CharStyle18"/>
                <w:b/>
                <w:bCs/>
              </w:rPr>
              <w:t>Формирование запроса на снятие с публикации опубликованной информации, перемещение в архив неактуальной информации</w:t>
            </w:r>
          </w:p>
          <w:p w:rsidR="001E5089" w:rsidRPr="00D20F30" w:rsidRDefault="001E5089" w:rsidP="00F025BF">
            <w:pPr>
              <w:pStyle w:val="EBTableHead"/>
              <w:rPr>
                <w:rStyle w:val="CharStyle18"/>
                <w:b/>
                <w:bCs/>
              </w:rPr>
            </w:pPr>
            <w:r w:rsidRPr="00D20F30">
              <w:rPr>
                <w:rStyle w:val="CharStyle18"/>
                <w:b/>
                <w:bCs/>
              </w:rPr>
              <w:t>Формирование сведений в ответ на запрос об актуальности информации</w:t>
            </w:r>
          </w:p>
        </w:tc>
      </w:tr>
      <w:tr w:rsidR="001E5089" w:rsidRPr="00D20F30" w:rsidTr="00F025BF">
        <w:trPr>
          <w:trHeight w:hRule="exact" w:val="337"/>
        </w:trPr>
        <w:tc>
          <w:tcPr>
            <w:tcW w:w="2528"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1E5089" w:rsidRPr="00D20F30" w:rsidRDefault="001E5089" w:rsidP="00F025BF">
            <w:pPr>
              <w:pStyle w:val="EBTablenorm"/>
              <w:ind w:left="45"/>
              <w:jc w:val="left"/>
              <w:rPr>
                <w:rStyle w:val="CharStyle18"/>
                <w:b w:val="0"/>
                <w:bCs w:val="0"/>
              </w:rPr>
            </w:pPr>
            <w:r w:rsidRPr="00D20F30">
              <w:rPr>
                <w:rStyle w:val="CharStyle18"/>
                <w:b w:val="0"/>
                <w:bCs w:val="0"/>
              </w:rPr>
              <w:t xml:space="preserve">Ввод данных </w:t>
            </w:r>
          </w:p>
        </w:tc>
        <w:tc>
          <w:tcPr>
            <w:tcW w:w="252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E5089" w:rsidRPr="00D20F30" w:rsidRDefault="001E5089" w:rsidP="00F025BF">
            <w:pPr>
              <w:pStyle w:val="EBTablenorm"/>
              <w:ind w:left="45"/>
              <w:jc w:val="left"/>
              <w:rPr>
                <w:rStyle w:val="CharStyle18"/>
                <w:b w:val="0"/>
                <w:bCs w:val="0"/>
              </w:rPr>
            </w:pPr>
            <w:r w:rsidRPr="00D20F30">
              <w:rPr>
                <w:rStyle w:val="CharStyle18"/>
                <w:b w:val="0"/>
                <w:bCs w:val="0"/>
              </w:rPr>
              <w:t>Согласование</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E5089" w:rsidRPr="00D20F30" w:rsidRDefault="001E5089" w:rsidP="00F025BF">
            <w:pPr>
              <w:pStyle w:val="EBTablenorm"/>
              <w:ind w:left="45"/>
              <w:jc w:val="left"/>
              <w:rPr>
                <w:rStyle w:val="CharStyle18"/>
                <w:b w:val="0"/>
                <w:bCs w:val="0"/>
              </w:rPr>
            </w:pPr>
            <w:r w:rsidRPr="00D20F30">
              <w:rPr>
                <w:rStyle w:val="CharStyle18"/>
                <w:b w:val="0"/>
                <w:bCs w:val="0"/>
              </w:rPr>
              <w:t>Утверждение</w:t>
            </w:r>
          </w:p>
        </w:tc>
        <w:tc>
          <w:tcPr>
            <w:tcW w:w="1956"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norm"/>
              <w:ind w:left="45"/>
              <w:jc w:val="left"/>
              <w:rPr>
                <w:rStyle w:val="CharStyle18"/>
                <w:b w:val="0"/>
                <w:bCs w:val="0"/>
              </w:rPr>
            </w:pPr>
            <w:r w:rsidRPr="00D20F30">
              <w:rPr>
                <w:rStyle w:val="CharStyle18"/>
                <w:b w:val="0"/>
                <w:bCs w:val="0"/>
              </w:rPr>
              <w:t>Просмотр</w:t>
            </w:r>
          </w:p>
        </w:tc>
      </w:tr>
      <w:tr w:rsidR="001E5089" w:rsidRPr="00D20F30" w:rsidTr="001E5089">
        <w:trPr>
          <w:trHeight w:hRule="exact" w:val="2510"/>
        </w:trPr>
        <w:tc>
          <w:tcPr>
            <w:tcW w:w="2528" w:type="dxa"/>
            <w:tcBorders>
              <w:top w:val="single" w:sz="6" w:space="0" w:color="auto"/>
              <w:left w:val="thinThickSmallGap" w:sz="24" w:space="0" w:color="auto"/>
              <w:bottom w:val="single" w:sz="6" w:space="0" w:color="auto"/>
              <w:right w:val="single" w:sz="6" w:space="0" w:color="auto"/>
            </w:tcBorders>
            <w:shd w:val="clear" w:color="auto" w:fill="FFFFFF"/>
          </w:tcPr>
          <w:p w:rsidR="001E5089" w:rsidRPr="00D20F30" w:rsidRDefault="001E5089" w:rsidP="00F025BF">
            <w:pPr>
              <w:pStyle w:val="EBTablenorm"/>
              <w:ind w:left="45"/>
              <w:jc w:val="left"/>
              <w:rPr>
                <w:rStyle w:val="CharStyle18"/>
                <w:b w:val="0"/>
                <w:bCs w:val="0"/>
              </w:rPr>
            </w:pPr>
            <w:r w:rsidRPr="00D20F30">
              <w:rPr>
                <w:rStyle w:val="CharStyle18"/>
                <w:b w:val="0"/>
                <w:bCs w:val="0"/>
              </w:rPr>
              <w:t>ЕПБС.018 Ввод сведений по запросу о перемещении в архив</w:t>
            </w:r>
            <w:r>
              <w:rPr>
                <w:rStyle w:val="CharStyle18"/>
                <w:b w:val="0"/>
                <w:bCs w:val="0"/>
              </w:rPr>
              <w:t>;</w:t>
            </w:r>
          </w:p>
          <w:p w:rsidR="001E5089" w:rsidRPr="00D20F30" w:rsidRDefault="001E5089" w:rsidP="00F025BF">
            <w:pPr>
              <w:pStyle w:val="EBTablenorm"/>
              <w:ind w:left="45"/>
              <w:jc w:val="left"/>
              <w:rPr>
                <w:rStyle w:val="CharStyle18"/>
                <w:b w:val="0"/>
                <w:bCs w:val="0"/>
              </w:rPr>
            </w:pPr>
            <w:r w:rsidRPr="00D20F30">
              <w:rPr>
                <w:rStyle w:val="CharStyle18"/>
                <w:b w:val="0"/>
                <w:bCs w:val="0"/>
              </w:rPr>
              <w:t>ЕПБС.023 Ввод запроса о снятии с публикации, о перемещении в архив</w:t>
            </w:r>
          </w:p>
        </w:tc>
        <w:tc>
          <w:tcPr>
            <w:tcW w:w="2529" w:type="dxa"/>
            <w:tcBorders>
              <w:top w:val="single" w:sz="6" w:space="0" w:color="auto"/>
              <w:left w:val="single" w:sz="6" w:space="0" w:color="auto"/>
              <w:bottom w:val="single" w:sz="6" w:space="0" w:color="auto"/>
              <w:right w:val="single" w:sz="6" w:space="0" w:color="auto"/>
            </w:tcBorders>
            <w:shd w:val="clear" w:color="auto" w:fill="FFFFFF"/>
          </w:tcPr>
          <w:p w:rsidR="001E5089" w:rsidRPr="00D20F30" w:rsidRDefault="001E5089" w:rsidP="00F025BF">
            <w:pPr>
              <w:pStyle w:val="EBTablenorm"/>
              <w:ind w:left="45"/>
              <w:jc w:val="left"/>
              <w:rPr>
                <w:rStyle w:val="CharStyle18"/>
                <w:b w:val="0"/>
                <w:bCs w:val="0"/>
              </w:rPr>
            </w:pPr>
            <w:r>
              <w:rPr>
                <w:rStyle w:val="CharStyle18"/>
                <w:b w:val="0"/>
                <w:bCs w:val="0"/>
              </w:rPr>
              <w:t>ЕПБС.035 </w:t>
            </w:r>
            <w:r w:rsidRPr="00D20F30">
              <w:rPr>
                <w:rStyle w:val="CharStyle18"/>
                <w:b w:val="0"/>
                <w:bCs w:val="0"/>
              </w:rPr>
              <w:t>Согласование сведений по запросу о перемещении в архив</w:t>
            </w:r>
            <w:r>
              <w:rPr>
                <w:rStyle w:val="CharStyle18"/>
                <w:b w:val="0"/>
                <w:bCs w:val="0"/>
              </w:rPr>
              <w:t>;</w:t>
            </w:r>
          </w:p>
          <w:p w:rsidR="001E5089" w:rsidRPr="00D20F30" w:rsidRDefault="001E5089" w:rsidP="00F025BF">
            <w:pPr>
              <w:pStyle w:val="EBTablenorm"/>
              <w:ind w:left="45"/>
              <w:jc w:val="left"/>
              <w:rPr>
                <w:rStyle w:val="CharStyle18"/>
                <w:b w:val="0"/>
                <w:bCs w:val="0"/>
              </w:rPr>
            </w:pPr>
            <w:r>
              <w:rPr>
                <w:rStyle w:val="CharStyle18"/>
                <w:b w:val="0"/>
                <w:bCs w:val="0"/>
              </w:rPr>
              <w:t>ЕПБС.036 </w:t>
            </w:r>
            <w:proofErr w:type="spellStart"/>
            <w:proofErr w:type="gramStart"/>
            <w:r w:rsidRPr="00D20F30">
              <w:rPr>
                <w:rStyle w:val="CharStyle18"/>
                <w:b w:val="0"/>
                <w:bCs w:val="0"/>
              </w:rPr>
              <w:t>C</w:t>
            </w:r>
            <w:proofErr w:type="gramEnd"/>
            <w:r w:rsidRPr="00D20F30">
              <w:rPr>
                <w:rStyle w:val="CharStyle18"/>
                <w:b w:val="0"/>
                <w:bCs w:val="0"/>
              </w:rPr>
              <w:t>огласование</w:t>
            </w:r>
            <w:proofErr w:type="spellEnd"/>
            <w:r w:rsidRPr="00D20F30">
              <w:rPr>
                <w:rStyle w:val="CharStyle18"/>
                <w:b w:val="0"/>
                <w:bCs w:val="0"/>
              </w:rPr>
              <w:t xml:space="preserve"> запроса о снятии информации с публикации, запроса о перемещении</w:t>
            </w:r>
          </w:p>
        </w:tc>
        <w:tc>
          <w:tcPr>
            <w:tcW w:w="2527" w:type="dxa"/>
            <w:tcBorders>
              <w:top w:val="single" w:sz="6" w:space="0" w:color="auto"/>
              <w:left w:val="single" w:sz="6" w:space="0" w:color="auto"/>
              <w:bottom w:val="single" w:sz="6" w:space="0" w:color="auto"/>
              <w:right w:val="single" w:sz="6" w:space="0" w:color="auto"/>
            </w:tcBorders>
            <w:shd w:val="clear" w:color="auto" w:fill="FFFFFF"/>
          </w:tcPr>
          <w:p w:rsidR="001E5089" w:rsidRPr="00D20F30" w:rsidRDefault="001E5089" w:rsidP="00F025BF">
            <w:pPr>
              <w:pStyle w:val="EBTablenorm"/>
              <w:ind w:left="45"/>
              <w:jc w:val="left"/>
              <w:rPr>
                <w:rStyle w:val="CharStyle18"/>
                <w:b w:val="0"/>
                <w:bCs w:val="0"/>
              </w:rPr>
            </w:pPr>
            <w:r>
              <w:rPr>
                <w:rStyle w:val="CharStyle18"/>
                <w:b w:val="0"/>
                <w:bCs w:val="0"/>
              </w:rPr>
              <w:t>ЕПБС.019 </w:t>
            </w:r>
            <w:r w:rsidRPr="00D20F30">
              <w:rPr>
                <w:rStyle w:val="CharStyle18"/>
                <w:b w:val="0"/>
                <w:bCs w:val="0"/>
              </w:rPr>
              <w:t>Утверждение сведений по запросу о перемещении в архив</w:t>
            </w:r>
            <w:r>
              <w:rPr>
                <w:rStyle w:val="CharStyle18"/>
                <w:b w:val="0"/>
                <w:bCs w:val="0"/>
              </w:rPr>
              <w:t>;</w:t>
            </w:r>
          </w:p>
          <w:p w:rsidR="001E5089" w:rsidRPr="00D20F30" w:rsidRDefault="001E5089" w:rsidP="00F025BF">
            <w:pPr>
              <w:pStyle w:val="EBTablenorm"/>
              <w:ind w:left="45"/>
              <w:jc w:val="left"/>
              <w:rPr>
                <w:rStyle w:val="CharStyle18"/>
                <w:b w:val="0"/>
                <w:bCs w:val="0"/>
              </w:rPr>
            </w:pPr>
            <w:r>
              <w:rPr>
                <w:rStyle w:val="CharStyle18"/>
                <w:b w:val="0"/>
                <w:bCs w:val="0"/>
              </w:rPr>
              <w:t>ЕПБС.024 </w:t>
            </w:r>
            <w:r w:rsidRPr="00D20F30">
              <w:rPr>
                <w:rStyle w:val="CharStyle18"/>
                <w:b w:val="0"/>
                <w:bCs w:val="0"/>
              </w:rPr>
              <w:t>Утверждение запроса на снятие с публикации, запроса о перемещении в архив</w:t>
            </w:r>
          </w:p>
        </w:tc>
        <w:tc>
          <w:tcPr>
            <w:tcW w:w="1956" w:type="dxa"/>
            <w:tcBorders>
              <w:top w:val="single" w:sz="6" w:space="0" w:color="auto"/>
              <w:left w:val="single" w:sz="6" w:space="0" w:color="auto"/>
              <w:bottom w:val="single" w:sz="6" w:space="0" w:color="auto"/>
              <w:right w:val="thickThinSmallGap" w:sz="24" w:space="0" w:color="auto"/>
            </w:tcBorders>
            <w:shd w:val="clear" w:color="auto" w:fill="FFFFFF"/>
            <w:hideMark/>
          </w:tcPr>
          <w:p w:rsidR="001E5089" w:rsidRPr="00D20F30" w:rsidRDefault="001E5089" w:rsidP="00F025BF">
            <w:pPr>
              <w:pStyle w:val="EBTablenorm"/>
              <w:ind w:left="45"/>
              <w:jc w:val="left"/>
              <w:rPr>
                <w:rStyle w:val="CharStyle18"/>
                <w:b w:val="0"/>
                <w:bCs w:val="0"/>
              </w:rPr>
            </w:pPr>
            <w:r w:rsidRPr="00D20F30">
              <w:rPr>
                <w:rStyle w:val="CharStyle18"/>
                <w:b w:val="0"/>
                <w:bCs w:val="0"/>
              </w:rPr>
              <w:t>ЕПБС.022 Просмотр всего</w:t>
            </w:r>
          </w:p>
        </w:tc>
      </w:tr>
    </w:tbl>
    <w:p w:rsidR="001E5089" w:rsidRPr="00457914" w:rsidRDefault="001E5089" w:rsidP="00221603">
      <w:pPr>
        <w:pStyle w:val="a1"/>
        <w:rPr>
          <w:rStyle w:val="CharStyle17"/>
          <w:b w:val="0"/>
          <w:bCs w:val="0"/>
          <w:sz w:val="28"/>
          <w:szCs w:val="28"/>
        </w:rPr>
      </w:pPr>
      <w:bookmarkStart w:id="21" w:name="_Toc20928437"/>
      <w:bookmarkEnd w:id="16"/>
      <w:r w:rsidRPr="00457914">
        <w:rPr>
          <w:rStyle w:val="CharStyle17"/>
          <w:b w:val="0"/>
          <w:bCs w:val="0"/>
          <w:sz w:val="28"/>
          <w:szCs w:val="28"/>
        </w:rPr>
        <w:t>Для сотрудников финансовых органов субъектов Российской Федерации, согласующих информацию, формируемую финансовыми органами муниципальных образований</w:t>
      </w:r>
      <w:bookmarkEnd w:id="21"/>
    </w:p>
    <w:p w:rsidR="00BB53A1" w:rsidRPr="008C0968" w:rsidRDefault="00BB53A1" w:rsidP="00981F49">
      <w:pPr>
        <w:pStyle w:val="affd"/>
        <w:keepNext/>
        <w:ind w:firstLine="567"/>
      </w:pPr>
      <w:r>
        <w:t xml:space="preserve">Полномочия пользователям назначаются </w:t>
      </w:r>
      <w:proofErr w:type="gramStart"/>
      <w:r>
        <w:t>в соответствии с Заявкой на подключение пользователей к сервисам по размещению</w:t>
      </w:r>
      <w:proofErr w:type="gramEnd"/>
      <w:r>
        <w:t xml:space="preserve"> информации на едином портале </w:t>
      </w:r>
      <w:r w:rsidR="00444518">
        <w:t xml:space="preserve">системы </w:t>
      </w:r>
      <w:r>
        <w:t xml:space="preserve">«Электронный бюджет» в территориальном </w:t>
      </w:r>
      <w:r w:rsidR="005F06E4">
        <w:t xml:space="preserve">органе </w:t>
      </w:r>
      <w:r>
        <w:t>Федерального казначейства.</w:t>
      </w:r>
    </w:p>
    <w:p w:rsidR="00BB53A1" w:rsidRPr="00A1338A" w:rsidRDefault="00BB53A1" w:rsidP="00115DD2">
      <w:pPr>
        <w:pStyle w:val="20"/>
      </w:pPr>
      <w:bookmarkStart w:id="22" w:name="_Ref407733028"/>
      <w:bookmarkStart w:id="23" w:name="_Toc408830174"/>
      <w:bookmarkStart w:id="24" w:name="_Toc417380435"/>
      <w:bookmarkStart w:id="25" w:name="_Toc434322993"/>
      <w:bookmarkStart w:id="26" w:name="_Toc45900055"/>
      <w:r>
        <w:t>Вход в личный кабинет</w:t>
      </w:r>
      <w:bookmarkEnd w:id="22"/>
      <w:bookmarkEnd w:id="23"/>
      <w:bookmarkEnd w:id="24"/>
      <w:bookmarkEnd w:id="25"/>
      <w:bookmarkEnd w:id="26"/>
    </w:p>
    <w:p w:rsidR="00BB53A1" w:rsidRPr="0043616B" w:rsidRDefault="00BB53A1" w:rsidP="00AB659C">
      <w:pPr>
        <w:pStyle w:val="a7"/>
        <w:rPr>
          <w:rStyle w:val="ac"/>
          <w:color w:val="auto"/>
        </w:rPr>
      </w:pPr>
      <w:r>
        <w:t xml:space="preserve">Вход в личный кабинет системы «Электронный бюджет» осуществляется по сертификату, адрес подключения: </w:t>
      </w:r>
      <w:hyperlink r:id="rId12" w:history="1">
        <w:r w:rsidR="0043616B" w:rsidRPr="0043616B">
          <w:rPr>
            <w:rStyle w:val="ac"/>
          </w:rPr>
          <w:t>http://lk2012.budget.gov.ru/</w:t>
        </w:r>
        <w:proofErr w:type="spellStart"/>
        <w:r w:rsidR="0043616B" w:rsidRPr="0043616B">
          <w:rPr>
            <w:rStyle w:val="ac"/>
            <w:lang w:val="en-US"/>
          </w:rPr>
          <w:t>udu</w:t>
        </w:r>
        <w:proofErr w:type="spellEnd"/>
        <w:r w:rsidR="0043616B" w:rsidRPr="0043616B">
          <w:rPr>
            <w:rStyle w:val="ac"/>
          </w:rPr>
          <w:t>-</w:t>
        </w:r>
        <w:proofErr w:type="spellStart"/>
        <w:r w:rsidR="0043616B" w:rsidRPr="0043616B">
          <w:rPr>
            <w:rStyle w:val="ac"/>
            <w:lang w:val="en-US"/>
          </w:rPr>
          <w:t>webcenter</w:t>
        </w:r>
        <w:proofErr w:type="spellEnd"/>
        <w:r w:rsidR="0043616B" w:rsidRPr="0043616B">
          <w:rPr>
            <w:rStyle w:val="ac"/>
          </w:rPr>
          <w:t>/</w:t>
        </w:r>
      </w:hyperlink>
    </w:p>
    <w:p w:rsidR="00D53F4C" w:rsidRDefault="00D53F4C" w:rsidP="00D53F4C">
      <w:pPr>
        <w:pStyle w:val="a7"/>
      </w:pPr>
      <w:r>
        <w:t>Работа с документами осуществляется в личных кабинетах ЕПБС. Пользователю ЕПБС доступны следующие личные кабинеты для формирования документов:</w:t>
      </w:r>
    </w:p>
    <w:p w:rsidR="00D53F4C" w:rsidRDefault="00D53F4C" w:rsidP="005812A2">
      <w:pPr>
        <w:pStyle w:val="a1"/>
        <w:numPr>
          <w:ilvl w:val="0"/>
          <w:numId w:val="50"/>
        </w:numPr>
        <w:tabs>
          <w:tab w:val="clear" w:pos="1418"/>
        </w:tabs>
        <w:ind w:left="993"/>
      </w:pPr>
      <w:r>
        <w:t xml:space="preserve">Информация, формируемая </w:t>
      </w:r>
      <w:proofErr w:type="spellStart"/>
      <w:r>
        <w:t>фин</w:t>
      </w:r>
      <w:r w:rsidR="00742FE2">
        <w:t>органами</w:t>
      </w:r>
      <w:proofErr w:type="spellEnd"/>
      <w:r w:rsidR="00742FE2">
        <w:t xml:space="preserve"> субъектов РФ (</w:t>
      </w:r>
      <w:r w:rsidR="00742FE2">
        <w:fldChar w:fldCharType="begin"/>
      </w:r>
      <w:r w:rsidR="00742FE2">
        <w:instrText xml:space="preserve"> REF _Ref504556089 \h </w:instrText>
      </w:r>
      <w:r w:rsidR="00742FE2">
        <w:fldChar w:fldCharType="separate"/>
      </w:r>
      <w:r w:rsidR="00224AED" w:rsidRPr="00E16C56">
        <w:rPr>
          <w:noProof/>
        </w:rPr>
        <w:t xml:space="preserve">Рисунок </w:t>
      </w:r>
      <w:r w:rsidR="00224AED">
        <w:rPr>
          <w:noProof/>
        </w:rPr>
        <w:t>2</w:t>
      </w:r>
      <w:r w:rsidR="00742FE2">
        <w:fldChar w:fldCharType="end"/>
      </w:r>
      <w:r>
        <w:t>):</w:t>
      </w:r>
    </w:p>
    <w:p w:rsidR="00BB53A1" w:rsidRPr="00E16C56" w:rsidRDefault="007E506B" w:rsidP="00BB53A1">
      <w:pPr>
        <w:pStyle w:val="-0"/>
        <w:rPr>
          <w:noProof/>
        </w:rPr>
      </w:pPr>
      <w:r>
        <w:rPr>
          <w:noProof/>
          <w:snapToGrid/>
        </w:rPr>
        <w:drawing>
          <wp:inline distT="0" distB="0" distL="0" distR="0" wp14:anchorId="2D97BBE7" wp14:editId="31106AE1">
            <wp:extent cx="5925185" cy="1326515"/>
            <wp:effectExtent l="0" t="0" r="0" b="6985"/>
            <wp:docPr id="1508" name="Рисунок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5185" cy="1326515"/>
                    </a:xfrm>
                    <a:prstGeom prst="rect">
                      <a:avLst/>
                    </a:prstGeom>
                    <a:noFill/>
                    <a:ln>
                      <a:noFill/>
                    </a:ln>
                  </pic:spPr>
                </pic:pic>
              </a:graphicData>
            </a:graphic>
          </wp:inline>
        </w:drawing>
      </w:r>
    </w:p>
    <w:p w:rsidR="00BB53A1" w:rsidRDefault="00BB53A1" w:rsidP="00BB53A1">
      <w:pPr>
        <w:pStyle w:val="-0"/>
        <w:rPr>
          <w:noProof/>
        </w:rPr>
      </w:pPr>
      <w:bookmarkStart w:id="27" w:name="_Ref504556089"/>
      <w:bookmarkStart w:id="28" w:name="_Toc10113811"/>
      <w:bookmarkStart w:id="29" w:name="_Ref20224396"/>
      <w:bookmarkStart w:id="30" w:name="_Toc45900070"/>
      <w:r w:rsidRPr="00E16C56">
        <w:rPr>
          <w:noProof/>
        </w:rPr>
        <w:t xml:space="preserve">Рисунок </w:t>
      </w:r>
      <w:r w:rsidRPr="00E16C56">
        <w:rPr>
          <w:noProof/>
        </w:rPr>
        <w:fldChar w:fldCharType="begin"/>
      </w:r>
      <w:r w:rsidRPr="00E16C56">
        <w:rPr>
          <w:noProof/>
        </w:rPr>
        <w:instrText xml:space="preserve"> SEQ Рисунок \* ARABIC </w:instrText>
      </w:r>
      <w:r w:rsidRPr="00E16C56">
        <w:rPr>
          <w:noProof/>
        </w:rPr>
        <w:fldChar w:fldCharType="separate"/>
      </w:r>
      <w:r w:rsidR="00224AED">
        <w:rPr>
          <w:noProof/>
        </w:rPr>
        <w:t>2</w:t>
      </w:r>
      <w:r w:rsidRPr="00E16C56">
        <w:rPr>
          <w:noProof/>
        </w:rPr>
        <w:fldChar w:fldCharType="end"/>
      </w:r>
      <w:bookmarkEnd w:id="27"/>
      <w:r w:rsidRPr="00E16C56">
        <w:rPr>
          <w:noProof/>
        </w:rPr>
        <w:t xml:space="preserve"> </w:t>
      </w:r>
      <w:r>
        <w:rPr>
          <w:noProof/>
        </w:rPr>
        <w:t>–</w:t>
      </w:r>
      <w:r w:rsidRPr="00E16C56">
        <w:rPr>
          <w:noProof/>
        </w:rPr>
        <w:t xml:space="preserve"> Личный кабинет системы «Электронный бюджет»</w:t>
      </w:r>
      <w:bookmarkEnd w:id="28"/>
      <w:bookmarkEnd w:id="29"/>
      <w:bookmarkEnd w:id="30"/>
    </w:p>
    <w:p w:rsidR="00BB53A1" w:rsidRDefault="00BB53A1" w:rsidP="00115DD2">
      <w:pPr>
        <w:pStyle w:val="20"/>
      </w:pPr>
      <w:bookmarkStart w:id="31" w:name="_Toc45900056"/>
      <w:r>
        <w:t xml:space="preserve">Проверка назначенных полномочий пользователю в </w:t>
      </w:r>
      <w:r w:rsidRPr="00B962FC">
        <w:t xml:space="preserve">Системе </w:t>
      </w:r>
      <w:r w:rsidRPr="00216CD3">
        <w:t xml:space="preserve">согласования и </w:t>
      </w:r>
      <w:r w:rsidRPr="00B962FC">
        <w:t>управления доступом</w:t>
      </w:r>
      <w:r>
        <w:t xml:space="preserve"> системы «</w:t>
      </w:r>
      <w:proofErr w:type="gramStart"/>
      <w:r>
        <w:t>Электронный</w:t>
      </w:r>
      <w:proofErr w:type="gramEnd"/>
      <w:r>
        <w:t xml:space="preserve"> бюджет».</w:t>
      </w:r>
      <w:bookmarkEnd w:id="31"/>
    </w:p>
    <w:p w:rsidR="00BB53A1" w:rsidRPr="000802A2" w:rsidRDefault="00BB53A1" w:rsidP="00B7639C">
      <w:pPr>
        <w:pStyle w:val="a3"/>
        <w:ind w:firstLine="567"/>
      </w:pPr>
      <w:proofErr w:type="gramStart"/>
      <w:r w:rsidRPr="000802A2">
        <w:t>Проверка назначенных полномочий пользователю в Системе</w:t>
      </w:r>
      <w:r>
        <w:t xml:space="preserve"> согласования и</w:t>
      </w:r>
      <w:r w:rsidRPr="000802A2">
        <w:t xml:space="preserve"> управления доступом системы «Электронный бюджет»</w:t>
      </w:r>
      <w:r>
        <w:t xml:space="preserve"> представлена на рисунке ниже (</w:t>
      </w:r>
      <w:r w:rsidR="001E79EE">
        <w:fldChar w:fldCharType="begin"/>
      </w:r>
      <w:r w:rsidR="001E79EE">
        <w:instrText xml:space="preserve"> REF _Ref504551194 \h </w:instrText>
      </w:r>
      <w:r w:rsidR="001E79EE">
        <w:fldChar w:fldCharType="separate"/>
      </w:r>
      <w:r w:rsidR="00224AED" w:rsidRPr="00E16C56">
        <w:rPr>
          <w:noProof/>
        </w:rPr>
        <w:t xml:space="preserve">Рисунок </w:t>
      </w:r>
      <w:r w:rsidR="00224AED">
        <w:rPr>
          <w:noProof/>
        </w:rPr>
        <w:t>3</w:t>
      </w:r>
      <w:r w:rsidR="001E79EE">
        <w:fldChar w:fldCharType="end"/>
      </w:r>
      <w:r>
        <w:t>)</w:t>
      </w:r>
      <w:r w:rsidRPr="000802A2">
        <w:t>.</w:t>
      </w:r>
      <w:proofErr w:type="gramEnd"/>
    </w:p>
    <w:p w:rsidR="00BB53A1" w:rsidRPr="00E16C56" w:rsidRDefault="00BB53A1" w:rsidP="00BB53A1">
      <w:pPr>
        <w:pStyle w:val="-0"/>
        <w:rPr>
          <w:noProof/>
        </w:rPr>
      </w:pPr>
      <w:r w:rsidRPr="00E16C56">
        <w:rPr>
          <w:noProof/>
        </w:rPr>
        <w:drawing>
          <wp:inline distT="0" distB="0" distL="0" distR="0" wp14:anchorId="5DE10B09" wp14:editId="1D71352F">
            <wp:extent cx="5226908" cy="3600382"/>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36566" cy="3607035"/>
                    </a:xfrm>
                    <a:prstGeom prst="rect">
                      <a:avLst/>
                    </a:prstGeom>
                    <a:noFill/>
                    <a:ln>
                      <a:noFill/>
                    </a:ln>
                  </pic:spPr>
                </pic:pic>
              </a:graphicData>
            </a:graphic>
          </wp:inline>
        </w:drawing>
      </w:r>
    </w:p>
    <w:p w:rsidR="00BB53A1" w:rsidRPr="00E16C56" w:rsidRDefault="00BB53A1" w:rsidP="00BB53A1">
      <w:pPr>
        <w:pStyle w:val="-0"/>
        <w:rPr>
          <w:noProof/>
        </w:rPr>
      </w:pPr>
      <w:bookmarkStart w:id="32" w:name="_Ref504551194"/>
      <w:bookmarkStart w:id="33" w:name="_Toc10113812"/>
      <w:bookmarkStart w:id="34" w:name="_Ref21347627"/>
      <w:bookmarkStart w:id="35" w:name="_Toc45900071"/>
      <w:r w:rsidRPr="00E16C56">
        <w:rPr>
          <w:noProof/>
        </w:rPr>
        <w:t xml:space="preserve">Рисунок </w:t>
      </w:r>
      <w:r w:rsidRPr="00E16C56">
        <w:rPr>
          <w:noProof/>
        </w:rPr>
        <w:fldChar w:fldCharType="begin"/>
      </w:r>
      <w:r w:rsidRPr="00E16C56">
        <w:rPr>
          <w:noProof/>
        </w:rPr>
        <w:instrText xml:space="preserve"> SEQ Рисунок \* ARABIC </w:instrText>
      </w:r>
      <w:r w:rsidRPr="00E16C56">
        <w:rPr>
          <w:noProof/>
        </w:rPr>
        <w:fldChar w:fldCharType="separate"/>
      </w:r>
      <w:r w:rsidR="00224AED">
        <w:rPr>
          <w:noProof/>
        </w:rPr>
        <w:t>3</w:t>
      </w:r>
      <w:r w:rsidRPr="00E16C56">
        <w:rPr>
          <w:noProof/>
        </w:rPr>
        <w:fldChar w:fldCharType="end"/>
      </w:r>
      <w:bookmarkEnd w:id="32"/>
      <w:r w:rsidRPr="00E16C56">
        <w:rPr>
          <w:noProof/>
        </w:rPr>
        <w:t xml:space="preserve"> </w:t>
      </w:r>
      <w:r>
        <w:rPr>
          <w:noProof/>
        </w:rPr>
        <w:t>–</w:t>
      </w:r>
      <w:r w:rsidRPr="00E16C56">
        <w:rPr>
          <w:noProof/>
        </w:rPr>
        <w:t xml:space="preserve"> Проверка полномочий</w:t>
      </w:r>
      <w:bookmarkEnd w:id="33"/>
      <w:bookmarkEnd w:id="34"/>
      <w:bookmarkEnd w:id="35"/>
    </w:p>
    <w:p w:rsidR="00BB53A1" w:rsidRDefault="00BB53A1" w:rsidP="00AB659C">
      <w:pPr>
        <w:rPr>
          <w:bCs/>
          <w:sz w:val="28"/>
        </w:rPr>
      </w:pPr>
      <w:r>
        <w:br w:type="page"/>
      </w:r>
    </w:p>
    <w:p w:rsidR="00BB53A1" w:rsidRDefault="00115DD2" w:rsidP="00BB53A1">
      <w:pPr>
        <w:pStyle w:val="10"/>
      </w:pPr>
      <w:bookmarkStart w:id="36" w:name="_Toc45900057"/>
      <w:r>
        <w:t>Описание функций</w:t>
      </w:r>
      <w:bookmarkEnd w:id="36"/>
    </w:p>
    <w:p w:rsidR="00B233F4" w:rsidRDefault="006C612B" w:rsidP="00B233F4">
      <w:pPr>
        <w:pStyle w:val="a7"/>
      </w:pPr>
      <w:r>
        <w:t>Фильтр</w:t>
      </w:r>
      <w:r w:rsidRPr="00A80E02">
        <w:t xml:space="preserve"> – </w:t>
      </w:r>
      <w:r>
        <w:t xml:space="preserve">папки предназначены для быстрого перехода по статусам документов. </w:t>
      </w:r>
      <w:r w:rsidRPr="00FE0E13">
        <w:t>Он</w:t>
      </w:r>
      <w:r>
        <w:t>и</w:t>
      </w:r>
      <w:r w:rsidRPr="00FE0E13">
        <w:t xml:space="preserve"> </w:t>
      </w:r>
      <w:r>
        <w:t>отображают</w:t>
      </w:r>
      <w:r w:rsidRPr="00FE0E13">
        <w:t xml:space="preserve"> в поле списка </w:t>
      </w:r>
      <w:r>
        <w:t>только те документы</w:t>
      </w:r>
      <w:r w:rsidRPr="00FE0E13">
        <w:t>, которые удовлетворяют определенным критериям</w:t>
      </w:r>
      <w:r>
        <w:t xml:space="preserve">: статусам и состояниям заявок на размещение информации. </w:t>
      </w:r>
      <w:r w:rsidR="00B233F4">
        <w:t>К участнику «</w:t>
      </w:r>
      <w:r w:rsidR="00B233F4" w:rsidRPr="00F545AE">
        <w:t>Финансовый орган субъекта Российско</w:t>
      </w:r>
      <w:r w:rsidR="00B233F4">
        <w:t xml:space="preserve">й Федерации» относится </w:t>
      </w:r>
      <w:r w:rsidR="00B233F4" w:rsidRPr="00F545AE">
        <w:t>Финансовый орган субъекта Российской Федерации.</w:t>
      </w:r>
    </w:p>
    <w:p w:rsidR="001B1BD7" w:rsidRPr="00312D08" w:rsidRDefault="001B1BD7" w:rsidP="00B233F4">
      <w:pPr>
        <w:pStyle w:val="a7"/>
      </w:pPr>
      <w:r w:rsidRPr="00312D08">
        <w:t xml:space="preserve">Для </w:t>
      </w:r>
      <w:r>
        <w:t>формирования и</w:t>
      </w:r>
      <w:r w:rsidRPr="00312D08">
        <w:t xml:space="preserve"> </w:t>
      </w:r>
      <w:r>
        <w:t>размещения информации</w:t>
      </w:r>
      <w:r w:rsidRPr="00312D08">
        <w:t xml:space="preserve"> на </w:t>
      </w:r>
      <w:r>
        <w:t>едином портале</w:t>
      </w:r>
      <w:r w:rsidRPr="00312D08">
        <w:t xml:space="preserve"> государственной интегрированной информационной системы управления общественными финансами «</w:t>
      </w:r>
      <w:proofErr w:type="gramStart"/>
      <w:r w:rsidRPr="00312D08">
        <w:t>Электронный</w:t>
      </w:r>
      <w:proofErr w:type="gramEnd"/>
      <w:r w:rsidRPr="00312D08">
        <w:t xml:space="preserve"> бюджет» пользователи должны обладать следующими полномочиями:</w:t>
      </w:r>
    </w:p>
    <w:p w:rsidR="001B1BD7" w:rsidRDefault="001B1BD7" w:rsidP="001B1BD7">
      <w:pPr>
        <w:pStyle w:val="1"/>
        <w:tabs>
          <w:tab w:val="num" w:pos="284"/>
        </w:tabs>
        <w:ind w:left="284" w:firstLine="0"/>
      </w:pPr>
      <w:r>
        <w:t>«Ввод данных» (в Системе согласования и управления доступом роль</w:t>
      </w:r>
      <w:r>
        <w:rPr>
          <w:lang w:val="en-US"/>
        </w:rPr>
        <w:t> </w:t>
      </w:r>
      <w:r w:rsidRPr="008D7EE1">
        <w:t>ЕПБС.013</w:t>
      </w:r>
      <w:r>
        <w:rPr>
          <w:lang w:val="en-US"/>
        </w:rPr>
        <w:t> </w:t>
      </w:r>
      <w:r w:rsidRPr="008D7EE1">
        <w:t>Ввод информации</w:t>
      </w:r>
      <w:r>
        <w:t>);</w:t>
      </w:r>
    </w:p>
    <w:p w:rsidR="001B1BD7" w:rsidRDefault="001B1BD7" w:rsidP="001B1BD7">
      <w:pPr>
        <w:pStyle w:val="1"/>
        <w:tabs>
          <w:tab w:val="num" w:pos="284"/>
        </w:tabs>
        <w:ind w:left="284" w:firstLine="0"/>
      </w:pPr>
      <w:r>
        <w:t>«Согласование»</w:t>
      </w:r>
      <w:r w:rsidRPr="00B962FC">
        <w:t xml:space="preserve"> </w:t>
      </w:r>
      <w:r>
        <w:t xml:space="preserve">(в Системе согласования и управления доступом роль </w:t>
      </w:r>
      <w:r w:rsidRPr="009B6E03">
        <w:t>ЕПБС.032 Согласование информации</w:t>
      </w:r>
      <w:r>
        <w:t>);</w:t>
      </w:r>
    </w:p>
    <w:p w:rsidR="001B1BD7" w:rsidRDefault="001B1BD7" w:rsidP="001B1BD7">
      <w:pPr>
        <w:pStyle w:val="1"/>
        <w:tabs>
          <w:tab w:val="num" w:pos="284"/>
        </w:tabs>
        <w:ind w:left="284" w:firstLine="0"/>
      </w:pPr>
      <w:r>
        <w:t>«Утверждение»</w:t>
      </w:r>
      <w:r w:rsidRPr="00B962FC">
        <w:t xml:space="preserve"> </w:t>
      </w:r>
      <w:r>
        <w:t xml:space="preserve">(в Системе согласования и управления доступом роль </w:t>
      </w:r>
      <w:r w:rsidRPr="006D75EF">
        <w:t>ЕПБС.014 Утверждение информации</w:t>
      </w:r>
      <w:r>
        <w:t>);</w:t>
      </w:r>
    </w:p>
    <w:p w:rsidR="001B1BD7" w:rsidRDefault="001B1BD7" w:rsidP="001B1BD7">
      <w:pPr>
        <w:pStyle w:val="1"/>
        <w:tabs>
          <w:tab w:val="num" w:pos="284"/>
        </w:tabs>
        <w:ind w:left="284" w:firstLine="0"/>
      </w:pPr>
      <w:r>
        <w:t>«Просмотр всего»</w:t>
      </w:r>
      <w:r w:rsidRPr="00B962FC">
        <w:t xml:space="preserve"> </w:t>
      </w:r>
      <w:r>
        <w:t xml:space="preserve">(в Системе согласования и управления доступом роль </w:t>
      </w:r>
      <w:r w:rsidRPr="009B6E03">
        <w:t>ЕПБС.017</w:t>
      </w:r>
      <w:r>
        <w:t xml:space="preserve"> </w:t>
      </w:r>
      <w:r w:rsidRPr="009B6E03">
        <w:t>Просмотр информации</w:t>
      </w:r>
      <w:r>
        <w:t>)</w:t>
      </w:r>
    </w:p>
    <w:p w:rsidR="001B1BD7" w:rsidRDefault="001B1BD7" w:rsidP="001B1BD7">
      <w:pPr>
        <w:pStyle w:val="a7"/>
      </w:pPr>
      <w:r>
        <w:t xml:space="preserve">Полномочия пользователям назначаются </w:t>
      </w:r>
      <w:proofErr w:type="gramStart"/>
      <w:r>
        <w:t xml:space="preserve">в соответствии с Заявкой на подключение пользователей </w:t>
      </w:r>
      <w:r w:rsidR="006A167D">
        <w:rPr>
          <w:rStyle w:val="CharStyle17"/>
          <w:b w:val="0"/>
          <w:bCs w:val="0"/>
          <w:sz w:val="28"/>
          <w:szCs w:val="28"/>
        </w:rPr>
        <w:t>субъектов РФ</w:t>
      </w:r>
      <w:r>
        <w:t xml:space="preserve"> к сервисам по размещению</w:t>
      </w:r>
      <w:proofErr w:type="gramEnd"/>
      <w:r>
        <w:t xml:space="preserve"> информации на едином портале государственной интегрированной информационной системы управления общественными финансами «Электронный бюджет» в территориальном управлении Федерального казначейства.</w:t>
      </w:r>
    </w:p>
    <w:p w:rsidR="00B82432" w:rsidRDefault="00B82432" w:rsidP="00B82432">
      <w:pPr>
        <w:pStyle w:val="20"/>
      </w:pPr>
      <w:bookmarkStart w:id="37" w:name="_Toc45900058"/>
      <w:r>
        <w:t xml:space="preserve">Описание </w:t>
      </w:r>
      <w:proofErr w:type="gramStart"/>
      <w:r>
        <w:t>фильтр-папок</w:t>
      </w:r>
      <w:proofErr w:type="gramEnd"/>
      <w:r>
        <w:t xml:space="preserve"> для личного кабинета «Информация, формируемая </w:t>
      </w:r>
      <w:proofErr w:type="spellStart"/>
      <w:r>
        <w:t>финорганами</w:t>
      </w:r>
      <w:proofErr w:type="spellEnd"/>
      <w:r>
        <w:t xml:space="preserve"> субъектов РФ»</w:t>
      </w:r>
      <w:bookmarkEnd w:id="37"/>
    </w:p>
    <w:p w:rsidR="00B82432" w:rsidRPr="00072513" w:rsidRDefault="00B82432" w:rsidP="00B82432">
      <w:pPr>
        <w:pStyle w:val="a7"/>
      </w:pPr>
      <w:r>
        <w:t>Фильтр</w:t>
      </w:r>
      <w:r w:rsidRPr="00A80E02">
        <w:t xml:space="preserve"> – </w:t>
      </w:r>
      <w:r>
        <w:t xml:space="preserve">папки предназначены для быстрого перехода по статусам документов. </w:t>
      </w:r>
      <w:proofErr w:type="gramStart"/>
      <w:r>
        <w:t xml:space="preserve">В них попадают документы, размещаемые </w:t>
      </w:r>
      <w:r w:rsidRPr="00AB087F">
        <w:rPr>
          <w:rStyle w:val="CharStyle17"/>
          <w:b w:val="0"/>
          <w:bCs w:val="0"/>
          <w:sz w:val="28"/>
          <w:szCs w:val="28"/>
        </w:rPr>
        <w:t>финансовы</w:t>
      </w:r>
      <w:r w:rsidR="00647795">
        <w:rPr>
          <w:rStyle w:val="CharStyle17"/>
          <w:b w:val="0"/>
          <w:bCs w:val="0"/>
          <w:sz w:val="28"/>
          <w:szCs w:val="28"/>
        </w:rPr>
        <w:t>ми органами субъектов РФ</w:t>
      </w:r>
      <w:r>
        <w:rPr>
          <w:rStyle w:val="CharStyle17"/>
          <w:b w:val="0"/>
          <w:bCs w:val="0"/>
          <w:sz w:val="28"/>
          <w:szCs w:val="28"/>
        </w:rPr>
        <w:t>, за органы</w:t>
      </w:r>
      <w:r w:rsidRPr="00AB087F">
        <w:rPr>
          <w:rStyle w:val="CharStyle17"/>
          <w:b w:val="0"/>
          <w:bCs w:val="0"/>
          <w:sz w:val="28"/>
          <w:szCs w:val="28"/>
        </w:rPr>
        <w:t xml:space="preserve"> муниципальных районов, городских округов</w:t>
      </w:r>
      <w:r>
        <w:rPr>
          <w:rStyle w:val="CharStyle17"/>
          <w:b w:val="0"/>
          <w:bCs w:val="0"/>
          <w:sz w:val="28"/>
          <w:szCs w:val="28"/>
        </w:rPr>
        <w:t xml:space="preserve">, </w:t>
      </w:r>
      <w:r w:rsidRPr="00637A5C">
        <w:rPr>
          <w:rStyle w:val="CharStyle17"/>
          <w:b w:val="0"/>
          <w:bCs w:val="0"/>
          <w:sz w:val="28"/>
          <w:szCs w:val="28"/>
        </w:rPr>
        <w:t>городски</w:t>
      </w:r>
      <w:r>
        <w:rPr>
          <w:rStyle w:val="CharStyle17"/>
          <w:b w:val="0"/>
          <w:bCs w:val="0"/>
          <w:sz w:val="28"/>
          <w:szCs w:val="28"/>
        </w:rPr>
        <w:t>ми</w:t>
      </w:r>
      <w:r w:rsidRPr="00637A5C">
        <w:rPr>
          <w:rStyle w:val="CharStyle17"/>
          <w:b w:val="0"/>
          <w:bCs w:val="0"/>
          <w:sz w:val="28"/>
          <w:szCs w:val="28"/>
        </w:rPr>
        <w:t xml:space="preserve"> и сельски</w:t>
      </w:r>
      <w:r>
        <w:rPr>
          <w:rStyle w:val="CharStyle17"/>
          <w:b w:val="0"/>
          <w:bCs w:val="0"/>
          <w:sz w:val="28"/>
          <w:szCs w:val="28"/>
        </w:rPr>
        <w:t>х</w:t>
      </w:r>
      <w:r w:rsidRPr="00637A5C">
        <w:rPr>
          <w:rStyle w:val="CharStyle17"/>
          <w:b w:val="0"/>
          <w:bCs w:val="0"/>
          <w:sz w:val="28"/>
          <w:szCs w:val="28"/>
        </w:rPr>
        <w:t xml:space="preserve"> поселени</w:t>
      </w:r>
      <w:r>
        <w:rPr>
          <w:rStyle w:val="CharStyle17"/>
          <w:b w:val="0"/>
          <w:bCs w:val="0"/>
          <w:sz w:val="28"/>
          <w:szCs w:val="28"/>
        </w:rPr>
        <w:t>й</w:t>
      </w:r>
      <w:r w:rsidRPr="00637A5C">
        <w:rPr>
          <w:rStyle w:val="CharStyle17"/>
          <w:b w:val="0"/>
          <w:bCs w:val="0"/>
          <w:sz w:val="28"/>
          <w:szCs w:val="28"/>
        </w:rPr>
        <w:t>, внутригородских районов городских округов с внутригородским делением</w:t>
      </w:r>
      <w:r>
        <w:rPr>
          <w:rStyle w:val="CharStyle17"/>
          <w:b w:val="0"/>
          <w:bCs w:val="0"/>
          <w:sz w:val="28"/>
          <w:szCs w:val="28"/>
        </w:rPr>
        <w:t xml:space="preserve"> на едином портале.</w:t>
      </w:r>
      <w:proofErr w:type="gramEnd"/>
    </w:p>
    <w:p w:rsidR="00B82432" w:rsidRPr="00B56BA2" w:rsidRDefault="00B82432" w:rsidP="00B82432">
      <w:pPr>
        <w:pStyle w:val="30"/>
      </w:pPr>
      <w:r w:rsidRPr="00B56BA2">
        <w:t>Фильтр-папка «Все документы»</w:t>
      </w:r>
    </w:p>
    <w:p w:rsidR="00B82432" w:rsidRDefault="00B82432" w:rsidP="00B82432">
      <w:pPr>
        <w:pStyle w:val="a7"/>
      </w:pPr>
      <w:r w:rsidRPr="00A80E02">
        <w:t xml:space="preserve">В </w:t>
      </w:r>
      <w:r>
        <w:t>фильтр</w:t>
      </w:r>
      <w:r w:rsidRPr="00A80E02">
        <w:t xml:space="preserve"> – </w:t>
      </w:r>
      <w:r>
        <w:t>папке</w:t>
      </w:r>
      <w:r w:rsidRPr="00A80E02">
        <w:t xml:space="preserve"> «Все документы»,</w:t>
      </w:r>
      <w:r>
        <w:t xml:space="preserve"> </w:t>
      </w:r>
      <w:r w:rsidRPr="00A80E02">
        <w:t xml:space="preserve">отображаются документы </w:t>
      </w:r>
      <w:r>
        <w:t>текущей организации во всех статусах.</w:t>
      </w:r>
    </w:p>
    <w:p w:rsidR="00B82432" w:rsidRDefault="00B82432" w:rsidP="00B82432">
      <w:pPr>
        <w:pStyle w:val="a7"/>
      </w:pPr>
      <w:r w:rsidRPr="00A80E02">
        <w:t>Фонарн</w:t>
      </w:r>
      <w:r>
        <w:t xml:space="preserve">ая группа </w:t>
      </w:r>
      <w:r w:rsidRPr="00A80E02">
        <w:t>отображается в виде кругов разного цвета</w:t>
      </w:r>
      <w:r>
        <w:t xml:space="preserve">, обозначающих статус документа на разных стадиях жизненного цикла, </w:t>
      </w:r>
      <w:r w:rsidRPr="00A80E02">
        <w:t>зеленый цвет – «завершено», желтый – «в работе», серый – «не начато».</w:t>
      </w:r>
    </w:p>
    <w:p w:rsidR="00B82432" w:rsidRDefault="00B82432" w:rsidP="00B82432">
      <w:pPr>
        <w:pStyle w:val="a7"/>
      </w:pPr>
      <w:r>
        <w:t>На панели инструментов доступны кнопки (</w:t>
      </w:r>
      <w:r w:rsidR="00202A16">
        <w:fldChar w:fldCharType="begin"/>
      </w:r>
      <w:r w:rsidR="00202A16">
        <w:instrText xml:space="preserve"> REF _Ref21083039 \h </w:instrText>
      </w:r>
      <w:r w:rsidR="00202A16">
        <w:fldChar w:fldCharType="separate"/>
      </w:r>
      <w:r w:rsidR="00224AED">
        <w:t xml:space="preserve">Рисунок </w:t>
      </w:r>
      <w:r w:rsidR="00224AED">
        <w:rPr>
          <w:noProof/>
        </w:rPr>
        <w:t>4</w:t>
      </w:r>
      <w:r w:rsidR="00202A16">
        <w:fldChar w:fldCharType="end"/>
      </w:r>
      <w:r>
        <w:t>):</w:t>
      </w:r>
    </w:p>
    <w:p w:rsidR="00B82432" w:rsidRPr="00946BE5" w:rsidRDefault="00B82432" w:rsidP="005812A2">
      <w:pPr>
        <w:pStyle w:val="a1"/>
        <w:numPr>
          <w:ilvl w:val="0"/>
          <w:numId w:val="25"/>
        </w:numPr>
      </w:pPr>
      <w:r w:rsidRPr="00946BE5">
        <w:t>Копировать документ с вложением и без вложения;</w:t>
      </w:r>
    </w:p>
    <w:p w:rsidR="00B82432" w:rsidRPr="00946BE5" w:rsidRDefault="00B82432" w:rsidP="005812A2">
      <w:pPr>
        <w:pStyle w:val="a1"/>
        <w:numPr>
          <w:ilvl w:val="0"/>
          <w:numId w:val="25"/>
        </w:numPr>
      </w:pPr>
      <w:r w:rsidRPr="00946BE5">
        <w:t>Открыть документ на просмотр;</w:t>
      </w:r>
    </w:p>
    <w:p w:rsidR="00B82432" w:rsidRPr="00946BE5" w:rsidRDefault="00B82432" w:rsidP="005812A2">
      <w:pPr>
        <w:pStyle w:val="a1"/>
        <w:numPr>
          <w:ilvl w:val="0"/>
          <w:numId w:val="25"/>
        </w:numPr>
      </w:pPr>
      <w:r w:rsidRPr="00946BE5">
        <w:t>Печать документа;</w:t>
      </w:r>
    </w:p>
    <w:p w:rsidR="00B82432" w:rsidRPr="00946BE5" w:rsidRDefault="00B82432" w:rsidP="005812A2">
      <w:pPr>
        <w:pStyle w:val="a1"/>
        <w:numPr>
          <w:ilvl w:val="0"/>
          <w:numId w:val="25"/>
        </w:numPr>
      </w:pPr>
      <w:r w:rsidRPr="00946BE5">
        <w:t>Печать списка;</w:t>
      </w:r>
    </w:p>
    <w:p w:rsidR="00B82432" w:rsidRPr="00946BE5" w:rsidRDefault="00B82432" w:rsidP="005812A2">
      <w:pPr>
        <w:pStyle w:val="a1"/>
        <w:numPr>
          <w:ilvl w:val="0"/>
          <w:numId w:val="25"/>
        </w:numPr>
      </w:pPr>
      <w:r w:rsidRPr="00946BE5">
        <w:t>Обновить список документов.</w:t>
      </w:r>
    </w:p>
    <w:p w:rsidR="006B4717" w:rsidRDefault="00B82432" w:rsidP="006B4717">
      <w:pPr>
        <w:pStyle w:val="a7"/>
        <w:keepNext/>
        <w:ind w:left="567" w:firstLine="0"/>
        <w:jc w:val="center"/>
      </w:pPr>
      <w:r>
        <w:rPr>
          <w:noProof/>
          <w:snapToGrid/>
        </w:rPr>
        <w:drawing>
          <wp:inline distT="0" distB="0" distL="0" distR="0" wp14:anchorId="1B12088B" wp14:editId="1DDE8661">
            <wp:extent cx="5854890" cy="1760561"/>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55868" cy="1760855"/>
                    </a:xfrm>
                    <a:prstGeom prst="rect">
                      <a:avLst/>
                    </a:prstGeom>
                    <a:noFill/>
                    <a:ln>
                      <a:noFill/>
                    </a:ln>
                  </pic:spPr>
                </pic:pic>
              </a:graphicData>
            </a:graphic>
          </wp:inline>
        </w:drawing>
      </w:r>
    </w:p>
    <w:p w:rsidR="00B82432" w:rsidRDefault="006B4717" w:rsidP="006B4717">
      <w:pPr>
        <w:pStyle w:val="affd"/>
        <w:jc w:val="center"/>
      </w:pPr>
      <w:bookmarkStart w:id="38" w:name="_Ref21083039"/>
      <w:bookmarkStart w:id="39" w:name="_Toc45900072"/>
      <w:r>
        <w:t xml:space="preserve">Рисунок </w:t>
      </w:r>
      <w:fldSimple w:instr=" SEQ Рисунок \* ARABIC ">
        <w:r w:rsidR="00224AED">
          <w:rPr>
            <w:noProof/>
          </w:rPr>
          <w:t>4</w:t>
        </w:r>
      </w:fldSimple>
      <w:bookmarkEnd w:id="38"/>
      <w:r w:rsidR="0080155B" w:rsidRPr="00A80E02">
        <w:t xml:space="preserve"> – </w:t>
      </w:r>
      <w:r w:rsidRPr="00603EBE">
        <w:t xml:space="preserve">Фильтр-папка </w:t>
      </w:r>
      <w:r w:rsidR="00636CBC" w:rsidRPr="00636CBC">
        <w:t>«</w:t>
      </w:r>
      <w:r w:rsidRPr="00603EBE">
        <w:t>Все документы</w:t>
      </w:r>
      <w:r w:rsidR="00636CBC" w:rsidRPr="00636CBC">
        <w:t>»</w:t>
      </w:r>
      <w:bookmarkEnd w:id="39"/>
    </w:p>
    <w:p w:rsidR="00B82432" w:rsidRDefault="00B82432" w:rsidP="00B82432">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B82432" w:rsidRPr="00270352" w:rsidRDefault="00B82432" w:rsidP="005812A2">
      <w:pPr>
        <w:pStyle w:val="a1"/>
        <w:numPr>
          <w:ilvl w:val="0"/>
          <w:numId w:val="26"/>
        </w:numPr>
        <w:rPr>
          <w:sz w:val="32"/>
        </w:rPr>
      </w:pPr>
      <w:r>
        <w:t>д</w:t>
      </w:r>
      <w:r w:rsidRPr="00A00CEF">
        <w:t xml:space="preserve">ля документа в статусе «Черновик» </w:t>
      </w:r>
      <w:r>
        <w:t>доступны</w:t>
      </w:r>
      <w:r w:rsidRPr="00A00CEF">
        <w:t xml:space="preserve"> на панели инструментов кнопка «Сформировать лист согласования</w:t>
      </w:r>
      <w:r>
        <w:t>», «Удаление», «Открыть документ на редактирование;</w:t>
      </w:r>
    </w:p>
    <w:p w:rsidR="00B82432" w:rsidRPr="00270352" w:rsidRDefault="00B82432" w:rsidP="005812A2">
      <w:pPr>
        <w:pStyle w:val="a1"/>
        <w:numPr>
          <w:ilvl w:val="0"/>
          <w:numId w:val="26"/>
        </w:numPr>
        <w:rPr>
          <w:sz w:val="32"/>
        </w:rPr>
      </w:pPr>
      <w:r>
        <w:t>д</w:t>
      </w:r>
      <w:r w:rsidRPr="00A00CEF">
        <w:t>ля документа в статусе «На согласовани</w:t>
      </w:r>
      <w:r>
        <w:t>и</w:t>
      </w:r>
      <w:r w:rsidRPr="00A00CEF">
        <w:t xml:space="preserve"> в </w:t>
      </w:r>
      <w:proofErr w:type="spellStart"/>
      <w:r w:rsidRPr="00A00CEF">
        <w:t>финоргане</w:t>
      </w:r>
      <w:proofErr w:type="spellEnd"/>
      <w:r w:rsidRPr="00A00CEF">
        <w:t xml:space="preserve"> </w:t>
      </w:r>
      <w:r>
        <w:t>субъекта РФ</w:t>
      </w:r>
      <w:r w:rsidRPr="00A00CEF">
        <w:t>»</w:t>
      </w:r>
      <w:r>
        <w:t xml:space="preserve"> доступны кнопки «Заменить согласующего», «Вернуть на доработку»;</w:t>
      </w:r>
    </w:p>
    <w:p w:rsidR="00B82432" w:rsidRPr="00270352" w:rsidRDefault="00B82432" w:rsidP="005812A2">
      <w:pPr>
        <w:pStyle w:val="a1"/>
        <w:numPr>
          <w:ilvl w:val="0"/>
          <w:numId w:val="26"/>
        </w:numPr>
        <w:rPr>
          <w:sz w:val="32"/>
        </w:rPr>
      </w:pPr>
      <w:r>
        <w:t xml:space="preserve">для документа в статусе «На утверждении </w:t>
      </w:r>
      <w:proofErr w:type="gramStart"/>
      <w:r>
        <w:t>в</w:t>
      </w:r>
      <w:proofErr w:type="gramEnd"/>
      <w:r>
        <w:t xml:space="preserve"> </w:t>
      </w:r>
      <w:proofErr w:type="gramStart"/>
      <w:r>
        <w:t>субъекта</w:t>
      </w:r>
      <w:proofErr w:type="gramEnd"/>
      <w:r>
        <w:t xml:space="preserve"> РФ» доступны кнопки «Заменить утверждающего», «Вернуть на доработку»;</w:t>
      </w:r>
    </w:p>
    <w:p w:rsidR="00B82432" w:rsidRDefault="00B82432" w:rsidP="005812A2">
      <w:pPr>
        <w:pStyle w:val="a1"/>
        <w:numPr>
          <w:ilvl w:val="0"/>
          <w:numId w:val="26"/>
        </w:numPr>
      </w:pPr>
      <w:r w:rsidRPr="00186BCC">
        <w:t>для документа в статусе «</w:t>
      </w:r>
      <w:r>
        <w:t>Обработан» доступны кнопки «Опубликовать», «Вернуть на доработку»;</w:t>
      </w:r>
    </w:p>
    <w:p w:rsidR="00B82432" w:rsidRDefault="00B82432" w:rsidP="005812A2">
      <w:pPr>
        <w:pStyle w:val="a1"/>
        <w:numPr>
          <w:ilvl w:val="0"/>
          <w:numId w:val="26"/>
        </w:numPr>
      </w:pPr>
      <w:r w:rsidRPr="00186BCC">
        <w:t>для документа в статусе «</w:t>
      </w:r>
      <w:r>
        <w:t>Опубликован» доступны кнопки «Создать запрос оператору портала о перемещении информации в архив», «Создать заявку на снятие информации с публикации».</w:t>
      </w:r>
    </w:p>
    <w:p w:rsidR="00B82432" w:rsidRDefault="00B82432" w:rsidP="00B82432">
      <w:pPr>
        <w:ind w:firstLine="567"/>
        <w:rPr>
          <w:sz w:val="28"/>
          <w:szCs w:val="28"/>
        </w:rPr>
      </w:pPr>
      <w:r w:rsidRPr="00BB0749">
        <w:rPr>
          <w:sz w:val="28"/>
          <w:szCs w:val="28"/>
        </w:rPr>
        <w:t xml:space="preserve">Для роли </w:t>
      </w:r>
      <w:r w:rsidRPr="005A472D">
        <w:rPr>
          <w:sz w:val="28"/>
          <w:szCs w:val="28"/>
        </w:rPr>
        <w:t>«Согласование»</w:t>
      </w:r>
      <w:r w:rsidRPr="00BB0749">
        <w:rPr>
          <w:sz w:val="28"/>
          <w:szCs w:val="28"/>
        </w:rPr>
        <w:t xml:space="preserve"> дополнительно доступны следующие действия:</w:t>
      </w:r>
    </w:p>
    <w:p w:rsidR="00B82432" w:rsidRPr="00636CBC" w:rsidRDefault="00B82432" w:rsidP="005812A2">
      <w:pPr>
        <w:pStyle w:val="a1"/>
        <w:numPr>
          <w:ilvl w:val="0"/>
          <w:numId w:val="27"/>
        </w:numPr>
        <w:rPr>
          <w:sz w:val="32"/>
        </w:rPr>
      </w:pPr>
      <w:r>
        <w:t>д</w:t>
      </w:r>
      <w:r w:rsidRPr="00A00CEF">
        <w:t>ля документа в статусе «На согласовани</w:t>
      </w:r>
      <w:r>
        <w:t>и</w:t>
      </w:r>
      <w:r w:rsidRPr="00A00CEF">
        <w:t xml:space="preserve"> в </w:t>
      </w:r>
      <w:proofErr w:type="spellStart"/>
      <w:r w:rsidRPr="00A00CEF">
        <w:t>финоргане</w:t>
      </w:r>
      <w:proofErr w:type="spellEnd"/>
      <w:r w:rsidRPr="00A00CEF">
        <w:t xml:space="preserve"> </w:t>
      </w:r>
      <w:r>
        <w:t>субъекта РФ</w:t>
      </w:r>
      <w:r w:rsidRPr="00A00CEF">
        <w:t>»</w:t>
      </w:r>
      <w:r>
        <w:t xml:space="preserve"> доступны кнопки «Согласовать или отклонить», «Вернуть на доработку»;</w:t>
      </w:r>
    </w:p>
    <w:p w:rsidR="00B82432" w:rsidRDefault="00B82432" w:rsidP="005812A2">
      <w:pPr>
        <w:pStyle w:val="a1"/>
        <w:numPr>
          <w:ilvl w:val="0"/>
          <w:numId w:val="27"/>
        </w:numPr>
      </w:pPr>
      <w:r w:rsidRPr="00186BCC">
        <w:t>для документа в статусе «</w:t>
      </w:r>
      <w:r>
        <w:t xml:space="preserve">Не </w:t>
      </w:r>
      <w:proofErr w:type="gramStart"/>
      <w:r>
        <w:t>согласован</w:t>
      </w:r>
      <w:proofErr w:type="gramEnd"/>
      <w:r>
        <w:t>» доступны кнопки «Вернуть на доработку»;</w:t>
      </w:r>
    </w:p>
    <w:p w:rsidR="00B82432" w:rsidRDefault="00B82432" w:rsidP="005812A2">
      <w:pPr>
        <w:pStyle w:val="a1"/>
        <w:numPr>
          <w:ilvl w:val="0"/>
          <w:numId w:val="27"/>
        </w:numPr>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B82432" w:rsidRPr="008C6F39" w:rsidRDefault="00B82432" w:rsidP="00B82432">
      <w:pPr>
        <w:ind w:firstLine="567"/>
        <w:rPr>
          <w:sz w:val="28"/>
          <w:szCs w:val="28"/>
        </w:rPr>
      </w:pPr>
      <w:r w:rsidRPr="008C6F39">
        <w:rPr>
          <w:sz w:val="28"/>
          <w:szCs w:val="28"/>
        </w:rPr>
        <w:t xml:space="preserve">Для роли </w:t>
      </w:r>
      <w:r w:rsidRPr="005A472D">
        <w:rPr>
          <w:sz w:val="28"/>
          <w:szCs w:val="28"/>
        </w:rPr>
        <w:t>«Утверждение»</w:t>
      </w:r>
      <w:r w:rsidRPr="008C6F39">
        <w:rPr>
          <w:sz w:val="28"/>
          <w:szCs w:val="28"/>
        </w:rPr>
        <w:t xml:space="preserve"> дополнительно доступны следующие действия:</w:t>
      </w:r>
    </w:p>
    <w:p w:rsidR="00B82432" w:rsidRPr="009729D3" w:rsidRDefault="00B82432" w:rsidP="005812A2">
      <w:pPr>
        <w:pStyle w:val="a1"/>
        <w:numPr>
          <w:ilvl w:val="0"/>
          <w:numId w:val="28"/>
        </w:numPr>
        <w:rPr>
          <w:sz w:val="32"/>
        </w:rPr>
      </w:pPr>
      <w:r>
        <w:t>д</w:t>
      </w:r>
      <w:r w:rsidRPr="00A00CEF">
        <w:t>ля документа в статусе «</w:t>
      </w:r>
      <w:r>
        <w:t xml:space="preserve">На утверждении в </w:t>
      </w:r>
      <w:proofErr w:type="spellStart"/>
      <w:r>
        <w:t>финоргане</w:t>
      </w:r>
      <w:proofErr w:type="spellEnd"/>
      <w:r>
        <w:t xml:space="preserve"> субъекта РФ</w:t>
      </w:r>
      <w:r w:rsidRPr="00A00CEF">
        <w:t>»</w:t>
      </w:r>
      <w:r>
        <w:t xml:space="preserve"> доступны кнопки «Утвердить или отклонить», «Вернуть на доработку»;</w:t>
      </w:r>
    </w:p>
    <w:p w:rsidR="00B82432" w:rsidRDefault="00B82432" w:rsidP="005812A2">
      <w:pPr>
        <w:pStyle w:val="a1"/>
        <w:numPr>
          <w:ilvl w:val="0"/>
          <w:numId w:val="28"/>
        </w:numPr>
      </w:pPr>
      <w:r w:rsidRPr="00186BCC">
        <w:t>для документа в статусе «</w:t>
      </w:r>
      <w:r>
        <w:t>Обработан» доступны кнопки «Вернуть на доработку»;</w:t>
      </w:r>
    </w:p>
    <w:p w:rsidR="00B82432" w:rsidRDefault="00B82432" w:rsidP="005812A2">
      <w:pPr>
        <w:pStyle w:val="a1"/>
        <w:numPr>
          <w:ilvl w:val="0"/>
          <w:numId w:val="28"/>
        </w:numPr>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B82432" w:rsidRPr="00D97332" w:rsidRDefault="00B82432" w:rsidP="00B82432">
      <w:pPr>
        <w:pStyle w:val="30"/>
      </w:pPr>
      <w:bookmarkStart w:id="40" w:name="_Ref21714433"/>
      <w:r w:rsidRPr="00D97332">
        <w:t>Фильтр-папка «На формировании</w:t>
      </w:r>
      <w:proofErr w:type="gramStart"/>
      <w:r w:rsidRPr="00D97332">
        <w:t>/ Н</w:t>
      </w:r>
      <w:proofErr w:type="gramEnd"/>
      <w:r w:rsidRPr="00D97332">
        <w:t>а формировании (Мое)»</w:t>
      </w:r>
      <w:bookmarkEnd w:id="40"/>
    </w:p>
    <w:p w:rsidR="00B82432" w:rsidRDefault="00B82432" w:rsidP="00B82432">
      <w:pPr>
        <w:pStyle w:val="a7"/>
      </w:pPr>
      <w:r w:rsidRPr="00A80E02">
        <w:t xml:space="preserve">В </w:t>
      </w:r>
      <w:r>
        <w:t>фильтр</w:t>
      </w:r>
      <w:r w:rsidRPr="00A80E02">
        <w:t xml:space="preserve"> – </w:t>
      </w:r>
      <w:r>
        <w:t>папке</w:t>
      </w:r>
      <w:r w:rsidRPr="00A80E02">
        <w:t xml:space="preserve"> «На формировании», от</w:t>
      </w:r>
      <w:r>
        <w:t>ображаются документы текущей организации в статусе «Черновик».</w:t>
      </w:r>
    </w:p>
    <w:p w:rsidR="00B82432" w:rsidRPr="00A902DB" w:rsidRDefault="00B82432" w:rsidP="00B82432">
      <w:pPr>
        <w:pStyle w:val="a7"/>
      </w:pPr>
      <w:r w:rsidRPr="00A80E02">
        <w:t xml:space="preserve">В </w:t>
      </w:r>
      <w:r>
        <w:t>фильтр</w:t>
      </w:r>
      <w:r w:rsidRPr="00A80E02">
        <w:t xml:space="preserve"> – </w:t>
      </w:r>
      <w:r>
        <w:t>папке</w:t>
      </w:r>
      <w:r w:rsidRPr="00A80E02">
        <w:t xml:space="preserve"> «На формировании (</w:t>
      </w:r>
      <w:r>
        <w:t>М</w:t>
      </w:r>
      <w:r w:rsidRPr="00A80E02">
        <w:t>ое)», от</w:t>
      </w:r>
      <w:r>
        <w:t>обра</w:t>
      </w:r>
      <w:r w:rsidRPr="00A80E02">
        <w:t xml:space="preserve">жаются </w:t>
      </w:r>
      <w:r>
        <w:t>документы текущего пользователя</w:t>
      </w:r>
      <w:r w:rsidRPr="00A80E02">
        <w:t xml:space="preserve"> в статусе «Черновик».</w:t>
      </w:r>
    </w:p>
    <w:p w:rsidR="00B82432" w:rsidRDefault="00B82432" w:rsidP="00B82432">
      <w:pPr>
        <w:pStyle w:val="a7"/>
      </w:pPr>
      <w:r>
        <w:t>На панели инструментов доступны кнопки (</w:t>
      </w:r>
      <w:r w:rsidR="00202A16">
        <w:fldChar w:fldCharType="begin"/>
      </w:r>
      <w:r w:rsidR="00202A16">
        <w:instrText xml:space="preserve"> REF _Ref21083040 \h </w:instrText>
      </w:r>
      <w:r w:rsidR="00202A16">
        <w:fldChar w:fldCharType="separate"/>
      </w:r>
      <w:r w:rsidR="00224AED">
        <w:t xml:space="preserve">Рисунок </w:t>
      </w:r>
      <w:r w:rsidR="00224AED">
        <w:rPr>
          <w:noProof/>
        </w:rPr>
        <w:t>5</w:t>
      </w:r>
      <w:r w:rsidR="00202A16">
        <w:fldChar w:fldCharType="end"/>
      </w:r>
      <w:r>
        <w:t>):</w:t>
      </w:r>
    </w:p>
    <w:p w:rsidR="00B82432" w:rsidRDefault="00B82432" w:rsidP="005812A2">
      <w:pPr>
        <w:pStyle w:val="a1"/>
        <w:numPr>
          <w:ilvl w:val="0"/>
          <w:numId w:val="29"/>
        </w:numPr>
      </w:pPr>
      <w:r>
        <w:t>Удаление;</w:t>
      </w:r>
    </w:p>
    <w:p w:rsidR="00B82432" w:rsidRDefault="00B82432" w:rsidP="005812A2">
      <w:pPr>
        <w:pStyle w:val="a1"/>
        <w:numPr>
          <w:ilvl w:val="0"/>
          <w:numId w:val="29"/>
        </w:numPr>
      </w:pPr>
      <w:r>
        <w:t>Копировать документ с вложением и без вложения;</w:t>
      </w:r>
    </w:p>
    <w:p w:rsidR="00B82432" w:rsidRDefault="00B82432" w:rsidP="005812A2">
      <w:pPr>
        <w:pStyle w:val="a1"/>
        <w:numPr>
          <w:ilvl w:val="0"/>
          <w:numId w:val="29"/>
        </w:numPr>
      </w:pPr>
      <w:r>
        <w:t>Открыть документ на редактирование;</w:t>
      </w:r>
    </w:p>
    <w:p w:rsidR="00B82432" w:rsidRDefault="00B82432" w:rsidP="005812A2">
      <w:pPr>
        <w:pStyle w:val="a1"/>
        <w:numPr>
          <w:ilvl w:val="0"/>
          <w:numId w:val="29"/>
        </w:numPr>
      </w:pPr>
      <w:r>
        <w:t>Открыть документ на просмотр;</w:t>
      </w:r>
    </w:p>
    <w:p w:rsidR="00B82432" w:rsidRDefault="00B82432" w:rsidP="005812A2">
      <w:pPr>
        <w:pStyle w:val="a1"/>
        <w:numPr>
          <w:ilvl w:val="0"/>
          <w:numId w:val="29"/>
        </w:numPr>
      </w:pPr>
      <w:r>
        <w:t>Проверка подписи;</w:t>
      </w:r>
    </w:p>
    <w:p w:rsidR="00B82432" w:rsidRDefault="00B82432" w:rsidP="005812A2">
      <w:pPr>
        <w:pStyle w:val="a1"/>
        <w:numPr>
          <w:ilvl w:val="0"/>
          <w:numId w:val="29"/>
        </w:numPr>
      </w:pPr>
      <w:r>
        <w:t>Печать документа;</w:t>
      </w:r>
    </w:p>
    <w:p w:rsidR="00B82432" w:rsidRDefault="00B82432" w:rsidP="005812A2">
      <w:pPr>
        <w:pStyle w:val="a1"/>
        <w:numPr>
          <w:ilvl w:val="0"/>
          <w:numId w:val="29"/>
        </w:numPr>
      </w:pPr>
      <w:r>
        <w:t>Печать списка;</w:t>
      </w:r>
    </w:p>
    <w:p w:rsidR="00B82432" w:rsidRDefault="00B82432" w:rsidP="005812A2">
      <w:pPr>
        <w:pStyle w:val="a1"/>
        <w:numPr>
          <w:ilvl w:val="0"/>
          <w:numId w:val="29"/>
        </w:numPr>
      </w:pPr>
      <w:r>
        <w:t>Обновить список документов.</w:t>
      </w:r>
    </w:p>
    <w:p w:rsidR="00C757B4" w:rsidRDefault="00B82432" w:rsidP="00C757B4">
      <w:pPr>
        <w:pStyle w:val="a7"/>
        <w:keepNext/>
        <w:ind w:left="993" w:firstLine="0"/>
        <w:jc w:val="center"/>
      </w:pPr>
      <w:r>
        <w:rPr>
          <w:noProof/>
          <w:snapToGrid/>
        </w:rPr>
        <w:drawing>
          <wp:inline distT="0" distB="0" distL="0" distR="0" wp14:anchorId="7CD5EE75" wp14:editId="3629F9B0">
            <wp:extent cx="5458286" cy="1787857"/>
            <wp:effectExtent l="0" t="0" r="0" b="317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59211" cy="1788160"/>
                    </a:xfrm>
                    <a:prstGeom prst="rect">
                      <a:avLst/>
                    </a:prstGeom>
                    <a:noFill/>
                    <a:ln>
                      <a:noFill/>
                    </a:ln>
                  </pic:spPr>
                </pic:pic>
              </a:graphicData>
            </a:graphic>
          </wp:inline>
        </w:drawing>
      </w:r>
    </w:p>
    <w:p w:rsidR="00B82432" w:rsidRDefault="00C757B4" w:rsidP="00C757B4">
      <w:pPr>
        <w:pStyle w:val="affd"/>
        <w:jc w:val="center"/>
      </w:pPr>
      <w:bookmarkStart w:id="41" w:name="_Ref21083040"/>
      <w:bookmarkStart w:id="42" w:name="_Toc45900073"/>
      <w:r>
        <w:t xml:space="preserve">Рисунок </w:t>
      </w:r>
      <w:fldSimple w:instr=" SEQ Рисунок \* ARABIC ">
        <w:r w:rsidR="00224AED">
          <w:rPr>
            <w:noProof/>
          </w:rPr>
          <w:t>5</w:t>
        </w:r>
      </w:fldSimple>
      <w:bookmarkEnd w:id="41"/>
      <w:r w:rsidR="00376800" w:rsidRPr="00A80E02">
        <w:t xml:space="preserve"> – </w:t>
      </w:r>
      <w:r w:rsidRPr="007E342A">
        <w:t xml:space="preserve">Фильтр-папка </w:t>
      </w:r>
      <w:r w:rsidR="001A58B9" w:rsidRPr="001A58B9">
        <w:t>«</w:t>
      </w:r>
      <w:r w:rsidRPr="007E342A">
        <w:t>Н</w:t>
      </w:r>
      <w:r w:rsidR="001A58B9">
        <w:t>а формировании</w:t>
      </w:r>
      <w:proofErr w:type="gramStart"/>
      <w:r w:rsidR="001A58B9">
        <w:t>/Н</w:t>
      </w:r>
      <w:proofErr w:type="gramEnd"/>
      <w:r w:rsidR="001A58B9">
        <w:t>а формировании (</w:t>
      </w:r>
      <w:r w:rsidRPr="007E342A">
        <w:t>Мое</w:t>
      </w:r>
      <w:r w:rsidR="001A58B9">
        <w:t>)</w:t>
      </w:r>
      <w:r w:rsidR="001A58B9" w:rsidRPr="001A58B9">
        <w:t xml:space="preserve"> »</w:t>
      </w:r>
      <w:bookmarkEnd w:id="42"/>
    </w:p>
    <w:p w:rsidR="00B82432" w:rsidRPr="00192339" w:rsidRDefault="00B82432" w:rsidP="00B82432">
      <w:pPr>
        <w:ind w:firstLine="567"/>
        <w:rPr>
          <w:sz w:val="28"/>
          <w:szCs w:val="28"/>
        </w:rPr>
      </w:pPr>
      <w:r w:rsidRPr="00192339">
        <w:rPr>
          <w:sz w:val="28"/>
          <w:szCs w:val="28"/>
        </w:rPr>
        <w:t>Для роли «Ввод данных» на панели инструментов дополнительно доступн</w:t>
      </w:r>
      <w:r>
        <w:rPr>
          <w:sz w:val="28"/>
          <w:szCs w:val="28"/>
        </w:rPr>
        <w:t>а</w:t>
      </w:r>
      <w:r w:rsidRPr="00192339">
        <w:rPr>
          <w:sz w:val="28"/>
          <w:szCs w:val="28"/>
        </w:rPr>
        <w:t xml:space="preserve"> для документа в статусе «Черновик» кнопка «Сформировать лист согласования</w:t>
      </w:r>
      <w:r>
        <w:rPr>
          <w:sz w:val="28"/>
          <w:szCs w:val="28"/>
        </w:rPr>
        <w:t>».</w:t>
      </w:r>
    </w:p>
    <w:p w:rsidR="00B82432" w:rsidRPr="00D97332" w:rsidRDefault="00B82432" w:rsidP="00B82432">
      <w:pPr>
        <w:pStyle w:val="30"/>
      </w:pPr>
      <w:r w:rsidRPr="00D97332">
        <w:t>Фильтр-папка «На согласовании</w:t>
      </w:r>
      <w:proofErr w:type="gramStart"/>
      <w:r w:rsidRPr="00D97332">
        <w:t>/ Н</w:t>
      </w:r>
      <w:proofErr w:type="gramEnd"/>
      <w:r w:rsidRPr="00D97332">
        <w:t>а согласовании (Мое)»</w:t>
      </w:r>
    </w:p>
    <w:p w:rsidR="00B82432" w:rsidRDefault="00B82432" w:rsidP="00B82432">
      <w:pPr>
        <w:pStyle w:val="a7"/>
      </w:pPr>
      <w:r w:rsidRPr="00A80E02">
        <w:t xml:space="preserve">В </w:t>
      </w:r>
      <w:r>
        <w:t xml:space="preserve">фильтр </w:t>
      </w:r>
      <w:r w:rsidRPr="00A80E02">
        <w:t xml:space="preserve">– </w:t>
      </w:r>
      <w:r>
        <w:t>папке</w:t>
      </w:r>
      <w:r w:rsidRPr="00A80E02">
        <w:t xml:space="preserve"> «На Согласовании», отображаются </w:t>
      </w:r>
      <w:r>
        <w:t xml:space="preserve">документы текущей </w:t>
      </w:r>
      <w:r w:rsidRPr="00A80E02">
        <w:t>организац</w:t>
      </w:r>
      <w:r>
        <w:t xml:space="preserve">ии в статусе «На согласовании в </w:t>
      </w:r>
      <w:proofErr w:type="spellStart"/>
      <w:r>
        <w:t>финоргане</w:t>
      </w:r>
      <w:proofErr w:type="spellEnd"/>
      <w:r>
        <w:t xml:space="preserve"> субъекта РФ».</w:t>
      </w:r>
    </w:p>
    <w:p w:rsidR="00B82432" w:rsidRDefault="00B82432" w:rsidP="00B82432">
      <w:pPr>
        <w:pStyle w:val="a7"/>
      </w:pPr>
      <w:r w:rsidRPr="00A80E02">
        <w:t xml:space="preserve">В </w:t>
      </w:r>
      <w:r>
        <w:t xml:space="preserve">фильтр </w:t>
      </w:r>
      <w:r w:rsidRPr="00A80E02">
        <w:t xml:space="preserve">– </w:t>
      </w:r>
      <w:r>
        <w:t>папке</w:t>
      </w:r>
      <w:r w:rsidRPr="00A80E02">
        <w:t xml:space="preserve"> «На согласовании (</w:t>
      </w:r>
      <w:proofErr w:type="gramStart"/>
      <w:r w:rsidRPr="00A80E02">
        <w:t>Мое</w:t>
      </w:r>
      <w:proofErr w:type="gramEnd"/>
      <w:r w:rsidRPr="00A80E02">
        <w:t>)», отображаются документы</w:t>
      </w:r>
      <w:r>
        <w:t>, требующие согласования текущим пользователем.</w:t>
      </w:r>
    </w:p>
    <w:p w:rsidR="00B82432" w:rsidRDefault="00B82432" w:rsidP="00B82432">
      <w:pPr>
        <w:pStyle w:val="a7"/>
      </w:pPr>
      <w:r>
        <w:t>На панели инструментов доступны кнопки (</w:t>
      </w:r>
      <w:r w:rsidR="00202A16">
        <w:fldChar w:fldCharType="begin"/>
      </w:r>
      <w:r w:rsidR="00202A16">
        <w:instrText xml:space="preserve"> REF _Ref21083041 \h </w:instrText>
      </w:r>
      <w:r w:rsidR="00202A16">
        <w:fldChar w:fldCharType="separate"/>
      </w:r>
      <w:r w:rsidR="00224AED">
        <w:t xml:space="preserve">Рисунок </w:t>
      </w:r>
      <w:r w:rsidR="00224AED">
        <w:rPr>
          <w:noProof/>
        </w:rPr>
        <w:t>6</w:t>
      </w:r>
      <w:r w:rsidR="00202A16">
        <w:fldChar w:fldCharType="end"/>
      </w:r>
      <w:r>
        <w:t>):</w:t>
      </w:r>
    </w:p>
    <w:p w:rsidR="00B82432" w:rsidRDefault="00B82432" w:rsidP="005812A2">
      <w:pPr>
        <w:pStyle w:val="a1"/>
        <w:numPr>
          <w:ilvl w:val="0"/>
          <w:numId w:val="30"/>
        </w:numPr>
      </w:pPr>
      <w:r>
        <w:t>Копировать документ с вложением и без вложения;</w:t>
      </w:r>
    </w:p>
    <w:p w:rsidR="00B82432" w:rsidRDefault="00B82432" w:rsidP="005812A2">
      <w:pPr>
        <w:pStyle w:val="a1"/>
        <w:numPr>
          <w:ilvl w:val="0"/>
          <w:numId w:val="30"/>
        </w:numPr>
      </w:pPr>
      <w:r>
        <w:t>Открыть документ на просмотр;</w:t>
      </w:r>
    </w:p>
    <w:p w:rsidR="00B82432" w:rsidRDefault="00B82432" w:rsidP="005812A2">
      <w:pPr>
        <w:pStyle w:val="a1"/>
        <w:numPr>
          <w:ilvl w:val="0"/>
          <w:numId w:val="30"/>
        </w:numPr>
      </w:pPr>
      <w:r>
        <w:t>Печать документа;</w:t>
      </w:r>
    </w:p>
    <w:p w:rsidR="00B82432" w:rsidRDefault="00B82432" w:rsidP="005812A2">
      <w:pPr>
        <w:pStyle w:val="a1"/>
        <w:numPr>
          <w:ilvl w:val="0"/>
          <w:numId w:val="30"/>
        </w:numPr>
      </w:pPr>
      <w:r>
        <w:t>Проверка подписи;</w:t>
      </w:r>
    </w:p>
    <w:p w:rsidR="00B82432" w:rsidRDefault="00B82432" w:rsidP="005812A2">
      <w:pPr>
        <w:pStyle w:val="a1"/>
        <w:numPr>
          <w:ilvl w:val="0"/>
          <w:numId w:val="30"/>
        </w:numPr>
      </w:pPr>
      <w:r>
        <w:t>Печать списка;</w:t>
      </w:r>
    </w:p>
    <w:p w:rsidR="00B82432" w:rsidRDefault="00B82432" w:rsidP="005812A2">
      <w:pPr>
        <w:pStyle w:val="a1"/>
        <w:numPr>
          <w:ilvl w:val="0"/>
          <w:numId w:val="30"/>
        </w:numPr>
      </w:pPr>
      <w:r>
        <w:t>Обновить список документов.</w:t>
      </w:r>
    </w:p>
    <w:p w:rsidR="001325A9" w:rsidRDefault="00B82432" w:rsidP="001325A9">
      <w:pPr>
        <w:pStyle w:val="a7"/>
        <w:keepNext/>
        <w:ind w:firstLine="0"/>
        <w:jc w:val="center"/>
      </w:pPr>
      <w:r>
        <w:rPr>
          <w:noProof/>
          <w:snapToGrid/>
        </w:rPr>
        <w:drawing>
          <wp:inline distT="0" distB="0" distL="0" distR="0" wp14:anchorId="035CA018" wp14:editId="13767351">
            <wp:extent cx="6114415" cy="1160145"/>
            <wp:effectExtent l="0" t="0" r="635" b="190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14415" cy="1160145"/>
                    </a:xfrm>
                    <a:prstGeom prst="rect">
                      <a:avLst/>
                    </a:prstGeom>
                    <a:noFill/>
                    <a:ln>
                      <a:noFill/>
                    </a:ln>
                  </pic:spPr>
                </pic:pic>
              </a:graphicData>
            </a:graphic>
          </wp:inline>
        </w:drawing>
      </w:r>
    </w:p>
    <w:p w:rsidR="00B82432" w:rsidRDefault="001325A9" w:rsidP="001325A9">
      <w:pPr>
        <w:pStyle w:val="affd"/>
        <w:jc w:val="center"/>
      </w:pPr>
      <w:bookmarkStart w:id="43" w:name="_Ref21083041"/>
      <w:bookmarkStart w:id="44" w:name="_Toc45900074"/>
      <w:r>
        <w:t xml:space="preserve">Рисунок </w:t>
      </w:r>
      <w:fldSimple w:instr=" SEQ Рисунок \* ARABIC ">
        <w:r w:rsidR="00224AED">
          <w:rPr>
            <w:noProof/>
          </w:rPr>
          <w:t>6</w:t>
        </w:r>
      </w:fldSimple>
      <w:bookmarkEnd w:id="43"/>
      <w:r w:rsidR="00742FE2" w:rsidRPr="00E16C56">
        <w:rPr>
          <w:noProof/>
        </w:rPr>
        <w:t xml:space="preserve"> </w:t>
      </w:r>
      <w:r w:rsidR="00742FE2">
        <w:rPr>
          <w:noProof/>
        </w:rPr>
        <w:t>–</w:t>
      </w:r>
      <w:r w:rsidR="00742FE2" w:rsidRPr="00E16C56">
        <w:rPr>
          <w:noProof/>
        </w:rPr>
        <w:t xml:space="preserve"> </w:t>
      </w:r>
      <w:r w:rsidR="001A58B9">
        <w:t xml:space="preserve">Фильтр-папки </w:t>
      </w:r>
      <w:r w:rsidR="001A58B9" w:rsidRPr="001A58B9">
        <w:t>«</w:t>
      </w:r>
      <w:r w:rsidRPr="00E2785A">
        <w:t>Н</w:t>
      </w:r>
      <w:r w:rsidR="001A58B9">
        <w:t>а согласовании</w:t>
      </w:r>
      <w:proofErr w:type="gramStart"/>
      <w:r w:rsidR="001A58B9">
        <w:t>/Н</w:t>
      </w:r>
      <w:proofErr w:type="gramEnd"/>
      <w:r w:rsidR="001A58B9">
        <w:t>а согласовании (</w:t>
      </w:r>
      <w:r w:rsidRPr="00E2785A">
        <w:t>Мое</w:t>
      </w:r>
      <w:r w:rsidR="001A58B9">
        <w:t>)</w:t>
      </w:r>
      <w:r w:rsidRPr="00E2785A">
        <w:t>»</w:t>
      </w:r>
      <w:bookmarkEnd w:id="44"/>
    </w:p>
    <w:p w:rsidR="00B82432" w:rsidRDefault="00B82432" w:rsidP="00B82432">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B82432" w:rsidRPr="001A58B9" w:rsidRDefault="00B82432" w:rsidP="005812A2">
      <w:pPr>
        <w:pStyle w:val="a1"/>
        <w:numPr>
          <w:ilvl w:val="0"/>
          <w:numId w:val="31"/>
        </w:numPr>
        <w:rPr>
          <w:sz w:val="32"/>
        </w:rPr>
      </w:pPr>
      <w:r>
        <w:t>д</w:t>
      </w:r>
      <w:r w:rsidRPr="00A00CEF">
        <w:t xml:space="preserve">ля документа в статусе «На согласование в </w:t>
      </w:r>
      <w:proofErr w:type="spellStart"/>
      <w:r w:rsidRPr="00A00CEF">
        <w:t>финоргане</w:t>
      </w:r>
      <w:proofErr w:type="spellEnd"/>
      <w:r w:rsidRPr="00A00CEF">
        <w:t xml:space="preserve"> </w:t>
      </w:r>
      <w:r>
        <w:t>субъекта РФ</w:t>
      </w:r>
      <w:r w:rsidRPr="00A00CEF">
        <w:t>»</w:t>
      </w:r>
      <w:r>
        <w:t xml:space="preserve"> доступны кнопки «Заменить согласующего», «Вернуть на доработку».</w:t>
      </w:r>
    </w:p>
    <w:p w:rsidR="00B82432" w:rsidRDefault="00B82432" w:rsidP="00B82432">
      <w:pPr>
        <w:ind w:firstLine="567"/>
        <w:rPr>
          <w:sz w:val="28"/>
          <w:szCs w:val="28"/>
        </w:rPr>
      </w:pPr>
      <w:r w:rsidRPr="00BB0749">
        <w:rPr>
          <w:sz w:val="28"/>
          <w:szCs w:val="28"/>
        </w:rPr>
        <w:t xml:space="preserve">Для роли </w:t>
      </w:r>
      <w:r w:rsidRPr="005A472D">
        <w:rPr>
          <w:sz w:val="28"/>
          <w:szCs w:val="28"/>
        </w:rPr>
        <w:t>«Согласование»</w:t>
      </w:r>
      <w:r w:rsidRPr="00BB0749">
        <w:rPr>
          <w:sz w:val="28"/>
          <w:szCs w:val="28"/>
        </w:rPr>
        <w:t xml:space="preserve"> дополнительно доступны следующие действия:</w:t>
      </w:r>
    </w:p>
    <w:p w:rsidR="00B82432" w:rsidRPr="001A58B9" w:rsidRDefault="00B82432" w:rsidP="005812A2">
      <w:pPr>
        <w:pStyle w:val="a1"/>
        <w:numPr>
          <w:ilvl w:val="0"/>
          <w:numId w:val="32"/>
        </w:numPr>
        <w:rPr>
          <w:sz w:val="32"/>
        </w:rPr>
      </w:pPr>
      <w:r>
        <w:t>д</w:t>
      </w:r>
      <w:r w:rsidRPr="00A00CEF">
        <w:t>ля документа в статусе «На согласовани</w:t>
      </w:r>
      <w:r>
        <w:t>и</w:t>
      </w:r>
      <w:r w:rsidRPr="00A00CEF">
        <w:t xml:space="preserve"> в </w:t>
      </w:r>
      <w:proofErr w:type="spellStart"/>
      <w:r w:rsidRPr="00A00CEF">
        <w:t>финоргане</w:t>
      </w:r>
      <w:proofErr w:type="spellEnd"/>
      <w:r w:rsidRPr="00A00CEF">
        <w:t xml:space="preserve"> </w:t>
      </w:r>
      <w:r>
        <w:t>субъекта РФ</w:t>
      </w:r>
      <w:r w:rsidRPr="00A00CEF">
        <w:t>»</w:t>
      </w:r>
      <w:r>
        <w:t xml:space="preserve"> доступны кнопки «Согласовать или отклонить», «Вернуть на доработку».</w:t>
      </w:r>
    </w:p>
    <w:p w:rsidR="00B82432" w:rsidRPr="00D97332" w:rsidRDefault="00B82432" w:rsidP="00B82432">
      <w:pPr>
        <w:pStyle w:val="30"/>
        <w:rPr>
          <w:sz w:val="32"/>
        </w:rPr>
      </w:pPr>
      <w:r w:rsidRPr="00D97332">
        <w:t>Фильтр-папка «На утверждении</w:t>
      </w:r>
      <w:proofErr w:type="gramStart"/>
      <w:r w:rsidRPr="00D97332">
        <w:t>/Н</w:t>
      </w:r>
      <w:proofErr w:type="gramEnd"/>
      <w:r w:rsidRPr="00D97332">
        <w:t>а утверждении (Мое)»</w:t>
      </w:r>
    </w:p>
    <w:p w:rsidR="00B82432" w:rsidRPr="0077795F" w:rsidRDefault="00B82432" w:rsidP="00B82432">
      <w:pPr>
        <w:pStyle w:val="a7"/>
      </w:pPr>
      <w:r w:rsidRPr="0077795F">
        <w:t xml:space="preserve">В </w:t>
      </w:r>
      <w:r>
        <w:t xml:space="preserve">фильтр </w:t>
      </w:r>
      <w:r w:rsidRPr="00A80E02">
        <w:t xml:space="preserve">– </w:t>
      </w:r>
      <w:r>
        <w:t>папке</w:t>
      </w:r>
      <w:r w:rsidRPr="0077795F">
        <w:t xml:space="preserve"> «На утверждении» отображаются документы текущей организации в статусе «На утверждении</w:t>
      </w:r>
      <w:r>
        <w:t xml:space="preserve"> в </w:t>
      </w:r>
      <w:proofErr w:type="spellStart"/>
      <w:r>
        <w:t>финоргане</w:t>
      </w:r>
      <w:proofErr w:type="spellEnd"/>
      <w:r>
        <w:t xml:space="preserve"> субъекта РФ</w:t>
      </w:r>
      <w:r w:rsidRPr="0077795F">
        <w:t>»</w:t>
      </w:r>
      <w:r>
        <w:t>.</w:t>
      </w:r>
    </w:p>
    <w:p w:rsidR="00B82432" w:rsidRDefault="00B82432" w:rsidP="00B82432">
      <w:pPr>
        <w:pStyle w:val="a7"/>
      </w:pPr>
      <w:r w:rsidRPr="00A80E02">
        <w:t xml:space="preserve">В </w:t>
      </w:r>
      <w:r>
        <w:t xml:space="preserve">фильтр </w:t>
      </w:r>
      <w:r w:rsidRPr="00A80E02">
        <w:t xml:space="preserve">– </w:t>
      </w:r>
      <w:r>
        <w:t>папке</w:t>
      </w:r>
      <w:r w:rsidRPr="00A80E02">
        <w:t xml:space="preserve"> «На утверждении (</w:t>
      </w:r>
      <w:proofErr w:type="gramStart"/>
      <w:r w:rsidRPr="00A80E02">
        <w:t>Мое</w:t>
      </w:r>
      <w:proofErr w:type="gramEnd"/>
      <w:r w:rsidRPr="00A80E02">
        <w:t xml:space="preserve">)», отображаются </w:t>
      </w:r>
      <w:r>
        <w:t>документы, требующие утверждения текущим пользователем.</w:t>
      </w:r>
    </w:p>
    <w:p w:rsidR="00B82432" w:rsidRDefault="00B82432" w:rsidP="00B82432">
      <w:pPr>
        <w:pStyle w:val="a7"/>
      </w:pPr>
      <w:r>
        <w:t xml:space="preserve">В текущих фильтр </w:t>
      </w:r>
      <w:r w:rsidRPr="00A80E02">
        <w:t xml:space="preserve">– </w:t>
      </w:r>
      <w:r>
        <w:t>папках для пользователя, по кнопкам на панели инструментов, доступны следующие действия:</w:t>
      </w:r>
    </w:p>
    <w:p w:rsidR="00B82432" w:rsidRDefault="00B82432" w:rsidP="00B82432">
      <w:pPr>
        <w:pStyle w:val="a7"/>
      </w:pPr>
      <w:r>
        <w:t>На панели инструментов доступны кнопки (</w:t>
      </w:r>
      <w:r w:rsidR="00202A16">
        <w:fldChar w:fldCharType="begin"/>
      </w:r>
      <w:r w:rsidR="00202A16">
        <w:instrText xml:space="preserve"> REF _Ref21083042 \h </w:instrText>
      </w:r>
      <w:r w:rsidR="00202A16">
        <w:fldChar w:fldCharType="separate"/>
      </w:r>
      <w:r w:rsidR="00224AED">
        <w:t xml:space="preserve">Рисунок </w:t>
      </w:r>
      <w:r w:rsidR="00224AED">
        <w:rPr>
          <w:noProof/>
        </w:rPr>
        <w:t>7</w:t>
      </w:r>
      <w:r w:rsidR="00202A16">
        <w:fldChar w:fldCharType="end"/>
      </w:r>
      <w:r>
        <w:t>):</w:t>
      </w:r>
    </w:p>
    <w:p w:rsidR="00B82432" w:rsidRPr="00F470A6" w:rsidRDefault="00B82432" w:rsidP="005812A2">
      <w:pPr>
        <w:pStyle w:val="a1"/>
        <w:numPr>
          <w:ilvl w:val="0"/>
          <w:numId w:val="33"/>
        </w:numPr>
      </w:pPr>
      <w:r w:rsidRPr="00F470A6">
        <w:t>Копировать документ с вложением и без вложения;</w:t>
      </w:r>
    </w:p>
    <w:p w:rsidR="00B82432" w:rsidRPr="00F470A6" w:rsidRDefault="00B82432" w:rsidP="005812A2">
      <w:pPr>
        <w:pStyle w:val="a1"/>
        <w:numPr>
          <w:ilvl w:val="0"/>
          <w:numId w:val="33"/>
        </w:numPr>
      </w:pPr>
      <w:r w:rsidRPr="00F470A6">
        <w:t>Печать документа;</w:t>
      </w:r>
    </w:p>
    <w:p w:rsidR="00B82432" w:rsidRPr="00F470A6" w:rsidRDefault="00B82432" w:rsidP="005812A2">
      <w:pPr>
        <w:pStyle w:val="a1"/>
        <w:numPr>
          <w:ilvl w:val="0"/>
          <w:numId w:val="33"/>
        </w:numPr>
      </w:pPr>
      <w:r w:rsidRPr="00F470A6">
        <w:t>Печать списка;</w:t>
      </w:r>
    </w:p>
    <w:p w:rsidR="00B82432" w:rsidRPr="00F470A6" w:rsidRDefault="00B82432" w:rsidP="005812A2">
      <w:pPr>
        <w:pStyle w:val="a1"/>
        <w:numPr>
          <w:ilvl w:val="0"/>
          <w:numId w:val="33"/>
        </w:numPr>
      </w:pPr>
      <w:r w:rsidRPr="00F470A6">
        <w:t>Обновить список документов.</w:t>
      </w:r>
    </w:p>
    <w:p w:rsidR="001325A9" w:rsidRDefault="00B82432" w:rsidP="001325A9">
      <w:pPr>
        <w:pStyle w:val="a1"/>
        <w:keepNext/>
        <w:numPr>
          <w:ilvl w:val="0"/>
          <w:numId w:val="0"/>
        </w:numPr>
        <w:ind w:left="567"/>
      </w:pPr>
      <w:r>
        <w:rPr>
          <w:noProof/>
          <w:snapToGrid/>
        </w:rPr>
        <w:drawing>
          <wp:inline distT="0" distB="0" distL="0" distR="0" wp14:anchorId="42329F8D" wp14:editId="2B1FB5BF">
            <wp:extent cx="5759355" cy="1351128"/>
            <wp:effectExtent l="0" t="0" r="0" b="190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003" cy="1351280"/>
                    </a:xfrm>
                    <a:prstGeom prst="rect">
                      <a:avLst/>
                    </a:prstGeom>
                    <a:noFill/>
                    <a:ln>
                      <a:noFill/>
                    </a:ln>
                  </pic:spPr>
                </pic:pic>
              </a:graphicData>
            </a:graphic>
          </wp:inline>
        </w:drawing>
      </w:r>
    </w:p>
    <w:p w:rsidR="00B82432" w:rsidRDefault="001325A9" w:rsidP="001325A9">
      <w:pPr>
        <w:pStyle w:val="affd"/>
        <w:jc w:val="center"/>
      </w:pPr>
      <w:bookmarkStart w:id="45" w:name="_Ref21083042"/>
      <w:bookmarkStart w:id="46" w:name="_Toc45900075"/>
      <w:r>
        <w:t xml:space="preserve">Рисунок </w:t>
      </w:r>
      <w:fldSimple w:instr=" SEQ Рисунок \* ARABIC ">
        <w:r w:rsidR="00224AED">
          <w:rPr>
            <w:noProof/>
          </w:rPr>
          <w:t>7</w:t>
        </w:r>
      </w:fldSimple>
      <w:bookmarkEnd w:id="45"/>
      <w:r>
        <w:t xml:space="preserve"> </w:t>
      </w:r>
      <w:r w:rsidR="00AC6410" w:rsidRPr="00A80E02">
        <w:t>–</w:t>
      </w:r>
      <w:r w:rsidR="00AC6410">
        <w:t xml:space="preserve"> </w:t>
      </w:r>
      <w:r w:rsidRPr="00D264A3">
        <w:t xml:space="preserve">Фильтр-папки </w:t>
      </w:r>
      <w:r w:rsidR="004E69E5" w:rsidRPr="004E69E5">
        <w:t>«</w:t>
      </w:r>
      <w:r w:rsidR="004E69E5">
        <w:t>На утверждении</w:t>
      </w:r>
      <w:proofErr w:type="gramStart"/>
      <w:r w:rsidR="004E69E5">
        <w:t>/Н</w:t>
      </w:r>
      <w:proofErr w:type="gramEnd"/>
      <w:r w:rsidR="004E69E5">
        <w:t>а утверждении (</w:t>
      </w:r>
      <w:r w:rsidRPr="00D264A3">
        <w:t>Мое</w:t>
      </w:r>
      <w:r w:rsidR="004E69E5">
        <w:t>)</w:t>
      </w:r>
      <w:r w:rsidR="004E69E5" w:rsidRPr="004E69E5">
        <w:t>»</w:t>
      </w:r>
      <w:bookmarkEnd w:id="46"/>
    </w:p>
    <w:p w:rsidR="00B82432" w:rsidRDefault="00B82432" w:rsidP="00B82432">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B82432" w:rsidRPr="004E69E5" w:rsidRDefault="00B82432" w:rsidP="005812A2">
      <w:pPr>
        <w:pStyle w:val="a1"/>
        <w:numPr>
          <w:ilvl w:val="0"/>
          <w:numId w:val="34"/>
        </w:numPr>
        <w:rPr>
          <w:sz w:val="32"/>
        </w:rPr>
      </w:pPr>
      <w:r>
        <w:t xml:space="preserve">для документа в статусе «На утверждении в </w:t>
      </w:r>
      <w:proofErr w:type="spellStart"/>
      <w:r>
        <w:t>финоргане</w:t>
      </w:r>
      <w:proofErr w:type="spellEnd"/>
      <w:r>
        <w:t xml:space="preserve"> субъекта РФ» доступны кнопки «Заменить утверждающего». «Вернуть на доработку».</w:t>
      </w:r>
    </w:p>
    <w:p w:rsidR="00B82432" w:rsidRPr="008C6F39" w:rsidRDefault="00B82432" w:rsidP="00B82432">
      <w:pPr>
        <w:ind w:firstLine="567"/>
        <w:rPr>
          <w:sz w:val="28"/>
          <w:szCs w:val="28"/>
        </w:rPr>
      </w:pPr>
      <w:r w:rsidRPr="008C6F39">
        <w:rPr>
          <w:sz w:val="28"/>
          <w:szCs w:val="28"/>
        </w:rPr>
        <w:t xml:space="preserve">Для роли </w:t>
      </w:r>
      <w:r w:rsidRPr="005A472D">
        <w:rPr>
          <w:sz w:val="28"/>
          <w:szCs w:val="28"/>
        </w:rPr>
        <w:t>«Утверждение»</w:t>
      </w:r>
      <w:r w:rsidRPr="008C6F39">
        <w:rPr>
          <w:sz w:val="28"/>
          <w:szCs w:val="28"/>
        </w:rPr>
        <w:t xml:space="preserve"> дополнительно доступны следующие действия:</w:t>
      </w:r>
    </w:p>
    <w:p w:rsidR="00B82432" w:rsidRPr="004E69E5" w:rsidRDefault="00B82432" w:rsidP="005812A2">
      <w:pPr>
        <w:pStyle w:val="a1"/>
        <w:numPr>
          <w:ilvl w:val="0"/>
          <w:numId w:val="35"/>
        </w:numPr>
        <w:rPr>
          <w:sz w:val="32"/>
        </w:rPr>
      </w:pPr>
      <w:r>
        <w:t>д</w:t>
      </w:r>
      <w:r w:rsidRPr="00A00CEF">
        <w:t>ля документа в статусе «</w:t>
      </w:r>
      <w:r>
        <w:t xml:space="preserve">На утверждении в </w:t>
      </w:r>
      <w:proofErr w:type="spellStart"/>
      <w:r>
        <w:t>финоргане</w:t>
      </w:r>
      <w:proofErr w:type="spellEnd"/>
      <w:r>
        <w:t xml:space="preserve"> субъекта РФ</w:t>
      </w:r>
      <w:r w:rsidRPr="00A00CEF">
        <w:t>»</w:t>
      </w:r>
      <w:r>
        <w:t xml:space="preserve"> доступны кнопки «Утвердить или отклонить», «Вернуть на доработку».</w:t>
      </w:r>
    </w:p>
    <w:p w:rsidR="00B82432" w:rsidRPr="00D97332" w:rsidRDefault="00B82432" w:rsidP="00B82432">
      <w:pPr>
        <w:pStyle w:val="30"/>
      </w:pPr>
      <w:r w:rsidRPr="00D97332">
        <w:t>Фильтр-папка «Обработан»</w:t>
      </w:r>
    </w:p>
    <w:p w:rsidR="00B82432" w:rsidRDefault="00B82432" w:rsidP="00B82432">
      <w:pPr>
        <w:pStyle w:val="a7"/>
      </w:pPr>
      <w:r w:rsidRPr="00A80E02">
        <w:t xml:space="preserve">В </w:t>
      </w:r>
      <w:r>
        <w:t>фильтр</w:t>
      </w:r>
      <w:r w:rsidRPr="00A80E02">
        <w:t xml:space="preserve"> – </w:t>
      </w:r>
      <w:r>
        <w:t>папке</w:t>
      </w:r>
      <w:r w:rsidRPr="00A80E02">
        <w:t xml:space="preserve"> «</w:t>
      </w:r>
      <w:r>
        <w:t>Обработан</w:t>
      </w:r>
      <w:r w:rsidRPr="00A80E02">
        <w:t>»,</w:t>
      </w:r>
      <w:r>
        <w:t xml:space="preserve"> </w:t>
      </w:r>
      <w:r w:rsidRPr="00A80E02">
        <w:t xml:space="preserve">отображаются документы </w:t>
      </w:r>
      <w:r>
        <w:t>текущей организации в статусе «Обработан».</w:t>
      </w:r>
    </w:p>
    <w:p w:rsidR="00B82432" w:rsidRDefault="00B82432" w:rsidP="00B82432">
      <w:pPr>
        <w:pStyle w:val="a7"/>
      </w:pPr>
      <w:r>
        <w:t>На панели инструментов доступны кнопки (</w:t>
      </w:r>
      <w:r w:rsidR="00202A16">
        <w:fldChar w:fldCharType="begin"/>
      </w:r>
      <w:r w:rsidR="00202A16">
        <w:instrText xml:space="preserve"> REF _Ref21083043 \h </w:instrText>
      </w:r>
      <w:r w:rsidR="00202A16">
        <w:fldChar w:fldCharType="separate"/>
      </w:r>
      <w:r w:rsidR="00224AED">
        <w:t xml:space="preserve">Рисунок </w:t>
      </w:r>
      <w:r w:rsidR="00224AED">
        <w:rPr>
          <w:noProof/>
        </w:rPr>
        <w:t>8</w:t>
      </w:r>
      <w:r w:rsidR="00202A16">
        <w:fldChar w:fldCharType="end"/>
      </w:r>
      <w:r>
        <w:t>):</w:t>
      </w:r>
    </w:p>
    <w:p w:rsidR="00B82432" w:rsidRDefault="00B82432" w:rsidP="005812A2">
      <w:pPr>
        <w:pStyle w:val="a1"/>
        <w:numPr>
          <w:ilvl w:val="0"/>
          <w:numId w:val="36"/>
        </w:numPr>
      </w:pPr>
      <w:r>
        <w:t>Копировать документ с вложением и без вложения;</w:t>
      </w:r>
    </w:p>
    <w:p w:rsidR="00B82432" w:rsidRDefault="00B82432" w:rsidP="005812A2">
      <w:pPr>
        <w:pStyle w:val="a1"/>
        <w:numPr>
          <w:ilvl w:val="0"/>
          <w:numId w:val="36"/>
        </w:numPr>
      </w:pPr>
      <w:r>
        <w:t>Печать документа;</w:t>
      </w:r>
    </w:p>
    <w:p w:rsidR="00B82432" w:rsidRDefault="00B82432" w:rsidP="005812A2">
      <w:pPr>
        <w:pStyle w:val="a1"/>
        <w:numPr>
          <w:ilvl w:val="0"/>
          <w:numId w:val="36"/>
        </w:numPr>
      </w:pPr>
      <w:r>
        <w:t>Печать списка;</w:t>
      </w:r>
    </w:p>
    <w:p w:rsidR="00B82432" w:rsidRDefault="00B82432" w:rsidP="005812A2">
      <w:pPr>
        <w:pStyle w:val="a1"/>
        <w:numPr>
          <w:ilvl w:val="0"/>
          <w:numId w:val="36"/>
        </w:numPr>
      </w:pPr>
      <w:r>
        <w:t>Обновить список документов.</w:t>
      </w:r>
    </w:p>
    <w:p w:rsidR="001325A9" w:rsidRDefault="00B82432" w:rsidP="001325A9">
      <w:pPr>
        <w:pStyle w:val="a7"/>
        <w:keepNext/>
        <w:ind w:left="567" w:firstLine="0"/>
        <w:jc w:val="center"/>
      </w:pPr>
      <w:r>
        <w:rPr>
          <w:noProof/>
          <w:snapToGrid/>
        </w:rPr>
        <w:drawing>
          <wp:inline distT="0" distB="0" distL="0" distR="0" wp14:anchorId="7A8C2BD6" wp14:editId="6E7AAD92">
            <wp:extent cx="5868537" cy="1596788"/>
            <wp:effectExtent l="0" t="0" r="0" b="381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69408" cy="1597025"/>
                    </a:xfrm>
                    <a:prstGeom prst="rect">
                      <a:avLst/>
                    </a:prstGeom>
                    <a:noFill/>
                    <a:ln>
                      <a:noFill/>
                    </a:ln>
                  </pic:spPr>
                </pic:pic>
              </a:graphicData>
            </a:graphic>
          </wp:inline>
        </w:drawing>
      </w:r>
    </w:p>
    <w:p w:rsidR="00B82432" w:rsidRDefault="001325A9" w:rsidP="001325A9">
      <w:pPr>
        <w:pStyle w:val="affd"/>
        <w:jc w:val="center"/>
      </w:pPr>
      <w:bookmarkStart w:id="47" w:name="_Ref21083043"/>
      <w:bookmarkStart w:id="48" w:name="_Toc45900076"/>
      <w:r>
        <w:t xml:space="preserve">Рисунок </w:t>
      </w:r>
      <w:fldSimple w:instr=" SEQ Рисунок \* ARABIC ">
        <w:r w:rsidR="00224AED">
          <w:rPr>
            <w:noProof/>
          </w:rPr>
          <w:t>8</w:t>
        </w:r>
      </w:fldSimple>
      <w:bookmarkEnd w:id="47"/>
      <w:r w:rsidR="000605C3" w:rsidRPr="00E16C56">
        <w:rPr>
          <w:noProof/>
        </w:rPr>
        <w:t xml:space="preserve"> </w:t>
      </w:r>
      <w:r w:rsidR="000605C3">
        <w:rPr>
          <w:noProof/>
        </w:rPr>
        <w:t>–</w:t>
      </w:r>
      <w:r w:rsidR="000605C3" w:rsidRPr="00E16C56">
        <w:rPr>
          <w:noProof/>
        </w:rPr>
        <w:t xml:space="preserve"> </w:t>
      </w:r>
      <w:r w:rsidRPr="00B548A8">
        <w:t xml:space="preserve">Фильтр-папка </w:t>
      </w:r>
      <w:r w:rsidR="000D4032" w:rsidRPr="000D4032">
        <w:t>«</w:t>
      </w:r>
      <w:r w:rsidRPr="00B548A8">
        <w:t>Обработан</w:t>
      </w:r>
      <w:r w:rsidR="000D4032" w:rsidRPr="000D4032">
        <w:t>»</w:t>
      </w:r>
      <w:bookmarkEnd w:id="48"/>
    </w:p>
    <w:p w:rsidR="00B82432" w:rsidRPr="00E74881" w:rsidRDefault="00B82432" w:rsidP="00B82432">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B82432" w:rsidRDefault="00B82432" w:rsidP="005812A2">
      <w:pPr>
        <w:pStyle w:val="a1"/>
        <w:numPr>
          <w:ilvl w:val="0"/>
          <w:numId w:val="37"/>
        </w:numPr>
      </w:pPr>
      <w:r w:rsidRPr="00186BCC">
        <w:t>для документа в статусе «</w:t>
      </w:r>
      <w:r>
        <w:t>Обработан» доступны кнопки «Опубликовать», «Вернуть на доработку».</w:t>
      </w:r>
    </w:p>
    <w:p w:rsidR="00B82432" w:rsidRPr="00D97332" w:rsidRDefault="00B82432" w:rsidP="00B82432">
      <w:pPr>
        <w:pStyle w:val="30"/>
      </w:pPr>
      <w:r w:rsidRPr="00D97332">
        <w:t>Фильтр-папка «Отклонен»</w:t>
      </w:r>
    </w:p>
    <w:p w:rsidR="00B82432" w:rsidRDefault="00B82432" w:rsidP="00B82432">
      <w:pPr>
        <w:pStyle w:val="a7"/>
      </w:pPr>
      <w:r>
        <w:t xml:space="preserve">В фильтр </w:t>
      </w:r>
      <w:r w:rsidRPr="00A80E02">
        <w:t xml:space="preserve">– папке «Отклонен», отображаются </w:t>
      </w:r>
      <w:r>
        <w:t xml:space="preserve">документы текущей организации </w:t>
      </w:r>
      <w:r w:rsidRPr="00A80E02">
        <w:t>в статусе «Отклонен».</w:t>
      </w:r>
    </w:p>
    <w:p w:rsidR="00B82432" w:rsidRDefault="00B82432" w:rsidP="00B82432">
      <w:pPr>
        <w:pStyle w:val="a7"/>
      </w:pPr>
      <w:r>
        <w:t>На панели инструментов доступны кнопки (</w:t>
      </w:r>
      <w:r w:rsidR="002F437F">
        <w:fldChar w:fldCharType="begin"/>
      </w:r>
      <w:r w:rsidR="002F437F">
        <w:instrText xml:space="preserve"> REF _Ref21083044 \h </w:instrText>
      </w:r>
      <w:r w:rsidR="002F437F">
        <w:fldChar w:fldCharType="separate"/>
      </w:r>
      <w:r w:rsidR="00224AED">
        <w:t xml:space="preserve">Рисунок </w:t>
      </w:r>
      <w:r w:rsidR="00224AED">
        <w:rPr>
          <w:noProof/>
        </w:rPr>
        <w:t>9</w:t>
      </w:r>
      <w:r w:rsidR="002F437F">
        <w:fldChar w:fldCharType="end"/>
      </w:r>
      <w:r>
        <w:t>):</w:t>
      </w:r>
    </w:p>
    <w:p w:rsidR="00B82432" w:rsidRDefault="00B82432" w:rsidP="005812A2">
      <w:pPr>
        <w:pStyle w:val="a1"/>
        <w:numPr>
          <w:ilvl w:val="0"/>
          <w:numId w:val="38"/>
        </w:numPr>
      </w:pPr>
      <w:r>
        <w:t>Удаление;</w:t>
      </w:r>
    </w:p>
    <w:p w:rsidR="00B82432" w:rsidRDefault="00B82432" w:rsidP="005812A2">
      <w:pPr>
        <w:pStyle w:val="a1"/>
        <w:numPr>
          <w:ilvl w:val="0"/>
          <w:numId w:val="38"/>
        </w:numPr>
      </w:pPr>
      <w:r>
        <w:t>Копировать документ с вложением и без вложения;</w:t>
      </w:r>
    </w:p>
    <w:p w:rsidR="00B82432" w:rsidRDefault="00B82432" w:rsidP="005812A2">
      <w:pPr>
        <w:pStyle w:val="a1"/>
        <w:numPr>
          <w:ilvl w:val="0"/>
          <w:numId w:val="38"/>
        </w:numPr>
      </w:pPr>
      <w:r>
        <w:t>Печать документа;</w:t>
      </w:r>
    </w:p>
    <w:p w:rsidR="00B82432" w:rsidRDefault="00B82432" w:rsidP="005812A2">
      <w:pPr>
        <w:pStyle w:val="a1"/>
        <w:numPr>
          <w:ilvl w:val="0"/>
          <w:numId w:val="38"/>
        </w:numPr>
      </w:pPr>
      <w:r>
        <w:t>Проверка подписи;</w:t>
      </w:r>
    </w:p>
    <w:p w:rsidR="00B82432" w:rsidRDefault="00B82432" w:rsidP="005812A2">
      <w:pPr>
        <w:pStyle w:val="a1"/>
        <w:numPr>
          <w:ilvl w:val="0"/>
          <w:numId w:val="38"/>
        </w:numPr>
      </w:pPr>
      <w:r>
        <w:t>Печать списка;</w:t>
      </w:r>
    </w:p>
    <w:p w:rsidR="00B82432" w:rsidRDefault="00B82432" w:rsidP="005812A2">
      <w:pPr>
        <w:pStyle w:val="a1"/>
        <w:numPr>
          <w:ilvl w:val="0"/>
          <w:numId w:val="38"/>
        </w:numPr>
      </w:pPr>
      <w:r>
        <w:t>Обновить список документов.</w:t>
      </w:r>
    </w:p>
    <w:p w:rsidR="001E0ABE" w:rsidRDefault="00B82432" w:rsidP="001E0ABE">
      <w:pPr>
        <w:pStyle w:val="a7"/>
        <w:keepNext/>
      </w:pPr>
      <w:r>
        <w:rPr>
          <w:noProof/>
          <w:snapToGrid/>
        </w:rPr>
        <w:drawing>
          <wp:inline distT="0" distB="0" distL="0" distR="0" wp14:anchorId="7361AB67" wp14:editId="04F987E1">
            <wp:extent cx="5498276" cy="1240812"/>
            <wp:effectExtent l="0" t="0" r="762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98179" cy="1240790"/>
                    </a:xfrm>
                    <a:prstGeom prst="rect">
                      <a:avLst/>
                    </a:prstGeom>
                    <a:noFill/>
                    <a:ln>
                      <a:noFill/>
                    </a:ln>
                  </pic:spPr>
                </pic:pic>
              </a:graphicData>
            </a:graphic>
          </wp:inline>
        </w:drawing>
      </w:r>
    </w:p>
    <w:p w:rsidR="00B82432" w:rsidRDefault="001E0ABE" w:rsidP="001E0ABE">
      <w:pPr>
        <w:pStyle w:val="affd"/>
        <w:jc w:val="center"/>
      </w:pPr>
      <w:bookmarkStart w:id="49" w:name="_Ref21083044"/>
      <w:bookmarkStart w:id="50" w:name="_Toc45900077"/>
      <w:r>
        <w:t xml:space="preserve">Рисунок </w:t>
      </w:r>
      <w:fldSimple w:instr=" SEQ Рисунок \* ARABIC ">
        <w:r w:rsidR="00224AED">
          <w:rPr>
            <w:noProof/>
          </w:rPr>
          <w:t>9</w:t>
        </w:r>
      </w:fldSimple>
      <w:bookmarkEnd w:id="49"/>
      <w:r w:rsidR="000605C3" w:rsidRPr="00E16C56">
        <w:rPr>
          <w:noProof/>
        </w:rPr>
        <w:t xml:space="preserve"> </w:t>
      </w:r>
      <w:r w:rsidR="000605C3">
        <w:rPr>
          <w:noProof/>
        </w:rPr>
        <w:t>–</w:t>
      </w:r>
      <w:r w:rsidR="000605C3" w:rsidRPr="00E16C56">
        <w:rPr>
          <w:noProof/>
        </w:rPr>
        <w:t xml:space="preserve"> </w:t>
      </w:r>
      <w:r w:rsidRPr="00510572">
        <w:t xml:space="preserve">Фильтр-папка </w:t>
      </w:r>
      <w:r w:rsidR="000D4032" w:rsidRPr="000D4032">
        <w:t>«</w:t>
      </w:r>
      <w:r w:rsidRPr="00510572">
        <w:t>Отклонен</w:t>
      </w:r>
      <w:r w:rsidR="000D4032" w:rsidRPr="000D4032">
        <w:t>»</w:t>
      </w:r>
      <w:bookmarkEnd w:id="50"/>
    </w:p>
    <w:p w:rsidR="00B82432" w:rsidRPr="00A80E02" w:rsidRDefault="00B82432" w:rsidP="00B82432">
      <w:pPr>
        <w:pStyle w:val="a7"/>
      </w:pPr>
      <w:r>
        <w:rPr>
          <w:rStyle w:val="CharStyle17"/>
          <w:b w:val="0"/>
          <w:bCs w:val="0"/>
          <w:sz w:val="28"/>
          <w:szCs w:val="28"/>
        </w:rPr>
        <w:t>В данной фильтр папке находятся документы, которые были отклонены в процессе согласования</w:t>
      </w:r>
      <w:r>
        <w:t xml:space="preserve"> в </w:t>
      </w:r>
      <w:proofErr w:type="spellStart"/>
      <w:r>
        <w:t>финоргане</w:t>
      </w:r>
      <w:proofErr w:type="spellEnd"/>
      <w:r>
        <w:t xml:space="preserve"> субъекта РФ.</w:t>
      </w:r>
    </w:p>
    <w:p w:rsidR="00B82432" w:rsidRPr="00D97332" w:rsidRDefault="00B82432" w:rsidP="00B82432">
      <w:pPr>
        <w:pStyle w:val="30"/>
      </w:pPr>
      <w:r w:rsidRPr="00D97332">
        <w:t>Фильтр-папка «На публикации»</w:t>
      </w:r>
    </w:p>
    <w:p w:rsidR="00B82432" w:rsidRPr="00A80E02" w:rsidRDefault="00B82432" w:rsidP="00B82432">
      <w:pPr>
        <w:pStyle w:val="a7"/>
      </w:pPr>
      <w:r>
        <w:t xml:space="preserve">В фильтр </w:t>
      </w:r>
      <w:r w:rsidRPr="00A80E02">
        <w:t xml:space="preserve">– </w:t>
      </w:r>
      <w:r>
        <w:t>папке «На публикации» отображаются документы</w:t>
      </w:r>
      <w:r w:rsidRPr="00A80E02">
        <w:t xml:space="preserve"> в статусе «</w:t>
      </w:r>
      <w:r>
        <w:t>На публикации».</w:t>
      </w:r>
    </w:p>
    <w:p w:rsidR="00B82432" w:rsidRDefault="00B82432" w:rsidP="00B82432">
      <w:pPr>
        <w:pStyle w:val="a7"/>
      </w:pPr>
      <w:r>
        <w:t xml:space="preserve">В текущей фильтр </w:t>
      </w:r>
      <w:r w:rsidRPr="00A80E02">
        <w:t xml:space="preserve">– </w:t>
      </w:r>
      <w:r>
        <w:t>папке доступны следующие кнопки (</w:t>
      </w:r>
      <w:r w:rsidR="002F437F">
        <w:fldChar w:fldCharType="begin"/>
      </w:r>
      <w:r w:rsidR="002F437F">
        <w:instrText xml:space="preserve"> REF _Ref21083045 \h </w:instrText>
      </w:r>
      <w:r w:rsidR="002F437F">
        <w:fldChar w:fldCharType="separate"/>
      </w:r>
      <w:r w:rsidR="00224AED">
        <w:t xml:space="preserve">Рисунок </w:t>
      </w:r>
      <w:r w:rsidR="00224AED">
        <w:rPr>
          <w:noProof/>
        </w:rPr>
        <w:t>10</w:t>
      </w:r>
      <w:r w:rsidR="002F437F">
        <w:fldChar w:fldCharType="end"/>
      </w:r>
      <w:r>
        <w:t>):</w:t>
      </w:r>
    </w:p>
    <w:p w:rsidR="00B82432" w:rsidRDefault="00B82432" w:rsidP="005812A2">
      <w:pPr>
        <w:pStyle w:val="a1"/>
        <w:numPr>
          <w:ilvl w:val="0"/>
          <w:numId w:val="39"/>
        </w:numPr>
      </w:pPr>
      <w:r>
        <w:t>Копировать документ с вложением и без вложения;</w:t>
      </w:r>
    </w:p>
    <w:p w:rsidR="00B82432" w:rsidRDefault="00B82432" w:rsidP="005812A2">
      <w:pPr>
        <w:pStyle w:val="a1"/>
        <w:numPr>
          <w:ilvl w:val="0"/>
          <w:numId w:val="39"/>
        </w:numPr>
      </w:pPr>
      <w:r>
        <w:t>Печать документа;</w:t>
      </w:r>
    </w:p>
    <w:p w:rsidR="00B82432" w:rsidRDefault="00B82432" w:rsidP="005812A2">
      <w:pPr>
        <w:pStyle w:val="a1"/>
        <w:numPr>
          <w:ilvl w:val="0"/>
          <w:numId w:val="39"/>
        </w:numPr>
      </w:pPr>
      <w:r>
        <w:t>Проверка подписи;</w:t>
      </w:r>
    </w:p>
    <w:p w:rsidR="00B82432" w:rsidRDefault="00B82432" w:rsidP="005812A2">
      <w:pPr>
        <w:pStyle w:val="a1"/>
        <w:numPr>
          <w:ilvl w:val="0"/>
          <w:numId w:val="39"/>
        </w:numPr>
      </w:pPr>
      <w:r>
        <w:t>Печать списка;</w:t>
      </w:r>
    </w:p>
    <w:p w:rsidR="00B82432" w:rsidRDefault="00B82432" w:rsidP="005812A2">
      <w:pPr>
        <w:pStyle w:val="a1"/>
        <w:numPr>
          <w:ilvl w:val="0"/>
          <w:numId w:val="39"/>
        </w:numPr>
      </w:pPr>
      <w:r>
        <w:t>Обновить список документов.</w:t>
      </w:r>
    </w:p>
    <w:p w:rsidR="006A45E1" w:rsidRDefault="00B82432" w:rsidP="006A45E1">
      <w:pPr>
        <w:pStyle w:val="a7"/>
        <w:keepNext/>
      </w:pPr>
      <w:r>
        <w:rPr>
          <w:noProof/>
          <w:snapToGrid/>
        </w:rPr>
        <w:drawing>
          <wp:inline distT="0" distB="0" distL="0" distR="0" wp14:anchorId="73DE8725" wp14:editId="3AF3906D">
            <wp:extent cx="5733535" cy="1247831"/>
            <wp:effectExtent l="0" t="0" r="63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3277" cy="1247775"/>
                    </a:xfrm>
                    <a:prstGeom prst="rect">
                      <a:avLst/>
                    </a:prstGeom>
                    <a:noFill/>
                    <a:ln>
                      <a:noFill/>
                    </a:ln>
                  </pic:spPr>
                </pic:pic>
              </a:graphicData>
            </a:graphic>
          </wp:inline>
        </w:drawing>
      </w:r>
    </w:p>
    <w:p w:rsidR="00B82432" w:rsidRDefault="006A45E1" w:rsidP="006A45E1">
      <w:pPr>
        <w:pStyle w:val="affd"/>
        <w:jc w:val="center"/>
      </w:pPr>
      <w:bookmarkStart w:id="51" w:name="_Ref21083045"/>
      <w:bookmarkStart w:id="52" w:name="_Toc45900078"/>
      <w:r>
        <w:t xml:space="preserve">Рисунок </w:t>
      </w:r>
      <w:fldSimple w:instr=" SEQ Рисунок \* ARABIC ">
        <w:r w:rsidR="00224AED">
          <w:rPr>
            <w:noProof/>
          </w:rPr>
          <w:t>10</w:t>
        </w:r>
      </w:fldSimple>
      <w:bookmarkEnd w:id="51"/>
      <w:r w:rsidR="000605C3" w:rsidRPr="00E16C56">
        <w:rPr>
          <w:noProof/>
        </w:rPr>
        <w:t xml:space="preserve"> </w:t>
      </w:r>
      <w:r w:rsidR="000605C3">
        <w:rPr>
          <w:noProof/>
        </w:rPr>
        <w:t>–</w:t>
      </w:r>
      <w:r w:rsidR="000605C3" w:rsidRPr="00E16C56">
        <w:rPr>
          <w:noProof/>
        </w:rPr>
        <w:t xml:space="preserve"> </w:t>
      </w:r>
      <w:r w:rsidR="000D4032">
        <w:t xml:space="preserve">Фильтр-папка </w:t>
      </w:r>
      <w:r w:rsidR="000D4032" w:rsidRPr="000D4032">
        <w:t>«</w:t>
      </w:r>
      <w:r w:rsidRPr="00454216">
        <w:t>На публикации</w:t>
      </w:r>
      <w:r w:rsidR="000D4032" w:rsidRPr="000D4032">
        <w:t>»</w:t>
      </w:r>
      <w:bookmarkEnd w:id="52"/>
    </w:p>
    <w:p w:rsidR="00B82432" w:rsidRDefault="00B82432" w:rsidP="00B82432">
      <w:pPr>
        <w:pStyle w:val="a7"/>
        <w:rPr>
          <w:rStyle w:val="CharStyle17"/>
          <w:b w:val="0"/>
          <w:bCs w:val="0"/>
          <w:sz w:val="28"/>
          <w:szCs w:val="28"/>
        </w:rPr>
      </w:pPr>
      <w:r>
        <w:rPr>
          <w:rStyle w:val="CharStyle17"/>
          <w:b w:val="0"/>
          <w:bCs w:val="0"/>
          <w:sz w:val="28"/>
          <w:szCs w:val="28"/>
        </w:rPr>
        <w:t>В данной фильтр папке находятся документы, которые отправлены на публикацию.</w:t>
      </w:r>
    </w:p>
    <w:p w:rsidR="00B82432" w:rsidRPr="00D97332" w:rsidRDefault="00B82432" w:rsidP="00B82432">
      <w:pPr>
        <w:pStyle w:val="30"/>
      </w:pPr>
      <w:r w:rsidRPr="00D97332">
        <w:t>Фильтр-папка «Опубликованные»</w:t>
      </w:r>
    </w:p>
    <w:p w:rsidR="00B82432" w:rsidRDefault="00B82432" w:rsidP="00B82432">
      <w:pPr>
        <w:pStyle w:val="a7"/>
      </w:pPr>
      <w:r>
        <w:t xml:space="preserve">В фильтр </w:t>
      </w:r>
      <w:r w:rsidRPr="00A80E02">
        <w:t xml:space="preserve">– </w:t>
      </w:r>
      <w:r>
        <w:t xml:space="preserve">папке </w:t>
      </w:r>
      <w:r w:rsidRPr="00A80E02">
        <w:t>отображаются документы</w:t>
      </w:r>
      <w:r>
        <w:t xml:space="preserve"> текущей организации</w:t>
      </w:r>
      <w:r w:rsidRPr="00A80E02">
        <w:t xml:space="preserve"> в статусе «</w:t>
      </w:r>
      <w:r>
        <w:t>О</w:t>
      </w:r>
      <w:r w:rsidRPr="00A80E02">
        <w:t>публикован»</w:t>
      </w:r>
      <w:r>
        <w:t xml:space="preserve">, размещенные в открытом контуре единого портала по адресу </w:t>
      </w:r>
      <w:hyperlink r:id="rId22" w:history="1">
        <w:r w:rsidRPr="004B1C2D">
          <w:rPr>
            <w:rStyle w:val="ac"/>
          </w:rPr>
          <w:t>http://budget.gov.ru</w:t>
        </w:r>
      </w:hyperlink>
      <w:r>
        <w:t>.</w:t>
      </w:r>
    </w:p>
    <w:p w:rsidR="00B82432" w:rsidRDefault="00B82432" w:rsidP="00B82432">
      <w:pPr>
        <w:pStyle w:val="a7"/>
      </w:pPr>
      <w:r>
        <w:t xml:space="preserve">В текущей фильтр </w:t>
      </w:r>
      <w:r w:rsidRPr="00A80E02">
        <w:t xml:space="preserve">– </w:t>
      </w:r>
      <w:r>
        <w:t>папке доступны следующие кнопки (</w:t>
      </w:r>
      <w:r w:rsidR="002F437F">
        <w:fldChar w:fldCharType="begin"/>
      </w:r>
      <w:r w:rsidR="002F437F">
        <w:instrText xml:space="preserve"> REF _Ref21083046 \h </w:instrText>
      </w:r>
      <w:r w:rsidR="002F437F">
        <w:fldChar w:fldCharType="separate"/>
      </w:r>
      <w:r w:rsidR="00224AED">
        <w:t xml:space="preserve">Рисунок </w:t>
      </w:r>
      <w:r w:rsidR="00224AED">
        <w:rPr>
          <w:noProof/>
        </w:rPr>
        <w:t>11</w:t>
      </w:r>
      <w:r w:rsidR="002F437F">
        <w:fldChar w:fldCharType="end"/>
      </w:r>
      <w:r>
        <w:t>):</w:t>
      </w:r>
    </w:p>
    <w:p w:rsidR="00B82432" w:rsidRDefault="00B82432" w:rsidP="005812A2">
      <w:pPr>
        <w:pStyle w:val="a1"/>
        <w:numPr>
          <w:ilvl w:val="0"/>
          <w:numId w:val="40"/>
        </w:numPr>
      </w:pPr>
      <w:r>
        <w:t>Копировать документ с вложением и без вложения;</w:t>
      </w:r>
    </w:p>
    <w:p w:rsidR="00B82432" w:rsidRDefault="00B82432" w:rsidP="005812A2">
      <w:pPr>
        <w:pStyle w:val="a1"/>
        <w:numPr>
          <w:ilvl w:val="0"/>
          <w:numId w:val="40"/>
        </w:numPr>
      </w:pPr>
      <w:r>
        <w:t>Печать документа;</w:t>
      </w:r>
    </w:p>
    <w:p w:rsidR="00B82432" w:rsidRDefault="00B82432" w:rsidP="005812A2">
      <w:pPr>
        <w:pStyle w:val="a1"/>
        <w:numPr>
          <w:ilvl w:val="0"/>
          <w:numId w:val="40"/>
        </w:numPr>
      </w:pPr>
      <w:r>
        <w:t>Проверка подписи;</w:t>
      </w:r>
    </w:p>
    <w:p w:rsidR="00B82432" w:rsidRDefault="00B82432" w:rsidP="005812A2">
      <w:pPr>
        <w:pStyle w:val="a1"/>
        <w:numPr>
          <w:ilvl w:val="0"/>
          <w:numId w:val="40"/>
        </w:numPr>
      </w:pPr>
      <w:r>
        <w:t>Печать списка;</w:t>
      </w:r>
    </w:p>
    <w:p w:rsidR="00B82432" w:rsidRDefault="00B82432" w:rsidP="005812A2">
      <w:pPr>
        <w:pStyle w:val="a1"/>
        <w:numPr>
          <w:ilvl w:val="0"/>
          <w:numId w:val="40"/>
        </w:numPr>
      </w:pPr>
      <w:r>
        <w:t>Обновить список документов.</w:t>
      </w:r>
    </w:p>
    <w:p w:rsidR="006A45E1" w:rsidRDefault="00B82432" w:rsidP="006A45E1">
      <w:pPr>
        <w:pStyle w:val="a7"/>
        <w:keepNext/>
        <w:ind w:left="567" w:firstLine="0"/>
        <w:jc w:val="center"/>
      </w:pPr>
      <w:r>
        <w:rPr>
          <w:noProof/>
          <w:snapToGrid/>
        </w:rPr>
        <w:drawing>
          <wp:inline distT="0" distB="0" distL="0" distR="0" wp14:anchorId="2CF87459" wp14:editId="52945080">
            <wp:extent cx="5733535" cy="1309817"/>
            <wp:effectExtent l="0" t="0" r="635" b="508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4358" cy="1310005"/>
                    </a:xfrm>
                    <a:prstGeom prst="rect">
                      <a:avLst/>
                    </a:prstGeom>
                    <a:noFill/>
                    <a:ln>
                      <a:noFill/>
                    </a:ln>
                  </pic:spPr>
                </pic:pic>
              </a:graphicData>
            </a:graphic>
          </wp:inline>
        </w:drawing>
      </w:r>
    </w:p>
    <w:p w:rsidR="00B82432" w:rsidRDefault="006A45E1" w:rsidP="006A45E1">
      <w:pPr>
        <w:pStyle w:val="affd"/>
        <w:jc w:val="center"/>
      </w:pPr>
      <w:bookmarkStart w:id="53" w:name="_Ref21083046"/>
      <w:bookmarkStart w:id="54" w:name="_Toc45900079"/>
      <w:r>
        <w:t xml:space="preserve">Рисунок </w:t>
      </w:r>
      <w:fldSimple w:instr=" SEQ Рисунок \* ARABIC ">
        <w:r w:rsidR="00224AED">
          <w:rPr>
            <w:noProof/>
          </w:rPr>
          <w:t>11</w:t>
        </w:r>
      </w:fldSimple>
      <w:bookmarkEnd w:id="53"/>
      <w:r w:rsidR="000605C3" w:rsidRPr="00E16C56">
        <w:rPr>
          <w:noProof/>
        </w:rPr>
        <w:t xml:space="preserve"> </w:t>
      </w:r>
      <w:r w:rsidR="000605C3">
        <w:rPr>
          <w:noProof/>
        </w:rPr>
        <w:t>–</w:t>
      </w:r>
      <w:r w:rsidR="000605C3" w:rsidRPr="00E16C56">
        <w:rPr>
          <w:noProof/>
        </w:rPr>
        <w:t xml:space="preserve"> </w:t>
      </w:r>
      <w:r w:rsidRPr="00505DA8">
        <w:t>Филь</w:t>
      </w:r>
      <w:r w:rsidR="00987833">
        <w:t xml:space="preserve">тр-папка </w:t>
      </w:r>
      <w:r w:rsidR="00987833" w:rsidRPr="00987833">
        <w:t>«</w:t>
      </w:r>
      <w:r w:rsidRPr="00505DA8">
        <w:t>Опубликованные</w:t>
      </w:r>
      <w:r w:rsidR="00987833" w:rsidRPr="00987833">
        <w:t>»</w:t>
      </w:r>
      <w:bookmarkEnd w:id="54"/>
    </w:p>
    <w:p w:rsidR="00B82432" w:rsidRDefault="00B82432" w:rsidP="00B82432">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B82432" w:rsidRDefault="00B82432" w:rsidP="005812A2">
      <w:pPr>
        <w:pStyle w:val="affc"/>
        <w:numPr>
          <w:ilvl w:val="0"/>
          <w:numId w:val="20"/>
        </w:numPr>
      </w:pPr>
      <w:r w:rsidRPr="00186BCC">
        <w:t>для документа в статусе «</w:t>
      </w:r>
      <w:r>
        <w:t>Опубликован» доступны кнопки «Создать запрос оператору портала о перемещении информации в архив», «Создать заявку на снятие информации с публикации».</w:t>
      </w:r>
    </w:p>
    <w:p w:rsidR="00B82432" w:rsidRPr="00D97332" w:rsidRDefault="00B82432" w:rsidP="00B82432">
      <w:pPr>
        <w:pStyle w:val="30"/>
      </w:pPr>
      <w:r w:rsidRPr="00D97332">
        <w:t>Фильтр-папка «Снят с публикации»</w:t>
      </w:r>
    </w:p>
    <w:p w:rsidR="00B82432" w:rsidRDefault="00B82432" w:rsidP="00B82432">
      <w:pPr>
        <w:pStyle w:val="a7"/>
      </w:pPr>
      <w:r>
        <w:t xml:space="preserve">В фильтр </w:t>
      </w:r>
      <w:r w:rsidRPr="00A80E02">
        <w:t xml:space="preserve">– </w:t>
      </w:r>
      <w:r>
        <w:t>папке «Снят с публикации» о</w:t>
      </w:r>
      <w:r w:rsidRPr="00A80E02">
        <w:t xml:space="preserve">тображаются документы </w:t>
      </w:r>
      <w:r>
        <w:t>в статусе «</w:t>
      </w:r>
      <w:proofErr w:type="spellStart"/>
      <w:r>
        <w:t>Депубликован</w:t>
      </w:r>
      <w:proofErr w:type="spellEnd"/>
      <w:r>
        <w:t xml:space="preserve">». Описание процесса снятия с публикации см. раздел </w:t>
      </w:r>
      <w:r>
        <w:fldChar w:fldCharType="begin"/>
      </w:r>
      <w:r>
        <w:instrText xml:space="preserve"> REF _Ref19610072 \r \h </w:instrText>
      </w:r>
      <w:r>
        <w:fldChar w:fldCharType="separate"/>
      </w:r>
      <w:r w:rsidR="00224AED">
        <w:t>3.1.6</w:t>
      </w:r>
      <w:r>
        <w:fldChar w:fldCharType="end"/>
      </w:r>
      <w:r>
        <w:t xml:space="preserve"> текущего документа.</w:t>
      </w:r>
    </w:p>
    <w:p w:rsidR="00B82432" w:rsidRDefault="00B82432" w:rsidP="00B82432">
      <w:pPr>
        <w:pStyle w:val="a7"/>
      </w:pPr>
      <w:r>
        <w:t xml:space="preserve">В текущей фильтр </w:t>
      </w:r>
      <w:r w:rsidRPr="00A80E02">
        <w:t xml:space="preserve">– </w:t>
      </w:r>
      <w:r>
        <w:t>папке доступны следующие кнопки:</w:t>
      </w:r>
    </w:p>
    <w:p w:rsidR="00B82432" w:rsidRDefault="00B82432" w:rsidP="005812A2">
      <w:pPr>
        <w:pStyle w:val="a1"/>
        <w:numPr>
          <w:ilvl w:val="0"/>
          <w:numId w:val="41"/>
        </w:numPr>
      </w:pPr>
      <w:r>
        <w:t>Копировать документ с вложением и без вложения;</w:t>
      </w:r>
    </w:p>
    <w:p w:rsidR="00B82432" w:rsidRDefault="00B82432" w:rsidP="005812A2">
      <w:pPr>
        <w:pStyle w:val="a1"/>
        <w:numPr>
          <w:ilvl w:val="0"/>
          <w:numId w:val="41"/>
        </w:numPr>
      </w:pPr>
      <w:r>
        <w:t>Печать документа;</w:t>
      </w:r>
    </w:p>
    <w:p w:rsidR="00B82432" w:rsidRDefault="00B82432" w:rsidP="005812A2">
      <w:pPr>
        <w:pStyle w:val="a1"/>
        <w:numPr>
          <w:ilvl w:val="0"/>
          <w:numId w:val="41"/>
        </w:numPr>
      </w:pPr>
      <w:r>
        <w:t>Проверка подписи;</w:t>
      </w:r>
    </w:p>
    <w:p w:rsidR="00B82432" w:rsidRDefault="00B82432" w:rsidP="005812A2">
      <w:pPr>
        <w:pStyle w:val="a1"/>
        <w:numPr>
          <w:ilvl w:val="0"/>
          <w:numId w:val="41"/>
        </w:numPr>
      </w:pPr>
      <w:r>
        <w:t>Печать списка;</w:t>
      </w:r>
    </w:p>
    <w:p w:rsidR="00B82432" w:rsidRDefault="00B82432" w:rsidP="005812A2">
      <w:pPr>
        <w:pStyle w:val="a1"/>
        <w:numPr>
          <w:ilvl w:val="0"/>
          <w:numId w:val="41"/>
        </w:numPr>
      </w:pPr>
      <w:r>
        <w:t>Обновить список документов.</w:t>
      </w:r>
    </w:p>
    <w:p w:rsidR="00B82432" w:rsidRPr="00D97332" w:rsidRDefault="00B82432" w:rsidP="00B82432">
      <w:pPr>
        <w:pStyle w:val="30"/>
      </w:pPr>
      <w:r w:rsidRPr="00D97332">
        <w:t>Фильтр-папка «Архив»</w:t>
      </w:r>
    </w:p>
    <w:p w:rsidR="00B82432" w:rsidRDefault="00B82432" w:rsidP="00B82432">
      <w:pPr>
        <w:pStyle w:val="a7"/>
      </w:pPr>
      <w:r w:rsidRPr="00A80E02">
        <w:t xml:space="preserve">В </w:t>
      </w:r>
      <w:r>
        <w:t xml:space="preserve">фильтр </w:t>
      </w:r>
      <w:r w:rsidRPr="00A80E02">
        <w:t xml:space="preserve">– </w:t>
      </w:r>
      <w:r>
        <w:t>папке «Архив»</w:t>
      </w:r>
      <w:r w:rsidRPr="00A80E02">
        <w:t xml:space="preserve"> отображаются документы</w:t>
      </w:r>
      <w:r>
        <w:t xml:space="preserve"> </w:t>
      </w:r>
      <w:r w:rsidRPr="00A80E02">
        <w:t xml:space="preserve">в </w:t>
      </w:r>
      <w:r>
        <w:t xml:space="preserve">статусе </w:t>
      </w:r>
      <w:r w:rsidRPr="00A80E02">
        <w:t>«</w:t>
      </w:r>
      <w:r>
        <w:t>А</w:t>
      </w:r>
      <w:r w:rsidRPr="00A80E02">
        <w:t>рхив».</w:t>
      </w:r>
      <w:r>
        <w:t xml:space="preserve"> </w:t>
      </w:r>
      <w:r w:rsidR="000A1928">
        <w:t xml:space="preserve">Процесс перемещения информации в архив описан в п. </w:t>
      </w:r>
      <w:r w:rsidR="000A1928">
        <w:fldChar w:fldCharType="begin"/>
      </w:r>
      <w:r w:rsidR="000A1928">
        <w:instrText xml:space="preserve"> REF _Ref21359686 \r \h </w:instrText>
      </w:r>
      <w:r w:rsidR="000A1928">
        <w:fldChar w:fldCharType="separate"/>
      </w:r>
      <w:r w:rsidR="00224AED">
        <w:t>3.1.7</w:t>
      </w:r>
      <w:r w:rsidR="000A1928">
        <w:fldChar w:fldCharType="end"/>
      </w:r>
      <w:r>
        <w:t>.</w:t>
      </w:r>
    </w:p>
    <w:p w:rsidR="00B82432" w:rsidRDefault="00B82432" w:rsidP="00B82432">
      <w:pPr>
        <w:pStyle w:val="a7"/>
      </w:pPr>
      <w:r>
        <w:t xml:space="preserve">В текущей фильтр </w:t>
      </w:r>
      <w:r w:rsidRPr="00A80E02">
        <w:t xml:space="preserve">– </w:t>
      </w:r>
      <w:r>
        <w:t>папке для всех пользователей доступны следующие кнопки:</w:t>
      </w:r>
    </w:p>
    <w:p w:rsidR="00B82432" w:rsidRDefault="00B82432" w:rsidP="005812A2">
      <w:pPr>
        <w:pStyle w:val="a1"/>
        <w:numPr>
          <w:ilvl w:val="0"/>
          <w:numId w:val="42"/>
        </w:numPr>
      </w:pPr>
      <w:r>
        <w:t>Копировать документ с вложением и без вложения;</w:t>
      </w:r>
    </w:p>
    <w:p w:rsidR="00B82432" w:rsidRDefault="00B82432" w:rsidP="005812A2">
      <w:pPr>
        <w:pStyle w:val="a1"/>
        <w:numPr>
          <w:ilvl w:val="0"/>
          <w:numId w:val="42"/>
        </w:numPr>
      </w:pPr>
      <w:r>
        <w:t>Печать документа;</w:t>
      </w:r>
    </w:p>
    <w:p w:rsidR="00B82432" w:rsidRDefault="00B82432" w:rsidP="005812A2">
      <w:pPr>
        <w:pStyle w:val="a1"/>
        <w:numPr>
          <w:ilvl w:val="0"/>
          <w:numId w:val="42"/>
        </w:numPr>
      </w:pPr>
      <w:r>
        <w:t>Проверка подписи;</w:t>
      </w:r>
    </w:p>
    <w:p w:rsidR="00B82432" w:rsidRDefault="00B82432" w:rsidP="005812A2">
      <w:pPr>
        <w:pStyle w:val="a1"/>
        <w:numPr>
          <w:ilvl w:val="0"/>
          <w:numId w:val="42"/>
        </w:numPr>
      </w:pPr>
      <w:r>
        <w:t>Печать списка;</w:t>
      </w:r>
    </w:p>
    <w:p w:rsidR="00B82432" w:rsidRDefault="00B82432" w:rsidP="005812A2">
      <w:pPr>
        <w:pStyle w:val="a1"/>
        <w:numPr>
          <w:ilvl w:val="0"/>
          <w:numId w:val="42"/>
        </w:numPr>
      </w:pPr>
      <w:r>
        <w:t>Обновить список документов.</w:t>
      </w:r>
    </w:p>
    <w:p w:rsidR="00115DD2" w:rsidRDefault="00115DD2" w:rsidP="00115DD2">
      <w:pPr>
        <w:pStyle w:val="10"/>
      </w:pPr>
      <w:bookmarkStart w:id="55" w:name="_Toc10034052"/>
      <w:bookmarkStart w:id="56" w:name="_Toc45900059"/>
      <w:r>
        <w:t>Описание последовательности действий работника (представителя) участника системы «</w:t>
      </w:r>
      <w:proofErr w:type="gramStart"/>
      <w:r>
        <w:t>Электронный</w:t>
      </w:r>
      <w:proofErr w:type="gramEnd"/>
      <w:r>
        <w:t xml:space="preserve"> бюджет»</w:t>
      </w:r>
      <w:bookmarkEnd w:id="55"/>
      <w:bookmarkEnd w:id="56"/>
    </w:p>
    <w:p w:rsidR="005548C5" w:rsidRPr="005548C5" w:rsidRDefault="005548C5" w:rsidP="005548C5">
      <w:pPr>
        <w:pStyle w:val="20"/>
      </w:pPr>
      <w:bookmarkStart w:id="57" w:name="_Toc45900060"/>
      <w:r>
        <w:t xml:space="preserve">Описание действий для личного кабинета «Информация, формируемая </w:t>
      </w:r>
      <w:proofErr w:type="spellStart"/>
      <w:r>
        <w:t>финорганами</w:t>
      </w:r>
      <w:proofErr w:type="spellEnd"/>
      <w:r>
        <w:t xml:space="preserve"> субъектов РФ»</w:t>
      </w:r>
      <w:bookmarkEnd w:id="57"/>
    </w:p>
    <w:p w:rsidR="00FC4039" w:rsidRDefault="00FC4039" w:rsidP="00FC4039">
      <w:pPr>
        <w:pStyle w:val="30"/>
      </w:pPr>
      <w:bookmarkStart w:id="58" w:name="_Toc21339531"/>
      <w:r>
        <w:t>Заполнение формуляров</w:t>
      </w:r>
      <w:bookmarkEnd w:id="58"/>
    </w:p>
    <w:p w:rsidR="00FC4039" w:rsidRDefault="00FC4039" w:rsidP="00FB7FDF">
      <w:pPr>
        <w:pStyle w:val="40"/>
        <w:numPr>
          <w:ilvl w:val="3"/>
          <w:numId w:val="18"/>
        </w:numPr>
      </w:pPr>
      <w:r w:rsidRPr="00115DD2">
        <w:t>Формуляр «</w:t>
      </w:r>
      <w:hyperlink r:id="rId24" w:history="1">
        <w:r w:rsidRPr="00115DD2">
          <w:rPr>
            <w:rStyle w:val="23"/>
            <w:b w:val="0"/>
          </w:rPr>
          <w:t>1.4 Информация о ППО</w:t>
        </w:r>
      </w:hyperlink>
      <w:r w:rsidRPr="00115DD2">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B523CE">
        <w:t>Для заполнения информации о публично-правовом образовании необходимо:</w:t>
      </w:r>
    </w:p>
    <w:p w:rsidR="00BC2294" w:rsidRDefault="00BC2294" w:rsidP="0053148F">
      <w:pPr>
        <w:pStyle w:val="a1"/>
        <w:numPr>
          <w:ilvl w:val="0"/>
          <w:numId w:val="12"/>
        </w:numPr>
      </w:pPr>
      <w:r>
        <w:t xml:space="preserve">для создания нового документа перейти в раздел «ЕПБС\ Размещение информации на ЕПБС финансовыми органами муниципальных образований\ </w:t>
      </w:r>
      <w:r w:rsidR="0053148F" w:rsidRPr="0053148F">
        <w:t xml:space="preserve">Информация, формируемая </w:t>
      </w:r>
      <w:proofErr w:type="spellStart"/>
      <w:r w:rsidR="0053148F" w:rsidRPr="0053148F">
        <w:t>финорганами</w:t>
      </w:r>
      <w:proofErr w:type="spellEnd"/>
      <w:r w:rsidR="0053148F" w:rsidRPr="0053148F">
        <w:t xml:space="preserve"> 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 xml:space="preserve">)» на панели инструментов нажать кнопку </w:t>
      </w:r>
      <w:r>
        <w:rPr>
          <w:noProof/>
          <w:snapToGrid/>
        </w:rPr>
        <w:drawing>
          <wp:inline distT="0" distB="0" distL="0" distR="0" wp14:anchorId="2C5F582F" wp14:editId="60C6CF20">
            <wp:extent cx="211300" cy="19672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10284" cy="195782"/>
                    </a:xfrm>
                    <a:prstGeom prst="rect">
                      <a:avLst/>
                    </a:prstGeom>
                  </pic:spPr>
                </pic:pic>
              </a:graphicData>
            </a:graphic>
          </wp:inline>
        </w:drawing>
      </w:r>
      <w:r>
        <w:t xml:space="preserve"> «Создать новый документ»;</w:t>
      </w:r>
    </w:p>
    <w:p w:rsidR="00BC2294" w:rsidRPr="00B523CE" w:rsidRDefault="00BC2294" w:rsidP="00BC2294">
      <w:pPr>
        <w:pStyle w:val="a1"/>
        <w:tabs>
          <w:tab w:val="num" w:pos="1418"/>
        </w:tabs>
        <w:ind w:left="1418" w:hanging="426"/>
      </w:pPr>
      <w:r>
        <w:t>в окне «Выбор типа документа» выбрать пункт «1.4 Информация о ППО» (</w:t>
      </w:r>
      <w:r>
        <w:fldChar w:fldCharType="begin"/>
      </w:r>
      <w:r>
        <w:instrText xml:space="preserve"> REF _Ref20224417 \h </w:instrText>
      </w:r>
      <w:r>
        <w:fldChar w:fldCharType="separate"/>
      </w:r>
      <w:r w:rsidR="00224AED">
        <w:t xml:space="preserve">Рисунок </w:t>
      </w:r>
      <w:r w:rsidR="00224AED">
        <w:rPr>
          <w:noProof/>
        </w:rPr>
        <w:t>12</w:t>
      </w:r>
      <w:r>
        <w:fldChar w:fldCharType="end"/>
      </w:r>
      <w:r>
        <w:t>)</w:t>
      </w:r>
    </w:p>
    <w:p w:rsidR="00BC2294" w:rsidRDefault="00BC2294" w:rsidP="00BC2294">
      <w:pPr>
        <w:pStyle w:val="-0"/>
        <w:keepNext/>
      </w:pPr>
      <w:r>
        <w:rPr>
          <w:noProof/>
          <w:snapToGrid/>
        </w:rPr>
        <w:drawing>
          <wp:inline distT="0" distB="0" distL="0" distR="0" wp14:anchorId="643603D7" wp14:editId="073E3ADB">
            <wp:extent cx="2239618" cy="1546667"/>
            <wp:effectExtent l="0" t="0" r="889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238655" cy="1546002"/>
                    </a:xfrm>
                    <a:prstGeom prst="rect">
                      <a:avLst/>
                    </a:prstGeom>
                  </pic:spPr>
                </pic:pic>
              </a:graphicData>
            </a:graphic>
          </wp:inline>
        </w:drawing>
      </w:r>
    </w:p>
    <w:p w:rsidR="00BC2294" w:rsidRDefault="00BC2294" w:rsidP="00BC2294">
      <w:pPr>
        <w:pStyle w:val="affd"/>
        <w:jc w:val="center"/>
      </w:pPr>
      <w:bookmarkStart w:id="59" w:name="_Ref20224417"/>
      <w:bookmarkStart w:id="60" w:name="_Ref20224362"/>
      <w:bookmarkStart w:id="61" w:name="_Toc21346724"/>
      <w:bookmarkStart w:id="62" w:name="_Toc45556131"/>
      <w:bookmarkStart w:id="63" w:name="_Toc45900080"/>
      <w:r>
        <w:t xml:space="preserve">Рисунок </w:t>
      </w:r>
      <w:fldSimple w:instr=" SEQ Рисунок \* ARABIC ">
        <w:r w:rsidR="00224AED">
          <w:rPr>
            <w:noProof/>
          </w:rPr>
          <w:t>12</w:t>
        </w:r>
      </w:fldSimple>
      <w:bookmarkEnd w:id="59"/>
      <w:r>
        <w:t xml:space="preserve"> -</w:t>
      </w:r>
      <w:r w:rsidRPr="007C7218">
        <w:t xml:space="preserve"> Пункт меню «1.4 Информация о ППО»</w:t>
      </w:r>
      <w:bookmarkEnd w:id="60"/>
      <w:bookmarkEnd w:id="61"/>
      <w:bookmarkEnd w:id="62"/>
      <w:bookmarkEnd w:id="63"/>
    </w:p>
    <w:p w:rsidR="00BC2294" w:rsidRDefault="00BC2294" w:rsidP="00BC2294">
      <w:pPr>
        <w:pStyle w:val="a1"/>
        <w:tabs>
          <w:tab w:val="num" w:pos="1418"/>
        </w:tabs>
        <w:ind w:left="1418" w:hanging="426"/>
      </w:pPr>
      <w:r>
        <w:t>нажать кнопку «ОК»;</w:t>
      </w:r>
    </w:p>
    <w:p w:rsidR="00BC2294" w:rsidRPr="004C4B34" w:rsidRDefault="00BC2294" w:rsidP="00BC2294">
      <w:pPr>
        <w:pStyle w:val="a1"/>
        <w:tabs>
          <w:tab w:val="num" w:pos="1418"/>
        </w:tabs>
        <w:ind w:left="1418" w:hanging="426"/>
      </w:pPr>
      <w:r>
        <w:t>откроется формуляр для заполнения информации о публично-правовом образовании (</w:t>
      </w:r>
      <w:r>
        <w:fldChar w:fldCharType="begin"/>
      </w:r>
      <w:r>
        <w:instrText xml:space="preserve"> REF _Ref10559651 \h </w:instrText>
      </w:r>
      <w:r>
        <w:fldChar w:fldCharType="separate"/>
      </w:r>
      <w:r w:rsidR="00224AED">
        <w:t xml:space="preserve">Рисунок </w:t>
      </w:r>
      <w:r w:rsidR="00224AED">
        <w:rPr>
          <w:noProof/>
        </w:rPr>
        <w:t>13</w:t>
      </w:r>
      <w:r>
        <w:fldChar w:fldCharType="end"/>
      </w:r>
      <w:r>
        <w:t>)</w:t>
      </w:r>
    </w:p>
    <w:p w:rsidR="00BC2294" w:rsidRDefault="00BC2294" w:rsidP="00BC2294">
      <w:pPr>
        <w:pStyle w:val="-0"/>
      </w:pPr>
      <w:r>
        <w:rPr>
          <w:noProof/>
          <w:snapToGrid/>
        </w:rPr>
        <w:drawing>
          <wp:inline distT="0" distB="0" distL="0" distR="0" wp14:anchorId="68430CCB" wp14:editId="6F4EA7E0">
            <wp:extent cx="5308588" cy="3364302"/>
            <wp:effectExtent l="0" t="0" r="6985"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08571" cy="3364291"/>
                    </a:xfrm>
                    <a:prstGeom prst="rect">
                      <a:avLst/>
                    </a:prstGeom>
                    <a:noFill/>
                    <a:ln>
                      <a:noFill/>
                    </a:ln>
                  </pic:spPr>
                </pic:pic>
              </a:graphicData>
            </a:graphic>
          </wp:inline>
        </w:drawing>
      </w:r>
    </w:p>
    <w:p w:rsidR="00BC2294" w:rsidRPr="00E72A84" w:rsidRDefault="00BC2294" w:rsidP="00BC2294">
      <w:pPr>
        <w:pStyle w:val="affd"/>
        <w:jc w:val="center"/>
        <w:rPr>
          <w:noProof/>
        </w:rPr>
      </w:pPr>
      <w:bookmarkStart w:id="64" w:name="_Ref10559651"/>
      <w:bookmarkStart w:id="65" w:name="_Toc21346725"/>
      <w:bookmarkStart w:id="66" w:name="_Toc45556132"/>
      <w:bookmarkStart w:id="67" w:name="_Toc45900081"/>
      <w:r>
        <w:t xml:space="preserve">Рисунок </w:t>
      </w:r>
      <w:fldSimple w:instr=" SEQ Рисунок \* ARABIC ">
        <w:r w:rsidR="00224AED">
          <w:rPr>
            <w:noProof/>
          </w:rPr>
          <w:t>13</w:t>
        </w:r>
      </w:fldSimple>
      <w:bookmarkEnd w:id="64"/>
      <w:r w:rsidRPr="00E728A3">
        <w:t xml:space="preserve"> – Формуляр «Информация о ППО»</w:t>
      </w:r>
      <w:bookmarkEnd w:id="65"/>
      <w:bookmarkEnd w:id="66"/>
      <w:bookmarkEnd w:id="67"/>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s>
        <w:ind w:left="851" w:firstLine="0"/>
      </w:pPr>
      <w:r>
        <w:t>«Номер документа» – заполняется автоматически, поле не доступно для редактирования;</w:t>
      </w:r>
    </w:p>
    <w:p w:rsidR="00BC2294" w:rsidRDefault="00BC2294" w:rsidP="00BC2294">
      <w:pPr>
        <w:pStyle w:val="1"/>
        <w:tabs>
          <w:tab w:val="num" w:pos="851"/>
        </w:tabs>
        <w:ind w:left="851" w:firstLine="0"/>
      </w:pPr>
      <w:r>
        <w:t>«</w:t>
      </w:r>
      <w:r w:rsidRPr="00822CA1">
        <w:t>Наименование публично-правового образования</w:t>
      </w:r>
      <w:r>
        <w:t>»</w:t>
      </w:r>
      <w:r w:rsidRPr="00D00554">
        <w:t xml:space="preserve"> – </w:t>
      </w:r>
      <w:r>
        <w:t>р</w:t>
      </w:r>
      <w:r w:rsidRPr="00F545AE">
        <w:t>учной ввод, указывается наименование публично-правового образования</w:t>
      </w:r>
      <w:r>
        <w:t>, поле обязательно для заполнения;</w:t>
      </w:r>
    </w:p>
    <w:p w:rsidR="00BC2294" w:rsidRDefault="00BC2294" w:rsidP="00BC2294">
      <w:pPr>
        <w:pStyle w:val="1"/>
        <w:tabs>
          <w:tab w:val="num" w:pos="851"/>
        </w:tabs>
        <w:ind w:left="851" w:firstLine="0"/>
      </w:pPr>
      <w:r>
        <w:t>«</w:t>
      </w:r>
      <w:r w:rsidRPr="00822CA1">
        <w:t>Наименование публично-правового образования</w:t>
      </w:r>
      <w:r>
        <w:t xml:space="preserve"> в родительном падеже»</w:t>
      </w:r>
      <w:r w:rsidRPr="00D00554">
        <w:t xml:space="preserve"> – </w:t>
      </w:r>
      <w:r>
        <w:t>р</w:t>
      </w:r>
      <w:r w:rsidRPr="00F545AE">
        <w:t>учной ввод, указывается наименование публично-правового о</w:t>
      </w:r>
      <w:r>
        <w:t>бразования в родительном падеже.</w:t>
      </w:r>
      <w:r w:rsidRPr="000A487B">
        <w:t xml:space="preserve"> </w:t>
      </w:r>
      <w:r>
        <w:t>Поле обязательно для заполнения;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 xml:space="preserve"> «</w:t>
      </w:r>
      <w:r w:rsidRPr="00824E42">
        <w:t>Код и наименование вида публично-правового образования</w:t>
      </w:r>
      <w:r>
        <w:t>»</w:t>
      </w:r>
      <w:r w:rsidRPr="00D00554">
        <w:t xml:space="preserve"> – </w:t>
      </w:r>
      <w:r>
        <w:t>выбрать значение из выпадающего списка.</w:t>
      </w:r>
      <w:r w:rsidRPr="00A4681F">
        <w:t xml:space="preserve"> </w:t>
      </w:r>
      <w:r>
        <w:t>Поле обязательно для заполнения;</w:t>
      </w:r>
    </w:p>
    <w:p w:rsidR="00BC2294" w:rsidRDefault="00BC2294" w:rsidP="00BC2294">
      <w:pPr>
        <w:pStyle w:val="1"/>
        <w:tabs>
          <w:tab w:val="num" w:pos="851"/>
        </w:tabs>
        <w:ind w:left="851" w:firstLine="0"/>
      </w:pPr>
      <w:r>
        <w:t>«Статус территории муниципального образования как административно-территориального образования субъекта»</w:t>
      </w:r>
      <w:r w:rsidRPr="00D00554">
        <w:t xml:space="preserve"> –</w:t>
      </w:r>
      <w:r>
        <w:t xml:space="preserve"> выбрать значение из выпадающего списка.</w:t>
      </w:r>
      <w:r w:rsidRPr="000E6E1C">
        <w:t xml:space="preserve"> </w:t>
      </w:r>
      <w:r>
        <w:t>Поле обязательно для заполнения;</w:t>
      </w:r>
    </w:p>
    <w:p w:rsidR="00BC2294" w:rsidRPr="00916B83" w:rsidRDefault="00BC2294" w:rsidP="00BC2294">
      <w:pPr>
        <w:pStyle w:val="1"/>
        <w:tabs>
          <w:tab w:val="num" w:pos="851"/>
        </w:tabs>
        <w:ind w:left="851" w:firstLine="0"/>
        <w:rPr>
          <w:b/>
        </w:rPr>
      </w:pPr>
      <w:r>
        <w:t>«Административный центр публично-правового образования»</w:t>
      </w:r>
      <w:r w:rsidRPr="00D00554">
        <w:t xml:space="preserve"> – </w:t>
      </w:r>
      <w:r w:rsidRPr="0063292D">
        <w:t>ручной ввод, необходимо указать</w:t>
      </w:r>
      <w:r>
        <w:t xml:space="preserve"> административный центр или столица публично-правового</w:t>
      </w:r>
      <w:r w:rsidRPr="00916B83">
        <w:t xml:space="preserve"> </w:t>
      </w:r>
      <w:r>
        <w:t>образования.</w:t>
      </w:r>
      <w:r w:rsidRPr="000E6E1C">
        <w:t xml:space="preserve"> </w:t>
      </w:r>
      <w:r>
        <w:t>Поле обязательно для заполнения;</w:t>
      </w:r>
    </w:p>
    <w:p w:rsidR="00BC2294" w:rsidRDefault="00BC2294" w:rsidP="00BC2294">
      <w:pPr>
        <w:pStyle w:val="1"/>
        <w:tabs>
          <w:tab w:val="num" w:pos="851"/>
        </w:tabs>
        <w:ind w:left="851" w:firstLine="0"/>
      </w:pPr>
      <w:r>
        <w:t>«</w:t>
      </w:r>
      <w:r w:rsidRPr="00824E42">
        <w:t>Фамилия, имя и отчество высшего должностного лица</w:t>
      </w:r>
      <w:r>
        <w:t xml:space="preserve"> муниципального образования»</w:t>
      </w:r>
      <w:r w:rsidRPr="00D00554">
        <w:t xml:space="preserve"> – </w:t>
      </w:r>
      <w:r>
        <w:t>ручной ввод, указывается фамилия, имя и отчество высшего должностного лица муниципального образования.</w:t>
      </w:r>
      <w:r w:rsidRPr="000E6E1C">
        <w:t xml:space="preserve"> </w:t>
      </w:r>
      <w:r>
        <w:t>Поле обязательно для заполнения;</w:t>
      </w:r>
    </w:p>
    <w:p w:rsidR="00BC2294" w:rsidRDefault="00BC2294" w:rsidP="00BC2294">
      <w:pPr>
        <w:pStyle w:val="1"/>
        <w:tabs>
          <w:tab w:val="num" w:pos="851"/>
        </w:tabs>
        <w:ind w:left="851" w:firstLine="0"/>
      </w:pPr>
      <w:r>
        <w:t>«</w:t>
      </w:r>
      <w:r w:rsidRPr="00824E42">
        <w:t>Должность высшего должностного лица</w:t>
      </w:r>
      <w:r>
        <w:t xml:space="preserve"> муниципального образования»</w:t>
      </w:r>
      <w:r w:rsidRPr="00D00554">
        <w:t xml:space="preserve"> – </w:t>
      </w:r>
      <w:r>
        <w:t>ручной ввод, указывается должность высшего должностного лица.</w:t>
      </w:r>
      <w:r w:rsidRPr="000E6E1C">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w:t>
      </w:r>
      <w:r w:rsidRPr="00F65DCC">
        <w:t>Герб ППО, флаг ППО</w:t>
      </w:r>
      <w:r>
        <w:t>, муниципальные правовые акты»:</w:t>
      </w:r>
    </w:p>
    <w:p w:rsidR="00BC2294" w:rsidRPr="00460F70" w:rsidRDefault="00BC2294" w:rsidP="00BC2294">
      <w:pPr>
        <w:pStyle w:val="1"/>
        <w:tabs>
          <w:tab w:val="num" w:pos="851"/>
        </w:tabs>
        <w:ind w:left="851" w:firstLine="0"/>
      </w:pPr>
      <w:r>
        <w:t>под</w:t>
      </w:r>
      <w:r w:rsidRPr="00954BDC">
        <w:t>раздел «</w:t>
      </w:r>
      <w:r>
        <w:t>Вложения</w:t>
      </w:r>
      <w:r w:rsidRPr="00954BDC">
        <w:t xml:space="preserve">». Для добавления вложения необходимо нажать кнопку </w:t>
      </w:r>
      <w:r w:rsidRPr="00954BDC">
        <w:rPr>
          <w:noProof/>
        </w:rPr>
        <w:drawing>
          <wp:inline distT="0" distB="0" distL="0" distR="0" wp14:anchorId="2A1A234C" wp14:editId="47C8F25A">
            <wp:extent cx="342900" cy="333375"/>
            <wp:effectExtent l="19050" t="0" r="0" b="0"/>
            <wp:docPr id="414"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_Ref10559694 \h </w:instrText>
      </w:r>
      <w:r>
        <w:fldChar w:fldCharType="separate"/>
      </w:r>
      <w:r w:rsidR="00224AED">
        <w:t xml:space="preserve">Рисунок </w:t>
      </w:r>
      <w:r w:rsidR="00224AED">
        <w:rPr>
          <w:noProof/>
        </w:rPr>
        <w:t>14</w:t>
      </w:r>
      <w:r>
        <w:fldChar w:fldCharType="end"/>
      </w:r>
      <w:r>
        <w:t xml:space="preserve">) необходимо выбрать тип вложения и нажать «Загрузить», вложения необходимо загрузить для двух типов: </w:t>
      </w:r>
      <w:r>
        <w:rPr>
          <w:lang w:val="en-US"/>
        </w:rPr>
        <w:t>Flag</w:t>
      </w:r>
      <w:r w:rsidRPr="0000097F">
        <w:t xml:space="preserve"> (</w:t>
      </w:r>
      <w:r>
        <w:rPr>
          <w:lang w:val="en-US"/>
        </w:rPr>
        <w:t>jpg</w:t>
      </w:r>
      <w:r w:rsidRPr="0000097F">
        <w:t xml:space="preserve">), </w:t>
      </w:r>
      <w:proofErr w:type="spellStart"/>
      <w:r>
        <w:rPr>
          <w:lang w:val="en-US"/>
        </w:rPr>
        <w:t>Gerb</w:t>
      </w:r>
      <w:proofErr w:type="spellEnd"/>
      <w:r w:rsidRPr="005168E0">
        <w:t xml:space="preserve"> (</w:t>
      </w:r>
      <w:r>
        <w:rPr>
          <w:lang w:val="en-US"/>
        </w:rPr>
        <w:t>jpg</w:t>
      </w:r>
      <w:r w:rsidRPr="005168E0">
        <w:t>)</w:t>
      </w:r>
      <w:r w:rsidRPr="008B1BF9">
        <w:t>.</w:t>
      </w:r>
      <w:r w:rsidRPr="001B0828">
        <w:t xml:space="preserve"> </w:t>
      </w:r>
      <w:r>
        <w:t>Изображения должны быть в формате «</w:t>
      </w:r>
      <w:r>
        <w:rPr>
          <w:lang w:val="en-US"/>
        </w:rPr>
        <w:t>jpg</w:t>
      </w:r>
      <w:r>
        <w:t>»</w:t>
      </w:r>
      <w:r w:rsidRPr="00DE1861">
        <w:t xml:space="preserve">, </w:t>
      </w:r>
      <w:r>
        <w:t xml:space="preserve">общим объемом не более 9.5 </w:t>
      </w:r>
      <w:r>
        <w:rPr>
          <w:lang w:val="en-US"/>
        </w:rPr>
        <w:t>MB</w:t>
      </w:r>
      <w:r>
        <w:t>, число файлов не более двух файлов.</w:t>
      </w:r>
    </w:p>
    <w:p w:rsidR="00BC2294" w:rsidRDefault="00BC2294" w:rsidP="00BC2294">
      <w:pPr>
        <w:pStyle w:val="-0"/>
      </w:pPr>
      <w:r w:rsidRPr="009D7813">
        <w:rPr>
          <w:noProof/>
        </w:rPr>
        <w:drawing>
          <wp:inline distT="0" distB="0" distL="0" distR="0" wp14:anchorId="3E84142C" wp14:editId="6C06AE41">
            <wp:extent cx="2800350" cy="3297155"/>
            <wp:effectExtent l="0" t="0" r="0" b="0"/>
            <wp:docPr id="1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2800825" cy="3297714"/>
                    </a:xfrm>
                    <a:prstGeom prst="rect">
                      <a:avLst/>
                    </a:prstGeom>
                    <a:noFill/>
                    <a:ln w="9525">
                      <a:noFill/>
                      <a:miter lim="800000"/>
                      <a:headEnd/>
                      <a:tailEnd/>
                    </a:ln>
                  </pic:spPr>
                </pic:pic>
              </a:graphicData>
            </a:graphic>
          </wp:inline>
        </w:drawing>
      </w:r>
    </w:p>
    <w:p w:rsidR="00BC2294" w:rsidRPr="005168E0" w:rsidRDefault="00BC2294" w:rsidP="00BC2294">
      <w:pPr>
        <w:pStyle w:val="affd"/>
        <w:jc w:val="center"/>
        <w:rPr>
          <w:noProof/>
        </w:rPr>
      </w:pPr>
      <w:bookmarkStart w:id="68" w:name="_Ref10559694"/>
      <w:bookmarkStart w:id="69" w:name="_Toc21346726"/>
      <w:bookmarkStart w:id="70" w:name="_Toc45556133"/>
      <w:bookmarkStart w:id="71" w:name="_Toc45900082"/>
      <w:r>
        <w:t xml:space="preserve">Рисунок </w:t>
      </w:r>
      <w:fldSimple w:instr=" SEQ Рисунок \* ARABIC ">
        <w:r w:rsidR="00224AED">
          <w:rPr>
            <w:noProof/>
          </w:rPr>
          <w:t>14</w:t>
        </w:r>
      </w:fldSimple>
      <w:bookmarkEnd w:id="68"/>
      <w:r w:rsidRPr="001173B8">
        <w:t xml:space="preserve"> – Форма «Добавление вложения»</w:t>
      </w:r>
      <w:bookmarkEnd w:id="69"/>
      <w:bookmarkEnd w:id="70"/>
      <w:bookmarkEnd w:id="71"/>
    </w:p>
    <w:p w:rsidR="00BC2294" w:rsidRDefault="00BC2294" w:rsidP="00BC2294">
      <w:pPr>
        <w:pStyle w:val="a7"/>
      </w:pPr>
      <w:r>
        <w:t>После загрузки, перейти к заполнению следующих полей формуляра:</w:t>
      </w:r>
    </w:p>
    <w:p w:rsidR="00BC2294" w:rsidRPr="00954BDC" w:rsidRDefault="00BC2294" w:rsidP="00BC2294">
      <w:pPr>
        <w:pStyle w:val="1"/>
        <w:tabs>
          <w:tab w:val="num" w:pos="851"/>
        </w:tabs>
        <w:ind w:left="851" w:firstLine="0"/>
      </w:pPr>
      <w:r w:rsidRPr="00954BDC">
        <w:t xml:space="preserve">«Герб публично – правового образования» – </w:t>
      </w:r>
      <w:r>
        <w:t>значение заполняется автоматически</w:t>
      </w:r>
      <w:r w:rsidRPr="00954BDC">
        <w:t>;</w:t>
      </w:r>
    </w:p>
    <w:p w:rsidR="00BC2294" w:rsidRPr="00954BDC" w:rsidRDefault="00BC2294" w:rsidP="00BC2294">
      <w:pPr>
        <w:pStyle w:val="1"/>
        <w:tabs>
          <w:tab w:val="num" w:pos="851"/>
        </w:tabs>
        <w:ind w:left="851" w:firstLine="0"/>
      </w:pPr>
      <w:r w:rsidRPr="00954BDC">
        <w:t>«Флаг</w:t>
      </w:r>
      <w:r>
        <w:t xml:space="preserve"> публично-правового образования</w:t>
      </w:r>
      <w:r w:rsidRPr="00954BDC">
        <w:t xml:space="preserve">» – </w:t>
      </w:r>
      <w:r>
        <w:t>значение заполняется автоматически.</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3E46419F" wp14:editId="28503E64">
            <wp:extent cx="414655" cy="329565"/>
            <wp:effectExtent l="19050" t="0" r="4445" b="0"/>
            <wp:docPr id="44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3803659C" wp14:editId="755DEF8E">
            <wp:extent cx="190500" cy="197485"/>
            <wp:effectExtent l="0" t="0" r="0" b="0"/>
            <wp:docPr id="44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7413181B" wp14:editId="1B90B793">
            <wp:extent cx="318770" cy="297815"/>
            <wp:effectExtent l="0" t="0" r="0" b="0"/>
            <wp:docPr id="44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Pr="003707C1" w:rsidRDefault="00BC2294" w:rsidP="00BC2294">
      <w:pPr>
        <w:pStyle w:val="a7"/>
      </w:pPr>
      <w:bookmarkStart w:id="72" w:name="_Ref509414268"/>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bookmarkEnd w:id="72"/>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hyperlink r:id="rId33" w:history="1">
        <w:r w:rsidRPr="0097695B">
          <w:rPr>
            <w:rStyle w:val="bpmenufontcolor"/>
            <w:color w:val="auto"/>
          </w:rPr>
          <w:t>2.4 Информация о муниципальных правовых актах, регулирующих бюджетные правоотношения</w:t>
        </w:r>
      </w:hyperlink>
      <w:r>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rsidRPr="00777281">
        <w:t>муниципальных правовых актах, регулирующих бюджетные правоотношения</w:t>
      </w:r>
      <w:r>
        <w:t>,</w:t>
      </w:r>
      <w:r w:rsidRPr="00D41DB0">
        <w:t xml:space="preserve"> необходимо:</w:t>
      </w:r>
    </w:p>
    <w:p w:rsidR="00BC2294" w:rsidRDefault="00BC2294" w:rsidP="005812A2">
      <w:pPr>
        <w:pStyle w:val="a1"/>
        <w:numPr>
          <w:ilvl w:val="0"/>
          <w:numId w:val="52"/>
        </w:numPr>
      </w:pPr>
      <w:r>
        <w:t xml:space="preserve">для создания нового документа перейти в раздел «ЕПБС\ Размещение информации на ЕПБС финансовыми органами муниципальных образований\ </w:t>
      </w:r>
      <w:r w:rsidR="0053148F" w:rsidRPr="0053148F">
        <w:t xml:space="preserve">Информация, формируемая </w:t>
      </w:r>
      <w:proofErr w:type="spellStart"/>
      <w:r w:rsidR="0053148F" w:rsidRPr="0053148F">
        <w:t>финорганами</w:t>
      </w:r>
      <w:proofErr w:type="spellEnd"/>
      <w:r w:rsidR="0053148F" w:rsidRPr="0053148F">
        <w:t xml:space="preserve"> 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28BA522C" wp14:editId="0EEF3B9A">
            <wp:extent cx="211300" cy="196728"/>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10284" cy="195782"/>
                    </a:xfrm>
                    <a:prstGeom prst="rect">
                      <a:avLst/>
                    </a:prstGeom>
                  </pic:spPr>
                </pic:pic>
              </a:graphicData>
            </a:graphic>
          </wp:inline>
        </w:drawing>
      </w:r>
      <w:r>
        <w:t xml:space="preserve"> «Создать новый документ»;</w:t>
      </w:r>
    </w:p>
    <w:p w:rsidR="00BC2294" w:rsidRDefault="00BC2294" w:rsidP="00BC2294">
      <w:pPr>
        <w:pStyle w:val="a1"/>
        <w:tabs>
          <w:tab w:val="num" w:pos="1418"/>
        </w:tabs>
        <w:ind w:left="1418" w:hanging="426"/>
      </w:pPr>
      <w:r>
        <w:t>в окне «Выбор типа документа» выбрать пункт «2.4 Информация о муниципальных правовых актах, регулирующих бюджетные правоотношения» (</w:t>
      </w:r>
      <w:r>
        <w:fldChar w:fldCharType="begin"/>
      </w:r>
      <w:r>
        <w:instrText xml:space="preserve"> REF _Ref10559810 \h </w:instrText>
      </w:r>
      <w:r>
        <w:fldChar w:fldCharType="separate"/>
      </w:r>
      <w:r w:rsidR="00224AED">
        <w:t xml:space="preserve">Рисунок </w:t>
      </w:r>
      <w:r w:rsidR="00224AED">
        <w:rPr>
          <w:noProof/>
        </w:rPr>
        <w:t>15</w:t>
      </w:r>
      <w:r>
        <w:fldChar w:fldCharType="end"/>
      </w:r>
      <w:r>
        <w:t>)</w:t>
      </w:r>
    </w:p>
    <w:p w:rsidR="00BC2294" w:rsidRPr="00D41DB0" w:rsidRDefault="00BC2294" w:rsidP="00BC2294">
      <w:pPr>
        <w:pStyle w:val="-0"/>
      </w:pPr>
      <w:r>
        <w:rPr>
          <w:noProof/>
          <w:snapToGrid/>
        </w:rPr>
        <w:drawing>
          <wp:inline distT="0" distB="0" distL="0" distR="0" wp14:anchorId="2AB384DB" wp14:editId="43FC82A0">
            <wp:extent cx="2403186" cy="166557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404105" cy="1666212"/>
                    </a:xfrm>
                    <a:prstGeom prst="rect">
                      <a:avLst/>
                    </a:prstGeom>
                  </pic:spPr>
                </pic:pic>
              </a:graphicData>
            </a:graphic>
          </wp:inline>
        </w:drawing>
      </w:r>
    </w:p>
    <w:p w:rsidR="00BC2294" w:rsidRDefault="00BC2294" w:rsidP="00BC2294">
      <w:pPr>
        <w:pStyle w:val="affd"/>
        <w:jc w:val="center"/>
      </w:pPr>
      <w:bookmarkStart w:id="73" w:name="_Ref10559810"/>
      <w:bookmarkStart w:id="74" w:name="_Toc21346727"/>
      <w:bookmarkStart w:id="75" w:name="_Toc45556134"/>
      <w:bookmarkStart w:id="76" w:name="_Toc45900083"/>
      <w:r>
        <w:t xml:space="preserve">Рисунок </w:t>
      </w:r>
      <w:fldSimple w:instr=" SEQ Рисунок \* ARABIC ">
        <w:r w:rsidR="00224AED">
          <w:rPr>
            <w:noProof/>
          </w:rPr>
          <w:t>15</w:t>
        </w:r>
      </w:fldSimple>
      <w:bookmarkEnd w:id="73"/>
      <w:r w:rsidRPr="004259E6">
        <w:t xml:space="preserve"> – Пункт меню «2.4 Информация о муниципальных правовых актах, регулирующих бюджетные правоотношения»</w:t>
      </w:r>
      <w:bookmarkEnd w:id="74"/>
      <w:bookmarkEnd w:id="75"/>
      <w:bookmarkEnd w:id="76"/>
    </w:p>
    <w:p w:rsidR="00BC2294" w:rsidRDefault="00BC2294" w:rsidP="00BC2294">
      <w:pPr>
        <w:pStyle w:val="a1"/>
        <w:tabs>
          <w:tab w:val="num" w:pos="1418"/>
        </w:tabs>
        <w:ind w:left="1418" w:hanging="426"/>
      </w:pPr>
      <w:r w:rsidRPr="00CF25FD">
        <w:t>нажать кнопку «ОК»;</w:t>
      </w:r>
    </w:p>
    <w:p w:rsidR="00BC2294" w:rsidRPr="00CF25FD" w:rsidRDefault="00BC2294" w:rsidP="00BC2294">
      <w:pPr>
        <w:pStyle w:val="a1"/>
        <w:tabs>
          <w:tab w:val="num" w:pos="1418"/>
        </w:tabs>
        <w:ind w:left="1418" w:hanging="426"/>
      </w:pPr>
      <w:r w:rsidRPr="00CF25FD">
        <w:t>откроется формуляр для заполнения информации</w:t>
      </w:r>
      <w:r>
        <w:t xml:space="preserve"> </w:t>
      </w:r>
      <w:r w:rsidRPr="00CF25FD">
        <w:t>«2.4 Информация о муниципальных правовых актах, регулирующих бюджетные правоотношения»</w:t>
      </w:r>
      <w:r>
        <w:t xml:space="preserve"> (</w:t>
      </w:r>
      <w:r>
        <w:fldChar w:fldCharType="begin"/>
      </w:r>
      <w:r>
        <w:instrText xml:space="preserve"> REF _Ref10559861 \h </w:instrText>
      </w:r>
      <w:r>
        <w:fldChar w:fldCharType="separate"/>
      </w:r>
      <w:r w:rsidR="00224AED">
        <w:t xml:space="preserve">Рисунок </w:t>
      </w:r>
      <w:r w:rsidR="00224AED">
        <w:rPr>
          <w:noProof/>
        </w:rPr>
        <w:t>16</w:t>
      </w:r>
      <w:r>
        <w:fldChar w:fldCharType="end"/>
      </w:r>
      <w:r>
        <w:t>)</w:t>
      </w:r>
    </w:p>
    <w:p w:rsidR="00BC2294" w:rsidRDefault="00BC2294" w:rsidP="00BC2294">
      <w:pPr>
        <w:pStyle w:val="-0"/>
      </w:pPr>
      <w:r>
        <w:rPr>
          <w:noProof/>
          <w:snapToGrid/>
        </w:rPr>
        <w:drawing>
          <wp:inline distT="0" distB="0" distL="0" distR="0" wp14:anchorId="09DF3DE6" wp14:editId="54565860">
            <wp:extent cx="3830128" cy="2924354"/>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36868" cy="2929500"/>
                    </a:xfrm>
                    <a:prstGeom prst="rect">
                      <a:avLst/>
                    </a:prstGeom>
                    <a:noFill/>
                    <a:ln>
                      <a:noFill/>
                    </a:ln>
                  </pic:spPr>
                </pic:pic>
              </a:graphicData>
            </a:graphic>
          </wp:inline>
        </w:drawing>
      </w:r>
      <w:bookmarkStart w:id="77" w:name="_Ref509998675"/>
    </w:p>
    <w:p w:rsidR="00BC2294" w:rsidRDefault="00BC2294" w:rsidP="00BC2294">
      <w:pPr>
        <w:pStyle w:val="affd"/>
        <w:jc w:val="center"/>
        <w:rPr>
          <w:noProof/>
        </w:rPr>
      </w:pPr>
      <w:bookmarkStart w:id="78" w:name="_Ref10559861"/>
      <w:bookmarkStart w:id="79" w:name="_Toc21346728"/>
      <w:bookmarkStart w:id="80" w:name="_Toc45556135"/>
      <w:bookmarkStart w:id="81" w:name="_Toc45900084"/>
      <w:r>
        <w:t xml:space="preserve">Рисунок </w:t>
      </w:r>
      <w:fldSimple w:instr=" SEQ Рисунок \* ARABIC ">
        <w:r w:rsidR="00224AED">
          <w:rPr>
            <w:noProof/>
          </w:rPr>
          <w:t>16</w:t>
        </w:r>
      </w:fldSimple>
      <w:bookmarkEnd w:id="78"/>
      <w:r w:rsidRPr="00EA6AC3">
        <w:t xml:space="preserve"> – Формуляр «2.4 Информация о муниципальных правовых актах, регулирующих бюджетные правоотношения»</w:t>
      </w:r>
      <w:bookmarkEnd w:id="79"/>
      <w:bookmarkEnd w:id="80"/>
      <w:bookmarkEnd w:id="81"/>
    </w:p>
    <w:bookmarkEnd w:id="77"/>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s>
        <w:ind w:left="851" w:firstLine="0"/>
      </w:pPr>
      <w:r w:rsidRPr="0063292D">
        <w:t>«Номер документа» – заполняется автоматически;</w:t>
      </w:r>
    </w:p>
    <w:p w:rsidR="00BC2294" w:rsidRDefault="00BC2294" w:rsidP="00BC2294">
      <w:pPr>
        <w:pStyle w:val="1"/>
        <w:tabs>
          <w:tab w:val="num" w:pos="851"/>
        </w:tabs>
        <w:ind w:left="851" w:firstLine="0"/>
      </w:pPr>
      <w:r>
        <w:t>раздел «Информация о публично</w:t>
      </w:r>
      <w:r w:rsidRPr="0063292D">
        <w:t xml:space="preserve"> – </w:t>
      </w:r>
      <w:r>
        <w:t>правовом образовании муниципального образования, по которому предоставлена информация. В разделе необходимо заполнить следующие поля:</w:t>
      </w:r>
    </w:p>
    <w:p w:rsidR="00BC2294" w:rsidRDefault="00BC2294" w:rsidP="00BC2294">
      <w:pPr>
        <w:pStyle w:val="1"/>
        <w:tabs>
          <w:tab w:val="num" w:pos="851"/>
        </w:tabs>
        <w:ind w:left="851" w:firstLine="0"/>
      </w:pPr>
      <w:r>
        <w:t>«</w:t>
      </w:r>
      <w:r w:rsidRPr="00F545AE">
        <w:t>Код публично-правового образования по ОКТМО</w:t>
      </w:r>
      <w:r>
        <w:t>»</w:t>
      </w:r>
      <w:r w:rsidRPr="0063292D">
        <w:t xml:space="preserve"> – </w:t>
      </w:r>
      <w:r>
        <w:t>заполняется автоматически по Общероссийскому классификатору территорий муниципальных образований.</w:t>
      </w:r>
      <w:r w:rsidRPr="009924C6">
        <w:t xml:space="preserve"> </w:t>
      </w:r>
      <w:r>
        <w:t>Поле обязательно для заполнения;</w:t>
      </w:r>
    </w:p>
    <w:p w:rsidR="00BC2294" w:rsidRPr="0063292D" w:rsidRDefault="00BC2294" w:rsidP="00BC2294">
      <w:pPr>
        <w:pStyle w:val="1"/>
        <w:tabs>
          <w:tab w:val="num" w:pos="851"/>
        </w:tabs>
        <w:ind w:left="851" w:firstLine="0"/>
      </w:pPr>
      <w:r>
        <w:t>«</w:t>
      </w:r>
      <w:r w:rsidRPr="00F545AE">
        <w:t>Наименование публично-правового образования</w:t>
      </w:r>
      <w:r w:rsidRPr="00E22723">
        <w:t xml:space="preserve"> </w:t>
      </w:r>
      <w:r w:rsidRPr="00F545AE">
        <w:t>ОКТМО</w:t>
      </w:r>
      <w:r>
        <w:t xml:space="preserve">» </w:t>
      </w:r>
      <w:r w:rsidRPr="0063292D">
        <w:t>–</w:t>
      </w:r>
      <w:r>
        <w:t xml:space="preserve"> з</w:t>
      </w:r>
      <w:r w:rsidRPr="00F545AE">
        <w:t>аполняется автоматически по Общероссийскому классификатору террит</w:t>
      </w:r>
      <w:r>
        <w:t>орий муниципальных образований.</w:t>
      </w:r>
      <w:r w:rsidRPr="009924C6">
        <w:t xml:space="preserve"> </w:t>
      </w:r>
      <w:r>
        <w:t>Поле обязательно для заполнения;</w:t>
      </w:r>
    </w:p>
    <w:p w:rsidR="00BC2294" w:rsidRPr="0063292D" w:rsidRDefault="00BC2294" w:rsidP="00BC2294">
      <w:pPr>
        <w:pStyle w:val="1"/>
        <w:tabs>
          <w:tab w:val="num" w:pos="851"/>
        </w:tabs>
        <w:ind w:left="851" w:firstLine="0"/>
      </w:pPr>
      <w:r w:rsidRPr="0063292D">
        <w:t>«Статус акта» – выбрать значение из</w:t>
      </w:r>
      <w:r>
        <w:t xml:space="preserve"> выпадающего</w:t>
      </w:r>
      <w:r w:rsidRPr="0063292D">
        <w:t xml:space="preserve"> списка</w:t>
      </w:r>
      <w:r>
        <w:t>,</w:t>
      </w:r>
      <w:r w:rsidRPr="009924C6">
        <w:t xml:space="preserve"> </w:t>
      </w:r>
      <w:r>
        <w:t>поле обязательно для заполнения;</w:t>
      </w:r>
    </w:p>
    <w:p w:rsidR="00BC2294" w:rsidRPr="0063292D" w:rsidRDefault="00BC2294" w:rsidP="00BC2294">
      <w:pPr>
        <w:pStyle w:val="1"/>
        <w:tabs>
          <w:tab w:val="num" w:pos="851"/>
        </w:tabs>
        <w:ind w:left="851" w:firstLine="0"/>
      </w:pPr>
      <w:r w:rsidRPr="0063292D">
        <w:t>«Тип документа» – выбрать значение из</w:t>
      </w:r>
      <w:r>
        <w:t xml:space="preserve"> выпадающего</w:t>
      </w:r>
      <w:r w:rsidRPr="0063292D">
        <w:t xml:space="preserve"> списка</w:t>
      </w:r>
      <w:r>
        <w:t>,</w:t>
      </w:r>
      <w:r w:rsidRPr="009924C6">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 «</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раздел «Код и наименование видов ППО, на которые распространяется акт». Для создания новой записи в разделе необходимо нажать кнопку </w:t>
      </w:r>
      <w:r w:rsidRPr="0063292D">
        <w:rPr>
          <w:noProof/>
        </w:rPr>
        <w:drawing>
          <wp:inline distT="0" distB="0" distL="0" distR="0" wp14:anchorId="1C48FD9E" wp14:editId="37366214">
            <wp:extent cx="344170" cy="356235"/>
            <wp:effectExtent l="19050" t="0" r="0" b="0"/>
            <wp:docPr id="7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w:t>
      </w:r>
      <w:r w:rsidRPr="00D458E4">
        <w:t xml:space="preserve"> </w:t>
      </w:r>
      <w:r>
        <w:t>В разделе необходимо заполнить следующие поля:</w:t>
      </w:r>
    </w:p>
    <w:p w:rsidR="00BC2294" w:rsidRDefault="00BC2294" w:rsidP="00BC2294">
      <w:pPr>
        <w:pStyle w:val="1"/>
        <w:tabs>
          <w:tab w:val="num" w:pos="851"/>
        </w:tabs>
        <w:ind w:left="851" w:firstLine="0"/>
      </w:pPr>
      <w:r>
        <w:t xml:space="preserve">«№ </w:t>
      </w:r>
      <w:proofErr w:type="gramStart"/>
      <w:r>
        <w:t>п</w:t>
      </w:r>
      <w:proofErr w:type="gramEnd"/>
      <w:r w:rsidRPr="0044760C">
        <w:t>/</w:t>
      </w:r>
      <w:r>
        <w:t>п»</w:t>
      </w:r>
      <w:r w:rsidRPr="004D4399">
        <w:t xml:space="preserve"> –</w:t>
      </w:r>
      <w:r>
        <w:t xml:space="preserve"> заполняется автоматически;</w:t>
      </w:r>
    </w:p>
    <w:p w:rsidR="00BC2294" w:rsidRDefault="00BC2294" w:rsidP="00BC2294">
      <w:pPr>
        <w:pStyle w:val="1"/>
        <w:tabs>
          <w:tab w:val="num" w:pos="851"/>
        </w:tabs>
        <w:ind w:left="851" w:firstLine="0"/>
      </w:pPr>
      <w:r>
        <w:t>«Код и наименование вида публично-правового образования» –</w:t>
      </w:r>
      <w:r w:rsidRPr="0063292D">
        <w:t xml:space="preserve"> </w:t>
      </w:r>
      <w:r>
        <w:t>выбрать значение из выпадающего списка.</w:t>
      </w:r>
      <w:r w:rsidRPr="00055F60">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proofErr w:type="gramStart"/>
      <w:r>
        <w:t>р</w:t>
      </w:r>
      <w:proofErr w:type="gramEnd"/>
      <w:r>
        <w:t>аздел «</w:t>
      </w:r>
      <w:r w:rsidRPr="0053083D">
        <w:t>Информация о приостановлении действия нормативного правового акта</w:t>
      </w:r>
      <w:r>
        <w:t>». В разделе необходимо заполнить следующие поля:</w:t>
      </w:r>
    </w:p>
    <w:p w:rsidR="00BC2294" w:rsidRPr="0063292D" w:rsidRDefault="00BC2294" w:rsidP="00BC2294">
      <w:pPr>
        <w:pStyle w:val="1"/>
        <w:tabs>
          <w:tab w:val="num" w:pos="851"/>
        </w:tabs>
        <w:ind w:left="851" w:firstLine="0"/>
      </w:pPr>
      <w:r w:rsidRPr="0063292D">
        <w:t xml:space="preserve">«Дата начала приостановления действия»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2534">
        <w:t xml:space="preserve"> </w:t>
      </w:r>
      <w:r>
        <w:t>Поле обязательно для заполнения при заполнении раздела</w:t>
      </w:r>
      <w:r w:rsidRPr="0063292D">
        <w:t>;</w:t>
      </w:r>
    </w:p>
    <w:p w:rsidR="00BC2294" w:rsidRPr="0063292D" w:rsidRDefault="00BC2294" w:rsidP="00BC2294">
      <w:pPr>
        <w:pStyle w:val="1"/>
        <w:tabs>
          <w:tab w:val="num" w:pos="851"/>
        </w:tabs>
        <w:ind w:left="851" w:firstLine="0"/>
      </w:pPr>
      <w:r w:rsidRPr="0063292D">
        <w:t xml:space="preserve">«Дата окончания приостановления действия»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C22975">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proofErr w:type="gramStart"/>
      <w:r>
        <w:t>раздел «</w:t>
      </w:r>
      <w:r w:rsidRPr="0053083D">
        <w:t>Информация о нормативном правовом акте, признающим утрату силы действия текущего акта</w:t>
      </w:r>
      <w:r>
        <w:t>».</w:t>
      </w:r>
      <w:proofErr w:type="gramEnd"/>
      <w:r>
        <w:t xml:space="preserve"> В разделе необходимо заполнить следующие поля:</w:t>
      </w:r>
    </w:p>
    <w:p w:rsidR="00BC2294" w:rsidRDefault="00BC2294" w:rsidP="00BC2294">
      <w:pPr>
        <w:pStyle w:val="1"/>
        <w:tabs>
          <w:tab w:val="num" w:pos="851"/>
        </w:tabs>
        <w:ind w:left="851" w:firstLine="0"/>
      </w:pPr>
      <w:r>
        <w:t>«Вид акта»</w:t>
      </w:r>
      <w:r w:rsidRPr="004D4399">
        <w:t xml:space="preserve"> –</w:t>
      </w:r>
      <w:r>
        <w:t xml:space="preserve"> выбрать значение из выпадающего списка,</w:t>
      </w:r>
      <w:r w:rsidRPr="00C22975">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«Номер акта»</w:t>
      </w:r>
      <w:r w:rsidRPr="004D4399">
        <w:t xml:space="preserve"> –</w:t>
      </w:r>
      <w:r>
        <w:t xml:space="preserve"> ручной ввод,</w:t>
      </w:r>
      <w:r w:rsidRPr="003927AB">
        <w:t xml:space="preserve"> </w:t>
      </w:r>
      <w:r w:rsidRPr="00F545AE">
        <w:t>указывается номер правового акта</w:t>
      </w:r>
      <w:r>
        <w:t>, поле не обязательно для заполнения при заполнении раздела;</w:t>
      </w:r>
    </w:p>
    <w:p w:rsidR="00BC2294" w:rsidRDefault="00BC2294" w:rsidP="00BC2294">
      <w:pPr>
        <w:pStyle w:val="1"/>
        <w:tabs>
          <w:tab w:val="num" w:pos="851"/>
        </w:tabs>
        <w:ind w:left="851" w:firstLine="0"/>
      </w:pPr>
      <w:r>
        <w:t>«Наименование акта»</w:t>
      </w:r>
      <w:r w:rsidRPr="004D4399">
        <w:t xml:space="preserve"> –</w:t>
      </w:r>
      <w:r>
        <w:t xml:space="preserve"> ручной ввод,</w:t>
      </w:r>
      <w:r w:rsidRPr="003927AB">
        <w:t xml:space="preserve"> </w:t>
      </w:r>
      <w:r w:rsidRPr="00F545AE">
        <w:t>указывае</w:t>
      </w:r>
      <w:r>
        <w:t>тся наименование правового акта.</w:t>
      </w:r>
      <w:r w:rsidRPr="003927AB">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«Дата утверждения акта» – выбрать значение из календаря или заполнить ручным вводом в формате ДД.ММ</w:t>
      </w:r>
      <w:proofErr w:type="gramStart"/>
      <w:r>
        <w:t>.Г</w:t>
      </w:r>
      <w:proofErr w:type="gramEnd"/>
      <w:r>
        <w:t>ГГГ.</w:t>
      </w:r>
      <w:r w:rsidRPr="003927AB">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«Дата вступления в силу» – выбрать значение из календаря или заполнить ручным вводом в формате ДД.ММ</w:t>
      </w:r>
      <w:proofErr w:type="gramStart"/>
      <w:r>
        <w:t>.Г</w:t>
      </w:r>
      <w:proofErr w:type="gramEnd"/>
      <w:r>
        <w:t>ГГГ.</w:t>
      </w:r>
      <w:r w:rsidRPr="003927AB">
        <w:t xml:space="preserve"> </w:t>
      </w:r>
      <w:r>
        <w:t>Поле не обязательно для заполнения;</w:t>
      </w:r>
    </w:p>
    <w:p w:rsidR="00BC2294" w:rsidRDefault="00BC2294" w:rsidP="00BC2294">
      <w:pPr>
        <w:pStyle w:val="1"/>
        <w:tabs>
          <w:tab w:val="num" w:pos="851"/>
        </w:tabs>
        <w:ind w:left="851" w:firstLine="0"/>
      </w:pPr>
      <w:r>
        <w:t>«Код органа, принявшего акт» – ручной ввод, указать код организации по Сводному реестру. Поле не обязательно для заполнения;</w:t>
      </w:r>
    </w:p>
    <w:p w:rsidR="00BC2294" w:rsidRDefault="00BC2294" w:rsidP="00BC2294">
      <w:pPr>
        <w:pStyle w:val="1"/>
        <w:tabs>
          <w:tab w:val="num" w:pos="851"/>
        </w:tabs>
        <w:ind w:left="851" w:firstLine="0"/>
      </w:pPr>
      <w:r>
        <w:t>«</w:t>
      </w:r>
      <w:r w:rsidRPr="0028451C">
        <w:t>Наименование органа, принявшего акт</w:t>
      </w:r>
      <w:r>
        <w:t xml:space="preserve">» – </w:t>
      </w:r>
      <w:r w:rsidRPr="00AA5DE6">
        <w:t>указывается автоматически после указания кода по Сводному реестру, доступен ручной ввод</w:t>
      </w:r>
      <w:r>
        <w:t>.</w:t>
      </w:r>
      <w:r w:rsidRPr="00B51FE5">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«Наименование источника публикации» – ручной ввод, необходимо указать источник публикации документа или материала. Поле не обязательно для заполнения;</w:t>
      </w:r>
    </w:p>
    <w:p w:rsidR="00BC2294" w:rsidRDefault="00BC2294" w:rsidP="00BC2294">
      <w:pPr>
        <w:pStyle w:val="1"/>
        <w:tabs>
          <w:tab w:val="num" w:pos="851"/>
        </w:tabs>
        <w:ind w:left="851" w:firstLine="0"/>
      </w:pPr>
      <w:r>
        <w:t>«</w:t>
      </w:r>
      <w:r w:rsidRPr="0028451C">
        <w:t>Ссылка на источник публикации</w:t>
      </w:r>
      <w:r>
        <w:t>» – ручной ввод,</w:t>
      </w:r>
      <w:r w:rsidRPr="00627DF5">
        <w:t xml:space="preserve"> </w:t>
      </w:r>
      <w:r>
        <w:t>необходимо указать ссылку на источник публикации документа или материала. Поле не обязательно для заполнения.</w:t>
      </w:r>
    </w:p>
    <w:p w:rsidR="00BC2294" w:rsidRPr="008A5AD0" w:rsidRDefault="00BC2294" w:rsidP="00BC2294">
      <w:pPr>
        <w:pStyle w:val="1"/>
        <w:tabs>
          <w:tab w:val="num" w:pos="851"/>
        </w:tabs>
        <w:ind w:left="851" w:firstLine="0"/>
      </w:pPr>
      <w:r>
        <w:t xml:space="preserve">раздел «Электронный документ». Для добавления вложения необходимо нажать кнопку </w:t>
      </w:r>
      <w:r w:rsidRPr="00914EFD">
        <w:rPr>
          <w:noProof/>
        </w:rPr>
        <w:drawing>
          <wp:inline distT="0" distB="0" distL="0" distR="0" wp14:anchorId="6F3EE47B" wp14:editId="5AD024EA">
            <wp:extent cx="342900" cy="333375"/>
            <wp:effectExtent l="19050" t="0" r="0" b="0"/>
            <wp:docPr id="72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903DB0">
        <w:t xml:space="preserve"> </w:t>
      </w:r>
      <w:r>
        <w:t>В форме «Добавление вложения» (</w:t>
      </w:r>
      <w:r>
        <w:fldChar w:fldCharType="begin"/>
      </w:r>
      <w:r>
        <w:instrText xml:space="preserve"> REF _Ref10559896 \h </w:instrText>
      </w:r>
      <w:r>
        <w:fldChar w:fldCharType="separate"/>
      </w:r>
      <w:r w:rsidR="00224AED">
        <w:t xml:space="preserve">Рисунок </w:t>
      </w:r>
      <w:r w:rsidR="00224AED">
        <w:rPr>
          <w:noProof/>
        </w:rPr>
        <w:t>17</w:t>
      </w:r>
      <w:r>
        <w:fldChar w:fldCharType="end"/>
      </w:r>
      <w:r>
        <w:t>), необходимо нажать «Загрузить»</w:t>
      </w:r>
      <w:r w:rsidRPr="001F4FC8">
        <w:t>.</w:t>
      </w:r>
      <w:r w:rsidRPr="002908F6">
        <w:t xml:space="preserve"> </w:t>
      </w:r>
      <w:r>
        <w:t xml:space="preserve">Электронный документ должен быть объемом не более 9.5 </w:t>
      </w:r>
      <w:r>
        <w:rPr>
          <w:lang w:val="en-US"/>
        </w:rPr>
        <w:t>MB</w:t>
      </w:r>
      <w:r>
        <w:t>, число файлов не более одного.</w:t>
      </w:r>
    </w:p>
    <w:p w:rsidR="00BC2294" w:rsidRDefault="00BC2294" w:rsidP="00BC2294">
      <w:pPr>
        <w:pStyle w:val="-0"/>
      </w:pPr>
      <w:r>
        <w:rPr>
          <w:noProof/>
          <w:snapToGrid/>
        </w:rPr>
        <w:drawing>
          <wp:inline distT="0" distB="0" distL="0" distR="0" wp14:anchorId="5CA1FAD1" wp14:editId="4D200BB3">
            <wp:extent cx="3463371" cy="3881887"/>
            <wp:effectExtent l="0" t="0" r="3810" b="444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467838" cy="3886893"/>
                    </a:xfrm>
                    <a:prstGeom prst="rect">
                      <a:avLst/>
                    </a:prstGeom>
                    <a:noFill/>
                    <a:ln>
                      <a:noFill/>
                    </a:ln>
                  </pic:spPr>
                </pic:pic>
              </a:graphicData>
            </a:graphic>
          </wp:inline>
        </w:drawing>
      </w:r>
    </w:p>
    <w:p w:rsidR="00BC2294" w:rsidRPr="00E72A84" w:rsidRDefault="00BC2294" w:rsidP="00BC2294">
      <w:pPr>
        <w:pStyle w:val="affd"/>
        <w:jc w:val="center"/>
        <w:rPr>
          <w:noProof/>
        </w:rPr>
      </w:pPr>
      <w:bookmarkStart w:id="82" w:name="_Ref10559896"/>
      <w:bookmarkStart w:id="83" w:name="_Toc21346729"/>
      <w:bookmarkStart w:id="84" w:name="_Toc45556136"/>
      <w:bookmarkStart w:id="85" w:name="_Toc45900085"/>
      <w:r>
        <w:t xml:space="preserve">Рисунок </w:t>
      </w:r>
      <w:fldSimple w:instr=" SEQ Рисунок \* ARABIC ">
        <w:r w:rsidR="00224AED">
          <w:rPr>
            <w:noProof/>
          </w:rPr>
          <w:t>17</w:t>
        </w:r>
      </w:fldSimple>
      <w:bookmarkEnd w:id="82"/>
      <w:r w:rsidRPr="00087997">
        <w:t xml:space="preserve"> – Форма «Добавление вложения»</w:t>
      </w:r>
      <w:bookmarkEnd w:id="83"/>
      <w:bookmarkEnd w:id="84"/>
      <w:bookmarkEnd w:id="85"/>
    </w:p>
    <w:p w:rsidR="00BC2294" w:rsidRPr="004A334B" w:rsidRDefault="00BC2294" w:rsidP="00BC2294">
      <w:pPr>
        <w:pStyle w:val="1"/>
        <w:tabs>
          <w:tab w:val="num" w:pos="851"/>
        </w:tabs>
        <w:ind w:left="851" w:firstLine="0"/>
      </w:pPr>
      <w:r>
        <w:t>«Электронный документ»</w:t>
      </w:r>
      <w:r w:rsidRPr="00DE1861">
        <w:t xml:space="preserve"> </w:t>
      </w:r>
      <w:r w:rsidRPr="004D4399">
        <w:t>–</w:t>
      </w:r>
      <w:r>
        <w:t xml:space="preserve"> заполняется автоматически после добавления вложения;</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41E8D259" wp14:editId="1BDA700F">
            <wp:extent cx="414655" cy="329565"/>
            <wp:effectExtent l="19050" t="0" r="4445" b="0"/>
            <wp:docPr id="45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5C431E2E" wp14:editId="15E9B317">
            <wp:extent cx="190500" cy="197485"/>
            <wp:effectExtent l="0" t="0" r="0" b="0"/>
            <wp:docPr id="46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085761B2" wp14:editId="1B4B9666">
            <wp:extent cx="318770" cy="297815"/>
            <wp:effectExtent l="0" t="0" r="0" b="0"/>
            <wp:docPr id="4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hyperlink r:id="rId38" w:history="1">
        <w:r w:rsidRPr="00254FE1">
          <w:rPr>
            <w:rStyle w:val="bpmenufontcolor"/>
            <w:color w:val="auto"/>
          </w:rPr>
          <w:t>2.5</w:t>
        </w:r>
        <w:proofErr w:type="gramStart"/>
        <w:r w:rsidRPr="00254FE1">
          <w:rPr>
            <w:rStyle w:val="bpmenufontcolor"/>
            <w:color w:val="auto"/>
          </w:rPr>
          <w:t xml:space="preserve"> И</w:t>
        </w:r>
        <w:proofErr w:type="gramEnd"/>
        <w:r w:rsidRPr="00254FE1">
          <w:rPr>
            <w:rStyle w:val="bpmenufontcolor"/>
            <w:color w:val="auto"/>
          </w:rPr>
          <w:t>ные акты и документы муниципального образования, регламентирующие отношения в бюджетной и налоговой сфере</w:t>
        </w:r>
      </w:hyperlink>
      <w:r>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w:t>
      </w:r>
      <w:proofErr w:type="gramStart"/>
      <w:r w:rsidRPr="00D41DB0">
        <w:t>о</w:t>
      </w:r>
      <w:proofErr w:type="gramEnd"/>
      <w:r w:rsidRPr="00D41DB0">
        <w:t xml:space="preserve"> </w:t>
      </w:r>
      <w:r>
        <w:t>иных актах и документах муниципального образования, регламентирующие отношения в бюджетной и налоговой сфере,</w:t>
      </w:r>
      <w:r w:rsidRPr="00D41DB0">
        <w:t xml:space="preserve"> необходимо:</w:t>
      </w:r>
    </w:p>
    <w:p w:rsidR="00BC2294" w:rsidRDefault="00BC2294" w:rsidP="005812A2">
      <w:pPr>
        <w:pStyle w:val="a1"/>
        <w:numPr>
          <w:ilvl w:val="0"/>
          <w:numId w:val="53"/>
        </w:numPr>
      </w:pPr>
      <w:r>
        <w:t xml:space="preserve">для создания нового документа перейти в раздел «ЕПБС\ Размещение информации на ЕПБС финансовыми органами муниципальных образований\ </w:t>
      </w:r>
      <w:r w:rsidR="0053148F" w:rsidRPr="0053148F">
        <w:t xml:space="preserve">Информация, формируемая </w:t>
      </w:r>
      <w:proofErr w:type="spellStart"/>
      <w:r w:rsidR="0053148F" w:rsidRPr="0053148F">
        <w:t>финорганами</w:t>
      </w:r>
      <w:proofErr w:type="spellEnd"/>
      <w:r w:rsidR="0053148F" w:rsidRPr="0053148F">
        <w:t xml:space="preserve"> 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3C218651" wp14:editId="6D2AA186">
            <wp:extent cx="211300" cy="196728"/>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10284" cy="195782"/>
                    </a:xfrm>
                    <a:prstGeom prst="rect">
                      <a:avLst/>
                    </a:prstGeom>
                  </pic:spPr>
                </pic:pic>
              </a:graphicData>
            </a:graphic>
          </wp:inline>
        </w:drawing>
      </w:r>
      <w:r>
        <w:t xml:space="preserve"> «Создать новый документ»;</w:t>
      </w:r>
    </w:p>
    <w:p w:rsidR="00BC2294" w:rsidRDefault="00BC2294" w:rsidP="00BC2294">
      <w:pPr>
        <w:pStyle w:val="a1"/>
        <w:tabs>
          <w:tab w:val="num" w:pos="1418"/>
        </w:tabs>
        <w:ind w:left="1418" w:hanging="426"/>
      </w:pPr>
      <w:r>
        <w:t>в окне «Выбор типа документа» выбрать пункт «2.5</w:t>
      </w:r>
      <w:proofErr w:type="gramStart"/>
      <w:r>
        <w:t xml:space="preserve"> И</w:t>
      </w:r>
      <w:proofErr w:type="gramEnd"/>
      <w:r>
        <w:t>ные акты и документы муниципального образования, регламентирующие отношения в бюджетной и налоговой сфере» (</w:t>
      </w:r>
      <w:r>
        <w:fldChar w:fldCharType="begin"/>
      </w:r>
      <w:r>
        <w:instrText xml:space="preserve"> REF _Ref21693246 \h </w:instrText>
      </w:r>
      <w:r>
        <w:fldChar w:fldCharType="separate"/>
      </w:r>
      <w:r w:rsidR="00224AED">
        <w:t xml:space="preserve">Рисунок </w:t>
      </w:r>
      <w:r w:rsidR="00224AED">
        <w:rPr>
          <w:noProof/>
        </w:rPr>
        <w:t>18</w:t>
      </w:r>
      <w:r>
        <w:fldChar w:fldCharType="end"/>
      </w:r>
      <w:r>
        <w:t>)</w:t>
      </w:r>
    </w:p>
    <w:p w:rsidR="00BC2294" w:rsidRDefault="00BC2294" w:rsidP="00BC2294">
      <w:pPr>
        <w:pStyle w:val="a1"/>
        <w:keepNext/>
        <w:numPr>
          <w:ilvl w:val="0"/>
          <w:numId w:val="0"/>
        </w:numPr>
        <w:ind w:left="1418"/>
      </w:pPr>
      <w:r>
        <w:rPr>
          <w:noProof/>
          <w:snapToGrid/>
        </w:rPr>
        <w:drawing>
          <wp:inline distT="0" distB="0" distL="0" distR="0" wp14:anchorId="77E51F3E" wp14:editId="2BEC7932">
            <wp:extent cx="2489895" cy="1696278"/>
            <wp:effectExtent l="0" t="0" r="571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2493994" cy="1699071"/>
                    </a:xfrm>
                    <a:prstGeom prst="rect">
                      <a:avLst/>
                    </a:prstGeom>
                  </pic:spPr>
                </pic:pic>
              </a:graphicData>
            </a:graphic>
          </wp:inline>
        </w:drawing>
      </w:r>
    </w:p>
    <w:p w:rsidR="00BC2294" w:rsidRDefault="00BC2294" w:rsidP="00BC2294">
      <w:pPr>
        <w:pStyle w:val="affd"/>
      </w:pPr>
      <w:bookmarkStart w:id="86" w:name="_Ref21693246"/>
      <w:bookmarkStart w:id="87" w:name="_Toc45556137"/>
      <w:bookmarkStart w:id="88" w:name="_Toc45900086"/>
      <w:r>
        <w:t xml:space="preserve">Рисунок </w:t>
      </w:r>
      <w:fldSimple w:instr=" SEQ Рисунок \* ARABIC ">
        <w:r w:rsidR="00224AED">
          <w:rPr>
            <w:noProof/>
          </w:rPr>
          <w:t>18</w:t>
        </w:r>
      </w:fldSimple>
      <w:bookmarkEnd w:id="86"/>
      <w:r w:rsidRPr="000C18CC">
        <w:rPr>
          <w:noProof/>
        </w:rPr>
        <w:t xml:space="preserve"> - </w:t>
      </w:r>
      <w:r>
        <w:t xml:space="preserve">Пункт </w:t>
      </w:r>
      <w:r w:rsidRPr="00EB42E3">
        <w:t>«2.5</w:t>
      </w:r>
      <w:proofErr w:type="gramStart"/>
      <w:r w:rsidRPr="00EB42E3">
        <w:t xml:space="preserve"> И</w:t>
      </w:r>
      <w:proofErr w:type="gramEnd"/>
      <w:r w:rsidRPr="00EB42E3">
        <w:t>ные акты и документы муниципального образования, регламентирующие отношения в бюджетной и налоговой сфере»</w:t>
      </w:r>
      <w:bookmarkEnd w:id="87"/>
      <w:bookmarkEnd w:id="88"/>
    </w:p>
    <w:p w:rsidR="00BC2294" w:rsidRDefault="00BC2294" w:rsidP="00BC2294">
      <w:pPr>
        <w:pStyle w:val="a1"/>
        <w:tabs>
          <w:tab w:val="num" w:pos="1418"/>
        </w:tabs>
        <w:ind w:left="1418" w:hanging="426"/>
      </w:pPr>
      <w:r>
        <w:t>нажать кнопку «ОК»;</w:t>
      </w:r>
    </w:p>
    <w:p w:rsidR="00BC2294" w:rsidRDefault="00BC2294" w:rsidP="00BC2294">
      <w:pPr>
        <w:pStyle w:val="a1"/>
        <w:tabs>
          <w:tab w:val="num" w:pos="1418"/>
        </w:tabs>
        <w:ind w:left="1418" w:hanging="426"/>
      </w:pPr>
      <w:r>
        <w:t xml:space="preserve">откроется формуляр для заполнения информации </w:t>
      </w:r>
      <w:r w:rsidRPr="00843953">
        <w:t>2.5</w:t>
      </w:r>
      <w:proofErr w:type="gramStart"/>
      <w:r w:rsidRPr="00843953">
        <w:t xml:space="preserve"> И</w:t>
      </w:r>
      <w:proofErr w:type="gramEnd"/>
      <w:r w:rsidRPr="00843953">
        <w:t>ные акты и документы муниципального образования, регламентирующие отношения в бюджетной и налоговой сфере»</w:t>
      </w:r>
      <w:r>
        <w:t xml:space="preserve"> (</w:t>
      </w:r>
      <w:r>
        <w:fldChar w:fldCharType="begin"/>
      </w:r>
      <w:r>
        <w:instrText xml:space="preserve"> REF _Ref10560141 \h </w:instrText>
      </w:r>
      <w:r>
        <w:fldChar w:fldCharType="separate"/>
      </w:r>
      <w:r w:rsidR="00224AED">
        <w:t xml:space="preserve">Рисунок </w:t>
      </w:r>
      <w:r w:rsidR="00224AED">
        <w:rPr>
          <w:noProof/>
        </w:rPr>
        <w:t>19</w:t>
      </w:r>
      <w:r>
        <w:fldChar w:fldCharType="end"/>
      </w:r>
      <w:r>
        <w:t>)</w:t>
      </w:r>
    </w:p>
    <w:p w:rsidR="00BC2294" w:rsidRDefault="00BC2294" w:rsidP="00BC2294">
      <w:pPr>
        <w:pStyle w:val="-0"/>
      </w:pPr>
      <w:r>
        <w:rPr>
          <w:noProof/>
          <w:snapToGrid/>
        </w:rPr>
        <w:drawing>
          <wp:inline distT="0" distB="0" distL="0" distR="0" wp14:anchorId="0EE69800" wp14:editId="3F61DEE3">
            <wp:extent cx="4825958" cy="4166558"/>
            <wp:effectExtent l="0" t="0" r="0" b="571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25744" cy="4166373"/>
                    </a:xfrm>
                    <a:prstGeom prst="rect">
                      <a:avLst/>
                    </a:prstGeom>
                    <a:noFill/>
                    <a:ln>
                      <a:noFill/>
                    </a:ln>
                  </pic:spPr>
                </pic:pic>
              </a:graphicData>
            </a:graphic>
          </wp:inline>
        </w:drawing>
      </w:r>
    </w:p>
    <w:p w:rsidR="00BC2294" w:rsidRPr="00E72A84" w:rsidRDefault="00BC2294" w:rsidP="00BC2294">
      <w:pPr>
        <w:pStyle w:val="affd"/>
        <w:jc w:val="center"/>
        <w:rPr>
          <w:noProof/>
        </w:rPr>
      </w:pPr>
      <w:bookmarkStart w:id="89" w:name="_Ref10560141"/>
      <w:bookmarkStart w:id="90" w:name="_Toc21346731"/>
      <w:bookmarkStart w:id="91" w:name="_Toc45556138"/>
      <w:bookmarkStart w:id="92" w:name="_Toc45900087"/>
      <w:r>
        <w:t xml:space="preserve">Рисунок </w:t>
      </w:r>
      <w:fldSimple w:instr=" SEQ Рисунок \* ARABIC ">
        <w:r w:rsidR="00224AED">
          <w:rPr>
            <w:noProof/>
          </w:rPr>
          <w:t>19</w:t>
        </w:r>
      </w:fldSimple>
      <w:bookmarkEnd w:id="89"/>
      <w:r w:rsidRPr="00E14B13">
        <w:t xml:space="preserve"> – Формуляр «2.5</w:t>
      </w:r>
      <w:proofErr w:type="gramStart"/>
      <w:r w:rsidRPr="00E14B13">
        <w:t xml:space="preserve"> И</w:t>
      </w:r>
      <w:proofErr w:type="gramEnd"/>
      <w:r w:rsidRPr="00E14B13">
        <w:t>ные акты и документы муниципального образования, регламентирующие отношения в бюджетной и налоговой сфере»</w:t>
      </w:r>
      <w:bookmarkEnd w:id="90"/>
      <w:bookmarkEnd w:id="91"/>
      <w:bookmarkEnd w:id="92"/>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s>
        <w:ind w:left="851" w:firstLine="0"/>
      </w:pPr>
      <w:r>
        <w:t>«Номер документа»</w:t>
      </w:r>
      <w:r w:rsidRPr="00E76495">
        <w:t xml:space="preserve"> – </w:t>
      </w:r>
      <w:r>
        <w:t>заполняется автоматически.</w:t>
      </w:r>
    </w:p>
    <w:p w:rsidR="00BC2294" w:rsidRDefault="00BC2294" w:rsidP="00BC2294">
      <w:pPr>
        <w:pStyle w:val="1"/>
        <w:tabs>
          <w:tab w:val="num" w:pos="851"/>
        </w:tabs>
        <w:ind w:left="851" w:firstLine="0"/>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s>
        <w:ind w:left="851" w:firstLine="0"/>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xml:space="preserve">» выбрано значение «Да». </w:t>
      </w:r>
    </w:p>
    <w:p w:rsidR="00BC2294" w:rsidRDefault="00BC2294" w:rsidP="00BC2294">
      <w:pPr>
        <w:pStyle w:val="1"/>
        <w:tabs>
          <w:tab w:val="num" w:pos="851"/>
        </w:tabs>
        <w:ind w:left="851" w:firstLine="0"/>
      </w:pPr>
      <w:r>
        <w:t>«Статус акта (документа)»</w:t>
      </w:r>
      <w:r w:rsidRPr="00E76495">
        <w:t xml:space="preserve"> –</w:t>
      </w:r>
      <w:r>
        <w:t xml:space="preserve"> выбрать значение из выпадающего списка,</w:t>
      </w:r>
      <w:r w:rsidRPr="00450249">
        <w:t xml:space="preserve"> </w:t>
      </w:r>
      <w:r>
        <w:t>поле обязательно для заполнения;</w:t>
      </w:r>
    </w:p>
    <w:p w:rsidR="00BC2294" w:rsidRDefault="00BC2294" w:rsidP="00BC2294">
      <w:pPr>
        <w:pStyle w:val="1"/>
        <w:tabs>
          <w:tab w:val="num" w:pos="851"/>
        </w:tabs>
        <w:ind w:left="851" w:firstLine="0"/>
      </w:pPr>
      <w:r w:rsidRPr="00B614B3">
        <w:t>«Вид акта</w:t>
      </w:r>
      <w:r>
        <w:t xml:space="preserve"> (документа)</w:t>
      </w:r>
      <w:r w:rsidRPr="00B614B3">
        <w:t>» – выбрать значение из</w:t>
      </w:r>
      <w:r>
        <w:t xml:space="preserve"> выпадающего списка.</w:t>
      </w:r>
      <w:r w:rsidRPr="00844799">
        <w:t xml:space="preserve"> </w:t>
      </w:r>
      <w:r>
        <w:t>Поле обязательно для заполнения;</w:t>
      </w:r>
    </w:p>
    <w:p w:rsidR="00BC2294" w:rsidRDefault="00BC2294" w:rsidP="00BC2294">
      <w:pPr>
        <w:pStyle w:val="1"/>
        <w:tabs>
          <w:tab w:val="num" w:pos="851"/>
        </w:tabs>
        <w:ind w:left="851" w:firstLine="0"/>
      </w:pPr>
      <w:r w:rsidRPr="00B614B3">
        <w:t>«Номер акта</w:t>
      </w:r>
      <w:r>
        <w:t xml:space="preserve"> (документа) (при наличии)</w:t>
      </w:r>
      <w:r w:rsidRPr="00B614B3">
        <w:t>» – ручной ввод</w:t>
      </w:r>
      <w:r w:rsidRPr="00844799">
        <w:t xml:space="preserve"> </w:t>
      </w:r>
      <w:r w:rsidRPr="00F545AE">
        <w:t>указывается номер акта (документа).</w:t>
      </w:r>
      <w:r w:rsidRPr="00EE6697">
        <w:t xml:space="preserve"> </w:t>
      </w:r>
      <w:r>
        <w:t>Поле не обязательно для заполнения;</w:t>
      </w:r>
    </w:p>
    <w:p w:rsidR="00BC2294" w:rsidRPr="00FF4CC0" w:rsidRDefault="00BC2294" w:rsidP="00BC2294">
      <w:pPr>
        <w:pStyle w:val="1"/>
        <w:tabs>
          <w:tab w:val="num" w:pos="851"/>
        </w:tabs>
        <w:ind w:left="851" w:firstLine="0"/>
      </w:pPr>
      <w:r w:rsidRPr="00B614B3">
        <w:t>«Наименование акта</w:t>
      </w:r>
      <w:r>
        <w:t xml:space="preserve"> (документа)</w:t>
      </w:r>
      <w:r w:rsidRPr="00B614B3">
        <w:t>» – ручной ввод</w:t>
      </w:r>
      <w:r w:rsidRPr="00F545AE">
        <w:t>, указывается наименование акта (документа).</w:t>
      </w:r>
      <w:r w:rsidRPr="00EE6697">
        <w:t xml:space="preserve"> </w:t>
      </w:r>
      <w:r>
        <w:t>Поле обязательно для заполнения</w:t>
      </w:r>
      <w:r w:rsidRPr="00B614B3">
        <w:t>;</w:t>
      </w:r>
    </w:p>
    <w:p w:rsidR="00BC2294" w:rsidRPr="00B614B3" w:rsidRDefault="00BC2294" w:rsidP="00BC2294">
      <w:pPr>
        <w:pStyle w:val="1"/>
        <w:tabs>
          <w:tab w:val="num" w:pos="851"/>
        </w:tabs>
        <w:ind w:left="851" w:firstLine="0"/>
      </w:pPr>
      <w:r w:rsidRPr="00B614B3">
        <w:t xml:space="preserve"> «Дата утверждения акта</w:t>
      </w:r>
      <w:r>
        <w:t>(документа)</w:t>
      </w:r>
      <w:r w:rsidRPr="00B614B3">
        <w:t xml:space="preserve">» </w:t>
      </w:r>
      <w:r>
        <w:t>–</w:t>
      </w:r>
      <w:r w:rsidRPr="00B614B3">
        <w:t xml:space="preserve"> выбрать значение из календаря или заполнить руч</w:t>
      </w:r>
      <w:r>
        <w:t>ным вводом в формате ДД.ММ</w:t>
      </w:r>
      <w:proofErr w:type="gramStart"/>
      <w:r>
        <w:t>.Г</w:t>
      </w:r>
      <w:proofErr w:type="gramEnd"/>
      <w:r>
        <w:t>ГГГ.</w:t>
      </w:r>
      <w:r w:rsidRPr="00EE6697">
        <w:t xml:space="preserve"> </w:t>
      </w:r>
      <w:r>
        <w:t>Поле обязательно для заполнения;</w:t>
      </w:r>
    </w:p>
    <w:p w:rsidR="00BC2294" w:rsidRPr="00B614B3" w:rsidRDefault="00BC2294" w:rsidP="00BC2294">
      <w:pPr>
        <w:pStyle w:val="1"/>
        <w:tabs>
          <w:tab w:val="num" w:pos="851"/>
        </w:tabs>
        <w:ind w:left="851" w:firstLine="0"/>
      </w:pPr>
      <w:r w:rsidRPr="00B614B3">
        <w:t>«Дата вступления в силу</w:t>
      </w:r>
      <w:r>
        <w:t xml:space="preserve"> акта (документа) (при наличии)</w:t>
      </w:r>
      <w:r w:rsidRPr="00B614B3">
        <w:t xml:space="preserve">» </w:t>
      </w:r>
      <w:r>
        <w:t>–</w:t>
      </w:r>
      <w:r w:rsidRPr="00B614B3">
        <w:t xml:space="preserve"> выбрать значение из календаря или заполнить ручным вводом в формате ДД.ММ</w:t>
      </w:r>
      <w:proofErr w:type="gramStart"/>
      <w:r w:rsidRPr="00B614B3">
        <w:t>.Г</w:t>
      </w:r>
      <w:proofErr w:type="gramEnd"/>
      <w:r w:rsidRPr="00B614B3">
        <w:t>ГГГ</w:t>
      </w:r>
      <w:r>
        <w:t>.</w:t>
      </w:r>
      <w:r w:rsidRPr="00EE6697">
        <w:t xml:space="preserve"> </w:t>
      </w:r>
      <w:r>
        <w:t>Поле обязательно для заполнения</w:t>
      </w:r>
      <w:r w:rsidRPr="00B614B3">
        <w:t>;</w:t>
      </w:r>
    </w:p>
    <w:p w:rsidR="00BC2294" w:rsidRPr="00B614B3" w:rsidRDefault="00BC2294" w:rsidP="00BC2294">
      <w:pPr>
        <w:pStyle w:val="1"/>
        <w:tabs>
          <w:tab w:val="num" w:pos="851"/>
        </w:tabs>
        <w:ind w:left="851" w:firstLine="0"/>
      </w:pPr>
      <w:r w:rsidRPr="00B614B3">
        <w:t xml:space="preserve">«Наименование органа, принявшего акт» </w:t>
      </w:r>
      <w:r>
        <w:t>–</w:t>
      </w:r>
      <w:r w:rsidRPr="00B614B3">
        <w:t xml:space="preserve"> указывается автоматически после указания кода по Сводному реестру</w:t>
      </w:r>
      <w:r>
        <w:t>.</w:t>
      </w:r>
      <w:r w:rsidRPr="00DC69AC">
        <w:t xml:space="preserve"> </w:t>
      </w:r>
      <w:r>
        <w:t>Поле не обязательно для заполнения</w:t>
      </w:r>
      <w:r w:rsidRPr="00B614B3">
        <w:t>;</w:t>
      </w:r>
    </w:p>
    <w:p w:rsidR="00BC2294" w:rsidRPr="00B614B3" w:rsidRDefault="00BC2294" w:rsidP="00BC2294">
      <w:pPr>
        <w:pStyle w:val="1"/>
        <w:tabs>
          <w:tab w:val="num" w:pos="851"/>
        </w:tabs>
        <w:ind w:left="851" w:firstLine="0"/>
      </w:pPr>
      <w:r w:rsidRPr="00B614B3">
        <w:t>«</w:t>
      </w:r>
      <w:r>
        <w:t>Наименование источника публикации</w:t>
      </w:r>
      <w:r w:rsidRPr="00B614B3">
        <w:t xml:space="preserve">» </w:t>
      </w:r>
      <w:r>
        <w:t>–</w:t>
      </w:r>
      <w:r w:rsidRPr="00B614B3">
        <w:t xml:space="preserve"> ручной ввод, необходимо указать источник пуб</w:t>
      </w:r>
      <w:r>
        <w:t>ликации документа или материала.</w:t>
      </w:r>
      <w:r w:rsidRPr="00CE2958">
        <w:t xml:space="preserve"> </w:t>
      </w:r>
      <w:r>
        <w:t>Поле не обязательно для заполнения</w:t>
      </w:r>
      <w:r w:rsidRPr="00B614B3">
        <w:t>;</w:t>
      </w:r>
    </w:p>
    <w:p w:rsidR="00BC2294" w:rsidRPr="00B614B3" w:rsidRDefault="00BC2294" w:rsidP="00BC2294">
      <w:pPr>
        <w:pStyle w:val="1"/>
        <w:tabs>
          <w:tab w:val="num" w:pos="851"/>
        </w:tabs>
        <w:ind w:left="851" w:firstLine="0"/>
      </w:pPr>
      <w:r w:rsidRPr="00B614B3">
        <w:t>«Ссылка на источник публикации»</w:t>
      </w:r>
      <w:r>
        <w:t xml:space="preserve"> (при наличии)</w:t>
      </w:r>
      <w:r w:rsidRPr="00B614B3">
        <w:t xml:space="preserve"> </w:t>
      </w:r>
      <w:r>
        <w:t>–</w:t>
      </w:r>
      <w:r w:rsidRPr="00B614B3">
        <w:t xml:space="preserve"> ручной ввод, необходимо указать ссылку на источник публикации документа или материала. </w:t>
      </w:r>
      <w:r>
        <w:t>Поле не обязательно для заполнения.</w:t>
      </w:r>
    </w:p>
    <w:p w:rsidR="00BC2294" w:rsidRDefault="00BC2294" w:rsidP="00BC2294">
      <w:pPr>
        <w:pStyle w:val="1"/>
        <w:tabs>
          <w:tab w:val="num" w:pos="851"/>
        </w:tabs>
        <w:ind w:left="851" w:firstLine="0"/>
      </w:pPr>
      <w:proofErr w:type="gramStart"/>
      <w:r>
        <w:t>р</w:t>
      </w:r>
      <w:proofErr w:type="gramEnd"/>
      <w:r>
        <w:t>аздел «</w:t>
      </w:r>
      <w:r w:rsidRPr="004D4399">
        <w:t>Код и наименование видов ППО, на которые распространяется акт</w:t>
      </w:r>
      <w:r>
        <w:t xml:space="preserve"> (документ)». Для создания новой записи в разделе необходимо нажать кнопку </w:t>
      </w:r>
      <w:r w:rsidRPr="009D59D9">
        <w:rPr>
          <w:noProof/>
        </w:rPr>
        <w:drawing>
          <wp:inline distT="0" distB="0" distL="0" distR="0" wp14:anchorId="1E2C3FDD" wp14:editId="229ABE81">
            <wp:extent cx="344170" cy="356235"/>
            <wp:effectExtent l="19050" t="0" r="0" b="0"/>
            <wp:docPr id="7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В разделе необходимо заполнить следующие поля:</w:t>
      </w:r>
    </w:p>
    <w:p w:rsidR="00BC2294" w:rsidRPr="00B614B3" w:rsidRDefault="00BC2294" w:rsidP="00BC2294">
      <w:pPr>
        <w:pStyle w:val="1"/>
        <w:tabs>
          <w:tab w:val="num" w:pos="851"/>
        </w:tabs>
        <w:ind w:left="851" w:firstLine="0"/>
      </w:pPr>
      <w:r w:rsidRPr="00B614B3">
        <w:t xml:space="preserve">«№ </w:t>
      </w:r>
      <w:proofErr w:type="gramStart"/>
      <w:r w:rsidRPr="00B614B3">
        <w:t>п</w:t>
      </w:r>
      <w:proofErr w:type="gramEnd"/>
      <w:r w:rsidRPr="00B614B3">
        <w:t>/п» – заполняется автоматически;</w:t>
      </w:r>
    </w:p>
    <w:p w:rsidR="00BC2294" w:rsidRPr="00B614B3" w:rsidRDefault="00BC2294" w:rsidP="00BC2294">
      <w:pPr>
        <w:pStyle w:val="1"/>
        <w:tabs>
          <w:tab w:val="num" w:pos="851"/>
        </w:tabs>
        <w:ind w:left="851" w:firstLine="0"/>
      </w:pPr>
      <w:r w:rsidRPr="00B614B3">
        <w:t xml:space="preserve">«Код и наименование вида </w:t>
      </w:r>
      <w:r>
        <w:t xml:space="preserve">публично-правового образования» </w:t>
      </w:r>
      <w:r w:rsidRPr="00B614B3">
        <w:t>–</w:t>
      </w:r>
      <w:r>
        <w:t xml:space="preserve"> </w:t>
      </w:r>
      <w:r w:rsidRPr="00B614B3">
        <w:t>выбрать значение из</w:t>
      </w:r>
      <w:r w:rsidRPr="008B1BF9">
        <w:t xml:space="preserve"> </w:t>
      </w:r>
      <w:r>
        <w:t>выпадающего</w:t>
      </w:r>
      <w:r w:rsidRPr="00B614B3">
        <w:t xml:space="preserve"> списка</w:t>
      </w:r>
      <w:r>
        <w:t>.</w:t>
      </w:r>
      <w:r w:rsidRPr="00CE2958">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w:t>
      </w:r>
      <w:r w:rsidRPr="0053083D">
        <w:t>Информация о приостановлении действия нормативного правового акта</w:t>
      </w:r>
      <w:r>
        <w:t xml:space="preserve"> (документа)». В разделе необходимо заполнить следующие поля:</w:t>
      </w:r>
    </w:p>
    <w:p w:rsidR="00BC2294" w:rsidRPr="00B614B3" w:rsidRDefault="00BC2294" w:rsidP="00BC2294">
      <w:pPr>
        <w:pStyle w:val="1"/>
        <w:tabs>
          <w:tab w:val="num" w:pos="851"/>
        </w:tabs>
        <w:ind w:left="851" w:firstLine="0"/>
      </w:pPr>
      <w:r w:rsidRPr="00B614B3">
        <w:t xml:space="preserve">«Дата начала приостановления действия» </w:t>
      </w:r>
      <w:r>
        <w:t>–</w:t>
      </w:r>
      <w:r w:rsidRPr="00B614B3">
        <w:t xml:space="preserve"> выбрать значение из календаря или заполнить ручным вводом в формате ДД.ММ</w:t>
      </w:r>
      <w:proofErr w:type="gramStart"/>
      <w:r w:rsidRPr="00B614B3">
        <w:t>.Г</w:t>
      </w:r>
      <w:proofErr w:type="gramEnd"/>
      <w:r w:rsidRPr="00B614B3">
        <w:t>ГГГ</w:t>
      </w:r>
      <w:r>
        <w:t>. Поле обязательно для заполнения при заполнении раздела</w:t>
      </w:r>
      <w:r w:rsidRPr="00B614B3">
        <w:t>;</w:t>
      </w:r>
    </w:p>
    <w:p w:rsidR="00BC2294" w:rsidRPr="00B614B3" w:rsidRDefault="00BC2294" w:rsidP="00BC2294">
      <w:pPr>
        <w:pStyle w:val="1"/>
        <w:tabs>
          <w:tab w:val="num" w:pos="851"/>
        </w:tabs>
        <w:ind w:left="851" w:firstLine="0"/>
      </w:pPr>
      <w:r w:rsidRPr="00B614B3">
        <w:t xml:space="preserve">«Дата окончания приостановления действия» </w:t>
      </w:r>
      <w:r>
        <w:t>–</w:t>
      </w:r>
      <w:r w:rsidRPr="00B614B3">
        <w:t xml:space="preserve"> выбрать значение из календаря или заполнить ручным вводом в формате ДД.ММ</w:t>
      </w:r>
      <w:proofErr w:type="gramStart"/>
      <w:r w:rsidRPr="00B614B3">
        <w:t>.Г</w:t>
      </w:r>
      <w:proofErr w:type="gramEnd"/>
      <w:r w:rsidRPr="00B614B3">
        <w:t>ГГГ</w:t>
      </w:r>
      <w:r>
        <w:t>.</w:t>
      </w:r>
      <w:r w:rsidRPr="001D1DCC">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proofErr w:type="gramStart"/>
      <w:r>
        <w:t>раздел «</w:t>
      </w:r>
      <w:r w:rsidRPr="0053083D">
        <w:t>Информация о нормативном правовом акте</w:t>
      </w:r>
      <w:r>
        <w:t xml:space="preserve"> (документе)</w:t>
      </w:r>
      <w:r w:rsidRPr="0053083D">
        <w:t>, признающим утрату силы действия текущего акта</w:t>
      </w:r>
      <w:r>
        <w:t xml:space="preserve"> (документа) (при наличии)».</w:t>
      </w:r>
      <w:proofErr w:type="gramEnd"/>
      <w:r>
        <w:t xml:space="preserve"> В разделе необходимо заполнить следующие поля:</w:t>
      </w:r>
    </w:p>
    <w:p w:rsidR="00BC2294" w:rsidRDefault="00BC2294" w:rsidP="00BC2294">
      <w:pPr>
        <w:pStyle w:val="1"/>
        <w:tabs>
          <w:tab w:val="num" w:pos="851"/>
        </w:tabs>
        <w:ind w:left="851" w:firstLine="0"/>
      </w:pPr>
      <w:r>
        <w:t>«Вид акта (документа)»</w:t>
      </w:r>
      <w:r w:rsidRPr="004D4399">
        <w:t xml:space="preserve"> –</w:t>
      </w:r>
      <w:r>
        <w:t xml:space="preserve"> выбрать значение из выпадающего списка.</w:t>
      </w:r>
      <w:r w:rsidRPr="00746066">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«Номер акта (документа)»</w:t>
      </w:r>
      <w:r w:rsidRPr="004D4399">
        <w:t xml:space="preserve"> –</w:t>
      </w:r>
      <w:r>
        <w:t xml:space="preserve"> ручной ввод</w:t>
      </w:r>
      <w:r w:rsidRPr="00746066">
        <w:t xml:space="preserve"> </w:t>
      </w:r>
      <w:r w:rsidRPr="00F545AE">
        <w:t>указывается номер правового акта (документа).</w:t>
      </w:r>
      <w:r w:rsidRPr="00746066">
        <w:t xml:space="preserve"> </w:t>
      </w:r>
      <w:r>
        <w:t>Поле не обязательно для заполнения при заполнении раздела;</w:t>
      </w:r>
    </w:p>
    <w:p w:rsidR="00BC2294" w:rsidRDefault="00BC2294" w:rsidP="00BC2294">
      <w:pPr>
        <w:pStyle w:val="1"/>
        <w:tabs>
          <w:tab w:val="num" w:pos="851"/>
        </w:tabs>
        <w:ind w:left="851" w:firstLine="0"/>
      </w:pPr>
      <w:r>
        <w:t>«Наименование акта (документа)»</w:t>
      </w:r>
      <w:r w:rsidRPr="004D4399">
        <w:t xml:space="preserve"> –</w:t>
      </w:r>
      <w:r>
        <w:t xml:space="preserve"> ручной ввод,</w:t>
      </w:r>
      <w:r w:rsidRPr="00746066">
        <w:t xml:space="preserve"> </w:t>
      </w:r>
      <w:r w:rsidRPr="00F545AE">
        <w:t>указывается наименование правового акта (документа).</w:t>
      </w:r>
      <w:r w:rsidRPr="00746066">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«Дата утверждения акта(документа)» – выбрать значение из календаря или заполнить ручным вводом в формате ДД.ММ</w:t>
      </w:r>
      <w:proofErr w:type="gramStart"/>
      <w:r>
        <w:t>.Г</w:t>
      </w:r>
      <w:proofErr w:type="gramEnd"/>
      <w:r>
        <w:t xml:space="preserve">ГГГ. Поле обязательно для заполнения; </w:t>
      </w:r>
    </w:p>
    <w:p w:rsidR="00BC2294" w:rsidRDefault="00BC2294" w:rsidP="00BC2294">
      <w:pPr>
        <w:pStyle w:val="1"/>
        <w:tabs>
          <w:tab w:val="num" w:pos="851"/>
        </w:tabs>
        <w:ind w:left="851" w:firstLine="0"/>
      </w:pPr>
      <w:r>
        <w:t>«Дата вступления в силу акта (документа)(при наличии)» – выбрать значение из календаря или заполнить ручным вводом в формате ДД.ММ</w:t>
      </w:r>
      <w:proofErr w:type="gramStart"/>
      <w:r>
        <w:t>.Г</w:t>
      </w:r>
      <w:proofErr w:type="gramEnd"/>
      <w:r>
        <w:t>ГГГ.</w:t>
      </w:r>
      <w:r w:rsidRPr="00746066">
        <w:t xml:space="preserve"> </w:t>
      </w:r>
      <w:r>
        <w:t xml:space="preserve"> Поле не обязательно для заполнения;</w:t>
      </w:r>
    </w:p>
    <w:p w:rsidR="00BC2294" w:rsidRDefault="00BC2294" w:rsidP="00BC2294">
      <w:pPr>
        <w:pStyle w:val="1"/>
        <w:tabs>
          <w:tab w:val="num" w:pos="851"/>
        </w:tabs>
        <w:ind w:left="851" w:firstLine="0"/>
      </w:pPr>
      <w:r>
        <w:t>«</w:t>
      </w:r>
      <w:r w:rsidRPr="00F545AE">
        <w:t>Код органа, принявшего акт (документ)</w:t>
      </w:r>
      <w:r>
        <w:t>» – р</w:t>
      </w:r>
      <w:r w:rsidRPr="00F545AE">
        <w:t>учной ввод, указ</w:t>
      </w:r>
      <w:r>
        <w:t>ать</w:t>
      </w:r>
      <w:r w:rsidRPr="00F545AE">
        <w:t xml:space="preserve"> код органа по Сводному реестру, принявшего правовой акт (документ).</w:t>
      </w:r>
      <w:r w:rsidRPr="00FE63C7">
        <w:t xml:space="preserve"> </w:t>
      </w:r>
      <w:r>
        <w:t>Поле не обязательно для заполнения;</w:t>
      </w:r>
    </w:p>
    <w:p w:rsidR="00BC2294" w:rsidRDefault="00BC2294" w:rsidP="00BC2294">
      <w:pPr>
        <w:pStyle w:val="1"/>
        <w:tabs>
          <w:tab w:val="num" w:pos="851"/>
        </w:tabs>
        <w:ind w:left="851" w:firstLine="0"/>
      </w:pPr>
      <w:r>
        <w:t>«</w:t>
      </w:r>
      <w:r w:rsidRPr="00F545AE">
        <w:t>Наименование органа, принявшего акт (документ)</w:t>
      </w:r>
      <w:r>
        <w:t xml:space="preserve"> (в родительном падеже)» - з</w:t>
      </w:r>
      <w:r w:rsidRPr="00F545AE">
        <w:t>аполняется автоматически системой при указании кода по Сводному реестру. Поле недоступно для редактирования.</w:t>
      </w:r>
      <w:r w:rsidRPr="00FE63C7">
        <w:t xml:space="preserve"> </w:t>
      </w:r>
      <w:r w:rsidRPr="00F545AE">
        <w:t>Если код по Сводному реестру не указан, то заполняется ручным вводом с указанием наименования ор</w:t>
      </w:r>
      <w:r>
        <w:t>гана, принявшего акт (документ);</w:t>
      </w:r>
    </w:p>
    <w:p w:rsidR="00BC2294" w:rsidRDefault="00BC2294" w:rsidP="00BC2294">
      <w:pPr>
        <w:pStyle w:val="1"/>
        <w:tabs>
          <w:tab w:val="num" w:pos="851"/>
        </w:tabs>
        <w:ind w:left="851" w:firstLine="0"/>
      </w:pPr>
      <w:r>
        <w:t>«Наименование источника публикации» – ручной ввод, необходимо указать источник публикации документа или материала. Поле не обязательно для заполнения;</w:t>
      </w:r>
    </w:p>
    <w:p w:rsidR="00BC2294" w:rsidRDefault="00BC2294" w:rsidP="00BC2294">
      <w:pPr>
        <w:pStyle w:val="1"/>
        <w:tabs>
          <w:tab w:val="num" w:pos="851"/>
        </w:tabs>
        <w:ind w:left="851" w:firstLine="0"/>
      </w:pPr>
      <w:r>
        <w:t>«Ссылка на источник публикации (при наличии)» – ручной ввод,</w:t>
      </w:r>
      <w:r w:rsidRPr="00627DF5">
        <w:t xml:space="preserve"> </w:t>
      </w:r>
      <w:r>
        <w:t>необходимо указать ссылку на источник публикации документа или материала. Поле не обязательно для заполнения.</w:t>
      </w:r>
    </w:p>
    <w:p w:rsidR="00BC2294" w:rsidRPr="008A5AD0" w:rsidRDefault="00BC2294" w:rsidP="00BC2294">
      <w:pPr>
        <w:pStyle w:val="1"/>
        <w:tabs>
          <w:tab w:val="num" w:pos="851"/>
        </w:tabs>
        <w:ind w:left="851" w:firstLine="0"/>
      </w:pPr>
      <w:proofErr w:type="gramStart"/>
      <w:r>
        <w:t>р</w:t>
      </w:r>
      <w:proofErr w:type="gramEnd"/>
      <w:r>
        <w:t xml:space="preserve">аздел «Электронный документ». Для добавления вложения необходимо нажать кнопку </w:t>
      </w:r>
      <w:r w:rsidRPr="009D59D9">
        <w:rPr>
          <w:noProof/>
        </w:rPr>
        <w:drawing>
          <wp:inline distT="0" distB="0" distL="0" distR="0" wp14:anchorId="6E9C2B36" wp14:editId="7832AF53">
            <wp:extent cx="342900" cy="333375"/>
            <wp:effectExtent l="19050" t="0" r="0" b="0"/>
            <wp:docPr id="15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FF074C">
        <w:t xml:space="preserve"> </w:t>
      </w:r>
      <w:r>
        <w:t>В форме «Добавление вложения» (</w:t>
      </w:r>
      <w:r>
        <w:fldChar w:fldCharType="begin"/>
      </w:r>
      <w:r>
        <w:instrText xml:space="preserve"> REF _Ref10560188 \h </w:instrText>
      </w:r>
      <w:r>
        <w:fldChar w:fldCharType="separate"/>
      </w:r>
      <w:r w:rsidR="00224AED">
        <w:t xml:space="preserve">Рисунок </w:t>
      </w:r>
      <w:r w:rsidR="00224AED">
        <w:rPr>
          <w:noProof/>
        </w:rPr>
        <w:t>20</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9.5 </w:t>
      </w:r>
      <w:r>
        <w:rPr>
          <w:lang w:val="en-US"/>
        </w:rPr>
        <w:t>MB</w:t>
      </w:r>
      <w:r>
        <w:t>, число файлов не более одного.</w:t>
      </w:r>
    </w:p>
    <w:p w:rsidR="00BC2294" w:rsidRDefault="00BC2294" w:rsidP="00BC2294">
      <w:pPr>
        <w:pStyle w:val="-0"/>
      </w:pPr>
      <w:r w:rsidRPr="009D7813">
        <w:rPr>
          <w:noProof/>
        </w:rPr>
        <w:drawing>
          <wp:inline distT="0" distB="0" distL="0" distR="0" wp14:anchorId="798ED32F" wp14:editId="7748A755">
            <wp:extent cx="2775006" cy="3099276"/>
            <wp:effectExtent l="0" t="0" r="6350" b="635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777094" cy="3101608"/>
                    </a:xfrm>
                    <a:prstGeom prst="rect">
                      <a:avLst/>
                    </a:prstGeom>
                  </pic:spPr>
                </pic:pic>
              </a:graphicData>
            </a:graphic>
          </wp:inline>
        </w:drawing>
      </w:r>
    </w:p>
    <w:p w:rsidR="00BC2294" w:rsidRPr="00E72A84" w:rsidRDefault="00BC2294" w:rsidP="00BC2294">
      <w:pPr>
        <w:pStyle w:val="affd"/>
        <w:jc w:val="center"/>
        <w:rPr>
          <w:noProof/>
        </w:rPr>
      </w:pPr>
      <w:bookmarkStart w:id="93" w:name="_Ref10560188"/>
      <w:bookmarkStart w:id="94" w:name="_Toc21346732"/>
      <w:bookmarkStart w:id="95" w:name="_Toc45556139"/>
      <w:bookmarkStart w:id="96" w:name="_Toc45900088"/>
      <w:r>
        <w:t xml:space="preserve">Рисунок </w:t>
      </w:r>
      <w:fldSimple w:instr=" SEQ Рисунок \* ARABIC ">
        <w:r w:rsidR="00224AED">
          <w:rPr>
            <w:noProof/>
          </w:rPr>
          <w:t>20</w:t>
        </w:r>
      </w:fldSimple>
      <w:bookmarkEnd w:id="93"/>
      <w:r w:rsidRPr="00F90F12">
        <w:t xml:space="preserve"> – Форма «Добавление вложения»</w:t>
      </w:r>
      <w:bookmarkEnd w:id="94"/>
      <w:bookmarkEnd w:id="95"/>
      <w:bookmarkEnd w:id="96"/>
    </w:p>
    <w:p w:rsidR="00BC2294" w:rsidRPr="004A334B" w:rsidRDefault="00BC2294" w:rsidP="00BC2294">
      <w:pPr>
        <w:pStyle w:val="1"/>
        <w:tabs>
          <w:tab w:val="num" w:pos="851"/>
        </w:tabs>
        <w:ind w:left="851" w:firstLine="0"/>
      </w:pPr>
      <w:r>
        <w:t xml:space="preserve"> «Электронный документ»</w:t>
      </w:r>
      <w:r w:rsidRPr="00DE1861">
        <w:t xml:space="preserve"> </w:t>
      </w:r>
      <w:r w:rsidRPr="004D4399">
        <w:t>–</w:t>
      </w:r>
      <w:r>
        <w:t xml:space="preserve"> заполняется автоматически после добавления вложения.</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00A051E3" wp14:editId="217223F8">
            <wp:extent cx="414655" cy="329565"/>
            <wp:effectExtent l="19050" t="0" r="4445" b="0"/>
            <wp:docPr id="483"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08F52606" wp14:editId="3FC065D2">
            <wp:extent cx="190500" cy="197485"/>
            <wp:effectExtent l="0" t="0" r="0" b="0"/>
            <wp:docPr id="484"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249644DA" wp14:editId="33DC1F43">
            <wp:extent cx="318770" cy="297815"/>
            <wp:effectExtent l="0" t="0" r="0" b="0"/>
            <wp:docPr id="48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hyperlink r:id="rId42" w:history="1">
        <w:r w:rsidRPr="00E81C08">
          <w:rPr>
            <w:rStyle w:val="bpmenufontcolor"/>
            <w:color w:val="auto"/>
          </w:rPr>
          <w:t>2.7 Порядок взаимодействия финансовых органов муниципальных образований с субъектами контроля</w:t>
        </w:r>
      </w:hyperlink>
      <w:r>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порядке взаимодействия финансовых органов муниципальных образований с субъектами контроля</w:t>
      </w:r>
      <w:r w:rsidRPr="00D41DB0">
        <w:t xml:space="preserve"> необходимо:</w:t>
      </w:r>
    </w:p>
    <w:p w:rsidR="00BC2294" w:rsidRDefault="00BC2294" w:rsidP="005812A2">
      <w:pPr>
        <w:pStyle w:val="a1"/>
        <w:numPr>
          <w:ilvl w:val="0"/>
          <w:numId w:val="54"/>
        </w:numPr>
      </w:pPr>
      <w:r>
        <w:t xml:space="preserve">для создания нового документа перейти в раздел «ЕПБС\ Размещение информации на ЕПБС финансовыми органами муниципальных образований\ </w:t>
      </w:r>
      <w:r w:rsidRPr="00725125">
        <w:t xml:space="preserve">формируемая </w:t>
      </w:r>
      <w:proofErr w:type="spellStart"/>
      <w:r w:rsidRPr="00725125">
        <w:t>финорганами</w:t>
      </w:r>
      <w:proofErr w:type="spellEnd"/>
      <w:r w:rsidRPr="00725125">
        <w:t xml:space="preserve"> </w:t>
      </w:r>
      <w:r w:rsidR="0053148F" w:rsidRP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34B08773" wp14:editId="73492688">
            <wp:extent cx="211300" cy="196728"/>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10284" cy="195782"/>
                    </a:xfrm>
                    <a:prstGeom prst="rect">
                      <a:avLst/>
                    </a:prstGeom>
                  </pic:spPr>
                </pic:pic>
              </a:graphicData>
            </a:graphic>
          </wp:inline>
        </w:drawing>
      </w:r>
      <w:r>
        <w:t xml:space="preserve"> «Создать новый документ»;</w:t>
      </w:r>
    </w:p>
    <w:p w:rsidR="00BC2294" w:rsidRPr="00D41DB0" w:rsidRDefault="00BC2294" w:rsidP="00BC2294">
      <w:pPr>
        <w:pStyle w:val="a1"/>
        <w:tabs>
          <w:tab w:val="num" w:pos="1418"/>
        </w:tabs>
        <w:ind w:left="1418" w:hanging="426"/>
      </w:pPr>
      <w:r>
        <w:t xml:space="preserve">в окне «Выбор типа документа» выбрать пункт </w:t>
      </w:r>
      <w:r w:rsidRPr="009C3552">
        <w:t>«2.7 Порядок взаимодействия финансовых органов муниципальных образований с субъектами контроля»</w:t>
      </w:r>
      <w:r>
        <w:t xml:space="preserve"> (</w:t>
      </w:r>
      <w:r>
        <w:fldChar w:fldCharType="begin"/>
      </w:r>
      <w:r>
        <w:instrText xml:space="preserve"> REF _Ref10560287 \h </w:instrText>
      </w:r>
      <w:r>
        <w:fldChar w:fldCharType="separate"/>
      </w:r>
      <w:r w:rsidR="00224AED">
        <w:t xml:space="preserve">Рисунок </w:t>
      </w:r>
      <w:r w:rsidR="00224AED">
        <w:rPr>
          <w:noProof/>
        </w:rPr>
        <w:t>21</w:t>
      </w:r>
      <w:r>
        <w:fldChar w:fldCharType="end"/>
      </w:r>
      <w:r>
        <w:t>)</w:t>
      </w:r>
    </w:p>
    <w:p w:rsidR="00BC2294" w:rsidRDefault="00BC2294" w:rsidP="00BC2294">
      <w:pPr>
        <w:pStyle w:val="a1"/>
        <w:numPr>
          <w:ilvl w:val="0"/>
          <w:numId w:val="0"/>
        </w:numPr>
        <w:ind w:left="993"/>
      </w:pPr>
      <w:r>
        <w:rPr>
          <w:noProof/>
          <w:snapToGrid/>
        </w:rPr>
        <w:drawing>
          <wp:inline distT="0" distB="0" distL="0" distR="0" wp14:anchorId="585834DA" wp14:editId="4AF07C5E">
            <wp:extent cx="2729948" cy="1837721"/>
            <wp:effectExtent l="0" t="0" r="0" b="0"/>
            <wp:docPr id="1567" name="Рисунок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2731686" cy="1838891"/>
                    </a:xfrm>
                    <a:prstGeom prst="rect">
                      <a:avLst/>
                    </a:prstGeom>
                  </pic:spPr>
                </pic:pic>
              </a:graphicData>
            </a:graphic>
          </wp:inline>
        </w:drawing>
      </w:r>
    </w:p>
    <w:p w:rsidR="00BC2294" w:rsidRDefault="00BC2294" w:rsidP="00BC2294">
      <w:pPr>
        <w:pStyle w:val="affd"/>
        <w:jc w:val="center"/>
      </w:pPr>
      <w:bookmarkStart w:id="97" w:name="_Ref10560287"/>
      <w:bookmarkStart w:id="98" w:name="_Toc21346733"/>
      <w:bookmarkStart w:id="99" w:name="_Ref21695151"/>
      <w:bookmarkStart w:id="100" w:name="_Toc45556140"/>
      <w:bookmarkStart w:id="101" w:name="_Toc45900089"/>
      <w:r>
        <w:t xml:space="preserve">Рисунок </w:t>
      </w:r>
      <w:fldSimple w:instr=" SEQ Рисунок \* ARABIC ">
        <w:r w:rsidR="00224AED">
          <w:rPr>
            <w:noProof/>
          </w:rPr>
          <w:t>21</w:t>
        </w:r>
      </w:fldSimple>
      <w:bookmarkEnd w:id="97"/>
      <w:r w:rsidRPr="002503C8">
        <w:t xml:space="preserve"> – Пункт меню «2.7 Порядок взаимодействия финансовых органов муниципальных образований с субъектами контроля»</w:t>
      </w:r>
      <w:bookmarkEnd w:id="98"/>
      <w:bookmarkEnd w:id="99"/>
      <w:bookmarkEnd w:id="100"/>
      <w:bookmarkEnd w:id="101"/>
    </w:p>
    <w:p w:rsidR="00BC2294" w:rsidRDefault="00BC2294" w:rsidP="00BC2294">
      <w:pPr>
        <w:pStyle w:val="a1"/>
        <w:tabs>
          <w:tab w:val="num" w:pos="1418"/>
        </w:tabs>
        <w:ind w:left="1418" w:hanging="426"/>
      </w:pPr>
      <w:r>
        <w:t>нажать кнопку «ОК»;</w:t>
      </w:r>
    </w:p>
    <w:p w:rsidR="00BC2294" w:rsidRPr="008244FF" w:rsidRDefault="00BC2294" w:rsidP="00BC2294">
      <w:pPr>
        <w:pStyle w:val="a1"/>
        <w:tabs>
          <w:tab w:val="num" w:pos="1418"/>
        </w:tabs>
        <w:ind w:left="1418" w:hanging="426"/>
      </w:pPr>
      <w:r>
        <w:t>откроется формуляр для заполнения информации по «2.7 Порядок взаимодействия финансовых органов муниципальных образований с субъектами контроля» (</w:t>
      </w:r>
      <w:r>
        <w:fldChar w:fldCharType="begin"/>
      </w:r>
      <w:r>
        <w:instrText xml:space="preserve"> REF _Ref10560321 \h </w:instrText>
      </w:r>
      <w:r>
        <w:fldChar w:fldCharType="separate"/>
      </w:r>
      <w:r w:rsidR="00224AED">
        <w:t xml:space="preserve">Рисунок </w:t>
      </w:r>
      <w:r w:rsidR="00224AED">
        <w:rPr>
          <w:noProof/>
        </w:rPr>
        <w:t>22</w:t>
      </w:r>
      <w:r>
        <w:fldChar w:fldCharType="end"/>
      </w:r>
      <w:r>
        <w:t>)</w:t>
      </w:r>
    </w:p>
    <w:p w:rsidR="00BC2294" w:rsidRDefault="00BC2294" w:rsidP="00BC2294">
      <w:pPr>
        <w:pStyle w:val="-0"/>
      </w:pPr>
      <w:r>
        <w:rPr>
          <w:noProof/>
          <w:snapToGrid/>
        </w:rPr>
        <w:drawing>
          <wp:inline distT="0" distB="0" distL="0" distR="0" wp14:anchorId="06DFEE94" wp14:editId="57D061BB">
            <wp:extent cx="4869638" cy="3064042"/>
            <wp:effectExtent l="0" t="0" r="762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68404" cy="3063265"/>
                    </a:xfrm>
                    <a:prstGeom prst="rect">
                      <a:avLst/>
                    </a:prstGeom>
                    <a:noFill/>
                    <a:ln>
                      <a:noFill/>
                    </a:ln>
                  </pic:spPr>
                </pic:pic>
              </a:graphicData>
            </a:graphic>
          </wp:inline>
        </w:drawing>
      </w:r>
    </w:p>
    <w:p w:rsidR="00BC2294" w:rsidRPr="00E72A84" w:rsidRDefault="00BC2294" w:rsidP="00BC2294">
      <w:pPr>
        <w:pStyle w:val="affd"/>
        <w:rPr>
          <w:noProof/>
        </w:rPr>
      </w:pPr>
      <w:bookmarkStart w:id="102" w:name="_Ref10560321"/>
      <w:bookmarkStart w:id="103" w:name="_Toc21346734"/>
      <w:bookmarkStart w:id="104" w:name="_Toc45556141"/>
      <w:bookmarkStart w:id="105" w:name="_Toc45900090"/>
      <w:r>
        <w:t xml:space="preserve">Рисунок </w:t>
      </w:r>
      <w:fldSimple w:instr=" SEQ Рисунок \* ARABIC ">
        <w:r w:rsidR="00224AED">
          <w:rPr>
            <w:noProof/>
          </w:rPr>
          <w:t>22</w:t>
        </w:r>
      </w:fldSimple>
      <w:bookmarkEnd w:id="102"/>
      <w:r w:rsidRPr="00AD6357">
        <w:t xml:space="preserve"> – Формуляр для заполнения «2.7 Порядок взаимодействия финансовых органов муниципальных образований с субъектами контроля»</w:t>
      </w:r>
      <w:bookmarkEnd w:id="103"/>
      <w:bookmarkEnd w:id="104"/>
      <w:bookmarkEnd w:id="105"/>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s>
        <w:ind w:left="851" w:firstLine="0"/>
      </w:pPr>
      <w:r w:rsidRPr="00882D8C">
        <w:t xml:space="preserve">«Номер документа» </w:t>
      </w:r>
      <w:r w:rsidRPr="00E72A84">
        <w:t xml:space="preserve">– </w:t>
      </w:r>
      <w:r>
        <w:t>заполняется автоматически.</w:t>
      </w:r>
    </w:p>
    <w:p w:rsidR="00BC2294" w:rsidRDefault="00BC2294" w:rsidP="00BC2294">
      <w:pPr>
        <w:pStyle w:val="1"/>
        <w:tabs>
          <w:tab w:val="num" w:pos="851"/>
        </w:tabs>
        <w:ind w:left="851" w:firstLine="0"/>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s>
        <w:ind w:left="851" w:firstLine="0"/>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s>
        <w:ind w:left="851" w:firstLine="0"/>
      </w:pPr>
      <w:proofErr w:type="gramStart"/>
      <w:r>
        <w:t>р</w:t>
      </w:r>
      <w:proofErr w:type="gramEnd"/>
      <w:r>
        <w:t>аздел «Информация об акте, устанавливающем порядок взаимодействия финансовых органов муниципальных образований с субъектами контроля».</w:t>
      </w:r>
      <w:r w:rsidRPr="00B7572D">
        <w:t xml:space="preserve"> </w:t>
      </w:r>
      <w:r>
        <w:t>В разделе необходимо заполнить следующие поля:</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 –</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Pr="00B13D41" w:rsidRDefault="00BC2294" w:rsidP="00BC2294">
      <w:pPr>
        <w:pStyle w:val="1"/>
        <w:tabs>
          <w:tab w:val="num" w:pos="851"/>
        </w:tabs>
        <w:ind w:left="851" w:firstLine="0"/>
        <w:rPr>
          <w:snapToGrid/>
        </w:rPr>
      </w:pPr>
      <w:proofErr w:type="gramStart"/>
      <w:r>
        <w:t>р</w:t>
      </w:r>
      <w:proofErr w:type="gramEnd"/>
      <w:r>
        <w:t>аздел «</w:t>
      </w:r>
      <w:r w:rsidRPr="00B13D41">
        <w:rPr>
          <w:snapToGrid/>
        </w:rPr>
        <w:t>Код и наименование видов ППО, на которые распространяется акт</w:t>
      </w:r>
      <w:r>
        <w:rPr>
          <w:snapToGrid/>
        </w:rPr>
        <w:t xml:space="preserve">». </w:t>
      </w:r>
      <w:r>
        <w:t xml:space="preserve">Для добавления строки необходимо нажать кнопку </w:t>
      </w:r>
      <w:r w:rsidRPr="009D59D9">
        <w:rPr>
          <w:noProof/>
        </w:rPr>
        <w:drawing>
          <wp:inline distT="0" distB="0" distL="0" distR="0" wp14:anchorId="70422516" wp14:editId="3495BB3F">
            <wp:extent cx="344170" cy="356235"/>
            <wp:effectExtent l="19050" t="0" r="0" b="0"/>
            <wp:docPr id="138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В строке необходимо заполнить следующие поля:</w:t>
      </w:r>
    </w:p>
    <w:p w:rsidR="00BC2294" w:rsidRPr="00B13D41" w:rsidRDefault="00BC2294" w:rsidP="00BC2294">
      <w:pPr>
        <w:pStyle w:val="1"/>
        <w:tabs>
          <w:tab w:val="num" w:pos="851"/>
        </w:tabs>
        <w:ind w:left="851" w:firstLine="0"/>
        <w:rPr>
          <w:snapToGrid/>
        </w:rPr>
      </w:pPr>
      <w:r>
        <w:t>«Код и наименование видов ППО, на которые распространяется акт»</w:t>
      </w:r>
      <w:r w:rsidRPr="0063292D">
        <w:t xml:space="preserve"> </w:t>
      </w:r>
      <w:r>
        <w:t>–</w:t>
      </w:r>
      <w:r w:rsidRPr="0063292D">
        <w:t xml:space="preserve"> </w:t>
      </w:r>
      <w:r>
        <w:t>выбрать из выпадающего списка.</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F3D3C45" wp14:editId="1B3E21D9">
            <wp:extent cx="198755" cy="246380"/>
            <wp:effectExtent l="0" t="0" r="0" b="127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9A54232" wp14:editId="13E95321">
            <wp:extent cx="294005" cy="207010"/>
            <wp:effectExtent l="0" t="0" r="0" b="254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926E018" wp14:editId="636FE104">
            <wp:extent cx="198755" cy="246380"/>
            <wp:effectExtent l="0" t="0" r="0" b="127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61850A9" wp14:editId="7DDB470C">
            <wp:extent cx="222885" cy="246380"/>
            <wp:effectExtent l="0" t="0" r="5715" b="127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r>
        <w:t>раздел «Информация о приостановлении действия нормативного правового акта». В разделе необходимо заполнить следующие поля:</w:t>
      </w:r>
    </w:p>
    <w:p w:rsidR="00BC2294" w:rsidRPr="0063292D" w:rsidRDefault="00BC2294" w:rsidP="00BC2294">
      <w:pPr>
        <w:pStyle w:val="1"/>
        <w:tabs>
          <w:tab w:val="num" w:pos="851"/>
        </w:tabs>
        <w:ind w:left="851" w:firstLine="0"/>
      </w:pPr>
      <w:r>
        <w:t>«Дата начала приостановления действия» –</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t>«Дата окончания приостановления действия»</w:t>
      </w:r>
      <w:r w:rsidRPr="00417887">
        <w:t xml:space="preserve">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t xml:space="preserve">раздел «Электронный документ». Для добавления вложения необходимо нажать кнопку </w:t>
      </w:r>
      <w:r w:rsidRPr="009D59D9">
        <w:rPr>
          <w:noProof/>
        </w:rPr>
        <w:drawing>
          <wp:inline distT="0" distB="0" distL="0" distR="0" wp14:anchorId="60418786" wp14:editId="4CF91CBC">
            <wp:extent cx="342900" cy="333375"/>
            <wp:effectExtent l="19050" t="0" r="0" b="0"/>
            <wp:docPr id="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CE398F">
        <w:t xml:space="preserve"> </w:t>
      </w:r>
      <w:r>
        <w:t>В форме «Добавление вложения» (</w:t>
      </w:r>
      <w:r>
        <w:fldChar w:fldCharType="begin"/>
      </w:r>
      <w:r>
        <w:instrText xml:space="preserve"> REF _Ref10560357 \h </w:instrText>
      </w:r>
      <w:r>
        <w:fldChar w:fldCharType="separate"/>
      </w:r>
      <w:r w:rsidR="00224AED">
        <w:t xml:space="preserve">Рисунок </w:t>
      </w:r>
      <w:r w:rsidR="00224AED">
        <w:rPr>
          <w:noProof/>
        </w:rPr>
        <w:t>23</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4.8 </w:t>
      </w:r>
      <w:r>
        <w:rPr>
          <w:lang w:val="en-US"/>
        </w:rPr>
        <w:t>MB</w:t>
      </w:r>
      <w:r>
        <w:t>.</w:t>
      </w:r>
    </w:p>
    <w:p w:rsidR="00BC2294" w:rsidRDefault="00BC2294" w:rsidP="00BC2294">
      <w:pPr>
        <w:pStyle w:val="a7"/>
        <w:jc w:val="center"/>
      </w:pPr>
      <w:r>
        <w:rPr>
          <w:noProof/>
          <w:snapToGrid/>
        </w:rPr>
        <w:drawing>
          <wp:inline distT="0" distB="0" distL="0" distR="0" wp14:anchorId="0BD03835" wp14:editId="4E090FE9">
            <wp:extent cx="2782957" cy="3083072"/>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81722" cy="3081704"/>
                    </a:xfrm>
                    <a:prstGeom prst="rect">
                      <a:avLst/>
                    </a:prstGeom>
                    <a:noFill/>
                    <a:ln>
                      <a:noFill/>
                    </a:ln>
                  </pic:spPr>
                </pic:pic>
              </a:graphicData>
            </a:graphic>
          </wp:inline>
        </w:drawing>
      </w:r>
    </w:p>
    <w:p w:rsidR="00BC2294" w:rsidRPr="00E72A84" w:rsidRDefault="00BC2294" w:rsidP="00BC2294">
      <w:pPr>
        <w:pStyle w:val="affd"/>
        <w:jc w:val="center"/>
        <w:rPr>
          <w:noProof/>
        </w:rPr>
      </w:pPr>
      <w:bookmarkStart w:id="106" w:name="_Ref10560357"/>
      <w:bookmarkStart w:id="107" w:name="_Toc21346735"/>
      <w:bookmarkStart w:id="108" w:name="_Toc45556142"/>
      <w:bookmarkStart w:id="109" w:name="_Toc45900091"/>
      <w:r>
        <w:t xml:space="preserve">Рисунок </w:t>
      </w:r>
      <w:fldSimple w:instr=" SEQ Рисунок \* ARABIC ">
        <w:r w:rsidR="00224AED">
          <w:rPr>
            <w:noProof/>
          </w:rPr>
          <w:t>23</w:t>
        </w:r>
      </w:fldSimple>
      <w:bookmarkEnd w:id="106"/>
      <w:r w:rsidRPr="007C2FBA">
        <w:t xml:space="preserve"> – Форма «Добавление вложения»</w:t>
      </w:r>
      <w:bookmarkEnd w:id="107"/>
      <w:bookmarkEnd w:id="108"/>
      <w:bookmarkEnd w:id="109"/>
    </w:p>
    <w:p w:rsidR="00BC2294" w:rsidRDefault="00BC2294" w:rsidP="00BC2294">
      <w:pPr>
        <w:pStyle w:val="1"/>
        <w:tabs>
          <w:tab w:val="num" w:pos="851"/>
        </w:tabs>
        <w:ind w:left="851" w:firstLine="0"/>
      </w:pPr>
      <w:r>
        <w:t>«Электронный документ»</w:t>
      </w:r>
      <w:r w:rsidRPr="00DE1861">
        <w:t xml:space="preserve"> </w:t>
      </w:r>
      <w:r w:rsidRPr="004D4399">
        <w:t>–</w:t>
      </w:r>
      <w:r>
        <w:t xml:space="preserve"> заполняется автоматически после добавления вложения.</w:t>
      </w:r>
    </w:p>
    <w:p w:rsidR="00BC2294" w:rsidRDefault="00BC2294" w:rsidP="00BC2294">
      <w:pPr>
        <w:pStyle w:val="1"/>
        <w:tabs>
          <w:tab w:val="num" w:pos="851"/>
        </w:tabs>
        <w:ind w:left="851" w:firstLine="0"/>
      </w:pPr>
      <w:r>
        <w:t>раздел «Информация о нормативном правовом акте, признающем утрату силы действия текущего акта». В разделе необходимо заполнить следующие поля:</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Pr="00E85AA3" w:rsidRDefault="00BC2294" w:rsidP="00BC2294">
      <w:pPr>
        <w:pStyle w:val="a1"/>
        <w:tabs>
          <w:tab w:val="num" w:pos="1418"/>
        </w:tabs>
        <w:ind w:left="1418" w:hanging="426"/>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4CB4427F" wp14:editId="3A67EEB5">
            <wp:extent cx="414655" cy="329565"/>
            <wp:effectExtent l="19050" t="0" r="4445" b="0"/>
            <wp:docPr id="48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403D7729" wp14:editId="11113ED5">
            <wp:extent cx="190500" cy="197485"/>
            <wp:effectExtent l="0" t="0" r="0" b="0"/>
            <wp:docPr id="49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DA42A2C" wp14:editId="7DF2CE0B">
            <wp:extent cx="318770" cy="297815"/>
            <wp:effectExtent l="0" t="0" r="0" b="0"/>
            <wp:docPr id="50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hyperlink r:id="rId49" w:history="1">
        <w:r w:rsidRPr="00085CDF">
          <w:rPr>
            <w:rStyle w:val="bpmenufontcolor"/>
            <w:color w:val="auto"/>
          </w:rPr>
          <w:t>3.23 Порядок применения бюджетной классификации Российской Федерации в части, относящейся к бюджету муниципального образования</w:t>
        </w:r>
      </w:hyperlink>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порядке применения бюджетной классификации Российской Федерации в части, относящейся к бюджету муниципального образования</w:t>
      </w:r>
      <w:r w:rsidRPr="00D41DB0">
        <w:t xml:space="preserve"> необходимо:</w:t>
      </w:r>
    </w:p>
    <w:p w:rsidR="00BC2294" w:rsidRDefault="00BC2294" w:rsidP="005812A2">
      <w:pPr>
        <w:pStyle w:val="a1"/>
        <w:numPr>
          <w:ilvl w:val="0"/>
          <w:numId w:val="55"/>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rsidRPr="0053148F">
        <w:t>субъектов РФ</w:t>
      </w:r>
      <w:r w:rsidRPr="00725125">
        <w:t>»</w:t>
      </w:r>
      <w:r>
        <w:t>;</w:t>
      </w:r>
    </w:p>
    <w:p w:rsidR="00BC2294" w:rsidRDefault="00BC2294" w:rsidP="00BC2294">
      <w:pPr>
        <w:pStyle w:val="a1"/>
        <w:numPr>
          <w:ilvl w:val="0"/>
          <w:numId w:val="12"/>
        </w:numPr>
      </w:pPr>
      <w:r>
        <w:t>выбрать фильтр папку «На формировании (</w:t>
      </w:r>
      <w:proofErr w:type="gramStart"/>
      <w:r>
        <w:t>мое</w:t>
      </w:r>
      <w:proofErr w:type="gramEnd"/>
      <w:r>
        <w:t>)»;</w:t>
      </w:r>
    </w:p>
    <w:p w:rsidR="00BC2294" w:rsidRDefault="00BC2294" w:rsidP="00BC2294">
      <w:pPr>
        <w:pStyle w:val="a1"/>
        <w:numPr>
          <w:ilvl w:val="0"/>
          <w:numId w:val="12"/>
        </w:numPr>
      </w:pPr>
      <w:r>
        <w:t xml:space="preserve">на панели инструментов нажать кнопку </w:t>
      </w:r>
      <w:r>
        <w:rPr>
          <w:noProof/>
          <w:snapToGrid/>
        </w:rPr>
        <w:drawing>
          <wp:inline distT="0" distB="0" distL="0" distR="0" wp14:anchorId="41A4C511" wp14:editId="6928EA80">
            <wp:extent cx="213360" cy="19494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numPr>
          <w:ilvl w:val="0"/>
          <w:numId w:val="12"/>
        </w:numPr>
      </w:pPr>
      <w:r>
        <w:t xml:space="preserve">в окне «Выбор типа документа» выбрать пункт </w:t>
      </w:r>
      <w:r w:rsidRPr="00512F74">
        <w:t>«3.23 Порядок применения бюджетной классификации Российской Федерации в части, относящейся к бюджету муниципального образования»</w:t>
      </w:r>
      <w:r>
        <w:t xml:space="preserve"> (</w:t>
      </w:r>
      <w:r>
        <w:fldChar w:fldCharType="begin"/>
      </w:r>
      <w:r>
        <w:instrText xml:space="preserve"> REF _Ref10560703 \h </w:instrText>
      </w:r>
      <w:r>
        <w:fldChar w:fldCharType="separate"/>
      </w:r>
      <w:r w:rsidR="00224AED">
        <w:t xml:space="preserve">Рисунок </w:t>
      </w:r>
      <w:r w:rsidR="00224AED">
        <w:rPr>
          <w:noProof/>
        </w:rPr>
        <w:t>24</w:t>
      </w:r>
      <w:r>
        <w:fldChar w:fldCharType="end"/>
      </w:r>
      <w:r>
        <w:t>)</w:t>
      </w:r>
    </w:p>
    <w:p w:rsidR="00BC2294" w:rsidRPr="00D41DB0" w:rsidRDefault="00BC2294" w:rsidP="00BC2294">
      <w:pPr>
        <w:pStyle w:val="-0"/>
      </w:pPr>
      <w:r>
        <w:rPr>
          <w:noProof/>
          <w:snapToGrid/>
        </w:rPr>
        <w:drawing>
          <wp:inline distT="0" distB="0" distL="0" distR="0" wp14:anchorId="61B91BB8" wp14:editId="15695F47">
            <wp:extent cx="2544417" cy="1777350"/>
            <wp:effectExtent l="0" t="0" r="889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542477" cy="1775995"/>
                    </a:xfrm>
                    <a:prstGeom prst="rect">
                      <a:avLst/>
                    </a:prstGeom>
                  </pic:spPr>
                </pic:pic>
              </a:graphicData>
            </a:graphic>
          </wp:inline>
        </w:drawing>
      </w:r>
    </w:p>
    <w:p w:rsidR="00BC2294" w:rsidRDefault="00BC2294" w:rsidP="00BC2294">
      <w:pPr>
        <w:pStyle w:val="affd"/>
        <w:jc w:val="center"/>
      </w:pPr>
      <w:bookmarkStart w:id="110" w:name="_Ref10560703"/>
      <w:bookmarkStart w:id="111" w:name="_Toc21346736"/>
      <w:bookmarkStart w:id="112" w:name="_Toc45556143"/>
      <w:bookmarkStart w:id="113" w:name="_Toc45900092"/>
      <w:r>
        <w:t xml:space="preserve">Рисунок </w:t>
      </w:r>
      <w:fldSimple w:instr=" SEQ Рисунок \* ARABIC ">
        <w:r w:rsidR="00224AED">
          <w:rPr>
            <w:noProof/>
          </w:rPr>
          <w:t>24</w:t>
        </w:r>
      </w:fldSimple>
      <w:bookmarkEnd w:id="110"/>
      <w:r>
        <w:t xml:space="preserve"> – Пункт</w:t>
      </w:r>
      <w:r w:rsidRPr="00997C53">
        <w:t xml:space="preserve"> «3.23 Порядок применения бюджетной классификации Российской Федерации в части, относящейся к бюджету муниципального образования»</w:t>
      </w:r>
      <w:bookmarkEnd w:id="111"/>
      <w:bookmarkEnd w:id="112"/>
      <w:bookmarkEnd w:id="113"/>
    </w:p>
    <w:p w:rsidR="00BC2294" w:rsidRDefault="00BC2294" w:rsidP="00BC2294">
      <w:pPr>
        <w:pStyle w:val="a1"/>
        <w:tabs>
          <w:tab w:val="num" w:pos="1418"/>
        </w:tabs>
        <w:ind w:left="1418" w:hanging="426"/>
      </w:pPr>
      <w:r>
        <w:t>нажать кнопку «ОК»;</w:t>
      </w:r>
    </w:p>
    <w:p w:rsidR="00BC2294" w:rsidRDefault="00BC2294" w:rsidP="00BC2294">
      <w:pPr>
        <w:pStyle w:val="a1"/>
        <w:tabs>
          <w:tab w:val="num" w:pos="1418"/>
        </w:tabs>
        <w:ind w:left="1418" w:hanging="426"/>
      </w:pPr>
      <w:r>
        <w:t xml:space="preserve">откроется формуляр для заполнения информации </w:t>
      </w:r>
      <w:r w:rsidRPr="00682408">
        <w:t>«3.23 Порядок применения бюджетной классификации Российской Федерации в части, относящейся к бюджету муниципального образования»</w:t>
      </w:r>
      <w:r>
        <w:t xml:space="preserve"> (</w:t>
      </w:r>
      <w:r>
        <w:fldChar w:fldCharType="begin"/>
      </w:r>
      <w:r>
        <w:instrText xml:space="preserve"> REF _Ref10560742 \h </w:instrText>
      </w:r>
      <w:r>
        <w:fldChar w:fldCharType="separate"/>
      </w:r>
      <w:r w:rsidR="00224AED">
        <w:t xml:space="preserve">Рисунок </w:t>
      </w:r>
      <w:r w:rsidR="00224AED">
        <w:rPr>
          <w:noProof/>
        </w:rPr>
        <w:t>25</w:t>
      </w:r>
      <w:r>
        <w:fldChar w:fldCharType="end"/>
      </w:r>
      <w:r>
        <w:t>)</w:t>
      </w:r>
    </w:p>
    <w:p w:rsidR="00BC2294" w:rsidRDefault="00BC2294" w:rsidP="00BC2294">
      <w:pPr>
        <w:pStyle w:val="a1"/>
        <w:numPr>
          <w:ilvl w:val="0"/>
          <w:numId w:val="0"/>
        </w:numPr>
        <w:ind w:left="1418"/>
      </w:pPr>
      <w:r>
        <w:rPr>
          <w:noProof/>
          <w:snapToGrid/>
        </w:rPr>
        <w:drawing>
          <wp:inline distT="0" distB="0" distL="0" distR="0" wp14:anchorId="0678DCD2" wp14:editId="65BC1657">
            <wp:extent cx="4458174" cy="3542405"/>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457998" cy="3542265"/>
                    </a:xfrm>
                    <a:prstGeom prst="rect">
                      <a:avLst/>
                    </a:prstGeom>
                    <a:noFill/>
                    <a:ln>
                      <a:noFill/>
                    </a:ln>
                  </pic:spPr>
                </pic:pic>
              </a:graphicData>
            </a:graphic>
          </wp:inline>
        </w:drawing>
      </w:r>
    </w:p>
    <w:p w:rsidR="00BC2294" w:rsidRPr="009D7813" w:rsidRDefault="00BC2294" w:rsidP="00BC2294">
      <w:pPr>
        <w:pStyle w:val="affd"/>
        <w:jc w:val="center"/>
        <w:rPr>
          <w:noProof/>
          <w:snapToGrid/>
        </w:rPr>
      </w:pPr>
      <w:bookmarkStart w:id="114" w:name="_Ref10560742"/>
      <w:bookmarkStart w:id="115" w:name="_Toc21346737"/>
      <w:bookmarkStart w:id="116" w:name="_Toc45556144"/>
      <w:bookmarkStart w:id="117" w:name="_Toc45900093"/>
      <w:r>
        <w:t xml:space="preserve">Рисунок </w:t>
      </w:r>
      <w:fldSimple w:instr=" SEQ Рисунок \* ARABIC ">
        <w:r w:rsidR="00224AED">
          <w:rPr>
            <w:noProof/>
          </w:rPr>
          <w:t>25</w:t>
        </w:r>
      </w:fldSimple>
      <w:bookmarkEnd w:id="114"/>
      <w:r w:rsidRPr="005C4263">
        <w:t xml:space="preserve"> – Формуляр «3.23 Порядок применения бюджетной классификации Российской Федерации в части, относящейся к бюджету муниципального образования»</w:t>
      </w:r>
      <w:bookmarkEnd w:id="115"/>
      <w:bookmarkEnd w:id="116"/>
      <w:bookmarkEnd w:id="117"/>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s>
        <w:ind w:left="851" w:firstLine="0"/>
      </w:pPr>
      <w:r w:rsidRPr="00A16C0D">
        <w:t>«Номер докумен</w:t>
      </w:r>
      <w:r>
        <w:t>та» – заполняется автоматически.</w:t>
      </w:r>
    </w:p>
    <w:p w:rsidR="00BC2294" w:rsidRPr="00F57C8E" w:rsidRDefault="00BC2294" w:rsidP="00BC2294">
      <w:pPr>
        <w:pStyle w:val="1"/>
        <w:tabs>
          <w:tab w:val="num" w:pos="851"/>
        </w:tabs>
        <w:ind w:left="851" w:firstLine="0"/>
      </w:pPr>
      <w:r w:rsidRPr="00F57C8E">
        <w:t>раздел «Информация о публично – 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s>
        <w:ind w:left="851" w:firstLine="0"/>
      </w:pPr>
      <w:proofErr w:type="gramStart"/>
      <w:r>
        <w:t>р</w:t>
      </w:r>
      <w:proofErr w:type="gramEnd"/>
      <w:r w:rsidRPr="00A16C0D">
        <w:t>аздел «</w:t>
      </w:r>
      <w:r>
        <w:t>Информация об акте, устанавливающем порядок применения бюджетной классификации</w:t>
      </w:r>
      <w:r w:rsidRPr="00A16C0D">
        <w:t xml:space="preserve">». </w:t>
      </w:r>
      <w:r>
        <w:t>В разделе необходимо заполнить следующие поля:</w:t>
      </w:r>
    </w:p>
    <w:p w:rsidR="00BC2294" w:rsidRPr="0063292D" w:rsidRDefault="00BC2294" w:rsidP="00BC2294">
      <w:pPr>
        <w:pStyle w:val="1"/>
        <w:tabs>
          <w:tab w:val="num" w:pos="851"/>
        </w:tabs>
        <w:ind w:left="851" w:firstLine="0"/>
      </w:pPr>
      <w:r w:rsidRPr="0063292D">
        <w:t>«</w:t>
      </w:r>
      <w:r>
        <w:t>Статус</w:t>
      </w:r>
      <w:r w:rsidRPr="0063292D">
        <w:t xml:space="preserve">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Pr="00B13D41" w:rsidRDefault="00BC2294" w:rsidP="00BC2294">
      <w:pPr>
        <w:pStyle w:val="1"/>
        <w:tabs>
          <w:tab w:val="num" w:pos="851"/>
        </w:tabs>
        <w:ind w:left="851" w:firstLine="0"/>
        <w:rPr>
          <w:snapToGrid/>
        </w:rPr>
      </w:pPr>
      <w:proofErr w:type="gramStart"/>
      <w:r>
        <w:t>р</w:t>
      </w:r>
      <w:proofErr w:type="gramEnd"/>
      <w:r>
        <w:t>аздел «</w:t>
      </w:r>
      <w:r w:rsidRPr="00B13D41">
        <w:rPr>
          <w:snapToGrid/>
        </w:rPr>
        <w:t>Код и наименование видов ППО, на которые распространяется акт</w:t>
      </w:r>
      <w:r>
        <w:rPr>
          <w:snapToGrid/>
        </w:rPr>
        <w:t xml:space="preserve">». </w:t>
      </w:r>
      <w:r>
        <w:t xml:space="preserve">Для добавления строки необходимо нажать кнопку </w:t>
      </w:r>
      <w:r w:rsidRPr="009D59D9">
        <w:rPr>
          <w:noProof/>
        </w:rPr>
        <w:drawing>
          <wp:inline distT="0" distB="0" distL="0" distR="0" wp14:anchorId="7BB1EE54" wp14:editId="74110DD7">
            <wp:extent cx="344170" cy="356235"/>
            <wp:effectExtent l="19050" t="0" r="0" b="0"/>
            <wp:docPr id="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В строке необходимо заполнить следующие поля:</w:t>
      </w:r>
    </w:p>
    <w:p w:rsidR="00BC2294" w:rsidRPr="00B13D41" w:rsidRDefault="00BC2294" w:rsidP="00BC2294">
      <w:pPr>
        <w:pStyle w:val="1"/>
        <w:tabs>
          <w:tab w:val="num" w:pos="851"/>
        </w:tabs>
        <w:ind w:left="851" w:firstLine="0"/>
        <w:rPr>
          <w:snapToGrid/>
        </w:rPr>
      </w:pPr>
      <w:r>
        <w:t>«Код и наименование видов ППО, на которые распространяется акт»</w:t>
      </w:r>
      <w:r w:rsidRPr="0063292D">
        <w:t xml:space="preserve"> </w:t>
      </w:r>
      <w:r>
        <w:t>–</w:t>
      </w:r>
      <w:r w:rsidRPr="0063292D">
        <w:t xml:space="preserve"> </w:t>
      </w:r>
      <w:r>
        <w:t>выбрать из выпадающего списка.</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D4CDE93" wp14:editId="190395C8">
            <wp:extent cx="198755" cy="246380"/>
            <wp:effectExtent l="0" t="0" r="0" b="127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995CE1B" wp14:editId="4310C158">
            <wp:extent cx="294005" cy="207010"/>
            <wp:effectExtent l="0" t="0" r="0" b="254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4D61725" wp14:editId="5442DFE6">
            <wp:extent cx="198755" cy="246380"/>
            <wp:effectExtent l="0" t="0" r="0" b="127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4946554" wp14:editId="6C001B22">
            <wp:extent cx="222885" cy="246380"/>
            <wp:effectExtent l="0" t="0" r="5715" b="127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r>
        <w:t>раздел «Информация о приостановлении действия нормативного правового акта». В разделе необходимо заполнить следующие поля:</w:t>
      </w:r>
    </w:p>
    <w:p w:rsidR="00BC2294" w:rsidRPr="0063292D" w:rsidRDefault="00BC2294" w:rsidP="00BC2294">
      <w:pPr>
        <w:pStyle w:val="1"/>
        <w:tabs>
          <w:tab w:val="num" w:pos="851"/>
        </w:tabs>
        <w:ind w:left="851" w:firstLine="0"/>
      </w:pPr>
      <w:r>
        <w:t>«Дата начала приостановления действия» –</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t>«Дата окончания приостановления действия»</w:t>
      </w:r>
      <w:r w:rsidRPr="00417887">
        <w:t xml:space="preserve">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Pr="008A5AD0" w:rsidRDefault="00BC2294" w:rsidP="00BC2294">
      <w:pPr>
        <w:pStyle w:val="1"/>
        <w:tabs>
          <w:tab w:val="num" w:pos="851"/>
        </w:tabs>
        <w:ind w:left="851" w:firstLine="0"/>
      </w:pPr>
      <w:r>
        <w:t xml:space="preserve">раздел «Электронный документ». Для добавления вложения необходимо нажать кнопку </w:t>
      </w:r>
      <w:r w:rsidRPr="009D59D9">
        <w:rPr>
          <w:noProof/>
        </w:rPr>
        <w:drawing>
          <wp:inline distT="0" distB="0" distL="0" distR="0" wp14:anchorId="5B1DDC77" wp14:editId="239F977A">
            <wp:extent cx="342900" cy="333375"/>
            <wp:effectExtent l="19050" t="0" r="0" b="0"/>
            <wp:docPr id="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BE7EA7">
        <w:t xml:space="preserve"> </w:t>
      </w:r>
      <w:r>
        <w:t>В форме «Добавление вложения» (</w:t>
      </w:r>
      <w:r>
        <w:fldChar w:fldCharType="begin"/>
      </w:r>
      <w:r>
        <w:instrText xml:space="preserve"> REF _Ref10560780 \h </w:instrText>
      </w:r>
      <w:r>
        <w:fldChar w:fldCharType="separate"/>
      </w:r>
      <w:r w:rsidR="00224AED">
        <w:t xml:space="preserve">Рисунок </w:t>
      </w:r>
      <w:r w:rsidR="00224AED">
        <w:rPr>
          <w:noProof/>
        </w:rPr>
        <w:t>26</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4.8 </w:t>
      </w:r>
      <w:r>
        <w:rPr>
          <w:lang w:val="en-US"/>
        </w:rPr>
        <w:t>MB</w:t>
      </w:r>
      <w:r>
        <w:t>, количество файлов не более одного.</w:t>
      </w:r>
    </w:p>
    <w:p w:rsidR="00BC2294" w:rsidRDefault="00BC2294" w:rsidP="00BC2294">
      <w:pPr>
        <w:pStyle w:val="-0"/>
      </w:pPr>
      <w:r>
        <w:rPr>
          <w:noProof/>
          <w:snapToGrid/>
        </w:rPr>
        <w:drawing>
          <wp:inline distT="0" distB="0" distL="0" distR="0" wp14:anchorId="3C82D96B" wp14:editId="02DBBD42">
            <wp:extent cx="2740674" cy="3036229"/>
            <wp:effectExtent l="0" t="0" r="254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39458" cy="3034882"/>
                    </a:xfrm>
                    <a:prstGeom prst="rect">
                      <a:avLst/>
                    </a:prstGeom>
                    <a:noFill/>
                    <a:ln>
                      <a:noFill/>
                    </a:ln>
                  </pic:spPr>
                </pic:pic>
              </a:graphicData>
            </a:graphic>
          </wp:inline>
        </w:drawing>
      </w:r>
    </w:p>
    <w:p w:rsidR="00BC2294" w:rsidRPr="00E72A84" w:rsidRDefault="00BC2294" w:rsidP="00BC2294">
      <w:pPr>
        <w:pStyle w:val="affd"/>
        <w:jc w:val="center"/>
        <w:rPr>
          <w:noProof/>
        </w:rPr>
      </w:pPr>
      <w:bookmarkStart w:id="118" w:name="_Ref10560780"/>
      <w:bookmarkStart w:id="119" w:name="_Toc21346738"/>
      <w:bookmarkStart w:id="120" w:name="_Toc45556145"/>
      <w:bookmarkStart w:id="121" w:name="_Toc45900094"/>
      <w:r>
        <w:t xml:space="preserve">Рисунок </w:t>
      </w:r>
      <w:fldSimple w:instr=" SEQ Рисунок \* ARABIC ">
        <w:r w:rsidR="00224AED">
          <w:rPr>
            <w:noProof/>
          </w:rPr>
          <w:t>26</w:t>
        </w:r>
      </w:fldSimple>
      <w:bookmarkEnd w:id="118"/>
      <w:r w:rsidRPr="003450FF">
        <w:t xml:space="preserve"> – Форма «Добавление вложения»</w:t>
      </w:r>
      <w:bookmarkEnd w:id="119"/>
      <w:bookmarkEnd w:id="120"/>
      <w:bookmarkEnd w:id="121"/>
    </w:p>
    <w:p w:rsidR="00BC2294" w:rsidRDefault="00BC2294" w:rsidP="00BC2294">
      <w:pPr>
        <w:pStyle w:val="1"/>
        <w:tabs>
          <w:tab w:val="num" w:pos="851"/>
        </w:tabs>
        <w:ind w:left="851" w:firstLine="0"/>
      </w:pPr>
      <w:r>
        <w:t>«Электронный документ»</w:t>
      </w:r>
      <w:r w:rsidRPr="00DE1861">
        <w:t xml:space="preserve"> </w:t>
      </w:r>
      <w:r w:rsidRPr="004D4399">
        <w:t>–</w:t>
      </w:r>
      <w:r>
        <w:t xml:space="preserve"> заполняется автоматически после добавления вложения.</w:t>
      </w:r>
    </w:p>
    <w:p w:rsidR="00BC2294" w:rsidRDefault="00BC2294" w:rsidP="00BC2294">
      <w:pPr>
        <w:pStyle w:val="1"/>
        <w:tabs>
          <w:tab w:val="num" w:pos="851"/>
        </w:tabs>
        <w:ind w:left="851" w:firstLine="0"/>
      </w:pPr>
      <w:r>
        <w:t>раздел «Информация о нормативном правовом акте, признающем утрату силы действия текущего акта». В разделе необходимо заполнить следующие поля:</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Pr="00E85AA3" w:rsidRDefault="00BC2294" w:rsidP="00BC2294">
      <w:pPr>
        <w:pStyle w:val="a1"/>
        <w:tabs>
          <w:tab w:val="num" w:pos="1418"/>
        </w:tabs>
        <w:ind w:left="1418" w:hanging="426"/>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42F84938" wp14:editId="4A1DC4AF">
            <wp:extent cx="414655" cy="329565"/>
            <wp:effectExtent l="19050" t="0" r="4445" b="0"/>
            <wp:docPr id="64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730F4829" wp14:editId="2C503DE3">
            <wp:extent cx="190500" cy="197485"/>
            <wp:effectExtent l="0" t="0" r="0" b="0"/>
            <wp:docPr id="65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1D630402" wp14:editId="7A9D92B2">
            <wp:extent cx="318770" cy="297815"/>
            <wp:effectExtent l="0" t="0" r="0" b="0"/>
            <wp:docPr id="65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t xml:space="preserve">5.1 </w:t>
      </w:r>
      <w:hyperlink r:id="rId53" w:history="1">
        <w:r w:rsidRPr="004A73E0">
          <w:rPr>
            <w:rStyle w:val="bpmenufontcolor"/>
            <w:color w:val="auto"/>
          </w:rPr>
          <w:t>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hyperlink>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hyperlink r:id="rId54" w:history="1">
        <w:r w:rsidRPr="004A73E0">
          <w:rPr>
            <w:rStyle w:val="bpmenufontcolor"/>
            <w:color w:val="auto"/>
          </w:rPr>
          <w:t>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hyperlink>
      <w:r w:rsidRPr="00D41DB0">
        <w:t xml:space="preserve"> необходимо:</w:t>
      </w:r>
    </w:p>
    <w:p w:rsidR="00BC2294" w:rsidRDefault="00BC2294" w:rsidP="005812A2">
      <w:pPr>
        <w:pStyle w:val="a1"/>
        <w:numPr>
          <w:ilvl w:val="0"/>
          <w:numId w:val="56"/>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3E379A0B" wp14:editId="761D7727">
            <wp:extent cx="211300" cy="196728"/>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10284" cy="195782"/>
                    </a:xfrm>
                    <a:prstGeom prst="rect">
                      <a:avLst/>
                    </a:prstGeom>
                  </pic:spPr>
                </pic:pic>
              </a:graphicData>
            </a:graphic>
          </wp:inline>
        </w:drawing>
      </w:r>
      <w:r>
        <w:t xml:space="preserve"> «Создать новый документ»;</w:t>
      </w:r>
    </w:p>
    <w:p w:rsidR="00BC2294" w:rsidRDefault="00BC2294" w:rsidP="00BC2294">
      <w:pPr>
        <w:pStyle w:val="a1"/>
        <w:tabs>
          <w:tab w:val="num" w:pos="1418"/>
        </w:tabs>
        <w:ind w:left="1418" w:hanging="426"/>
      </w:pPr>
      <w:r>
        <w:t>в окне «Выбор типа документа» выбрать пункт «</w:t>
      </w:r>
      <w:r>
        <w:rPr>
          <w:rStyle w:val="z-label"/>
        </w:rPr>
        <w:t>5.1 Информация о правилах, порядках и сроках составления проектов бюджетов</w:t>
      </w:r>
      <w:r>
        <w:t>» (</w:t>
      </w:r>
      <w:r>
        <w:fldChar w:fldCharType="begin"/>
      </w:r>
      <w:r>
        <w:instrText xml:space="preserve"> REF _Ref10617336 \h </w:instrText>
      </w:r>
      <w:r>
        <w:fldChar w:fldCharType="separate"/>
      </w:r>
      <w:r w:rsidR="00224AED">
        <w:t xml:space="preserve">Рисунок </w:t>
      </w:r>
      <w:r w:rsidR="00224AED">
        <w:rPr>
          <w:noProof/>
        </w:rPr>
        <w:t>27</w:t>
      </w:r>
      <w:r>
        <w:fldChar w:fldCharType="end"/>
      </w:r>
      <w:r>
        <w:t>)</w:t>
      </w:r>
    </w:p>
    <w:p w:rsidR="00BC2294" w:rsidRPr="00D41DB0" w:rsidRDefault="00BC2294" w:rsidP="00BC2294">
      <w:pPr>
        <w:pStyle w:val="-0"/>
      </w:pPr>
      <w:r>
        <w:rPr>
          <w:noProof/>
          <w:snapToGrid/>
        </w:rPr>
        <w:drawing>
          <wp:inline distT="0" distB="0" distL="0" distR="0" wp14:anchorId="6371073B" wp14:editId="022F4A37">
            <wp:extent cx="2590800" cy="1892300"/>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2593070" cy="1893958"/>
                    </a:xfrm>
                    <a:prstGeom prst="rect">
                      <a:avLst/>
                    </a:prstGeom>
                  </pic:spPr>
                </pic:pic>
              </a:graphicData>
            </a:graphic>
          </wp:inline>
        </w:drawing>
      </w:r>
    </w:p>
    <w:p w:rsidR="00BC2294" w:rsidRDefault="00BC2294" w:rsidP="00BC2294">
      <w:pPr>
        <w:pStyle w:val="affd"/>
      </w:pPr>
      <w:bookmarkStart w:id="122" w:name="_Ref10617336"/>
      <w:bookmarkStart w:id="123" w:name="_Toc21346739"/>
      <w:bookmarkStart w:id="124" w:name="_Toc45556146"/>
      <w:bookmarkStart w:id="125" w:name="_Toc45900095"/>
      <w:r>
        <w:t xml:space="preserve">Рисунок </w:t>
      </w:r>
      <w:fldSimple w:instr=" SEQ Рисунок \* ARABIC ">
        <w:r w:rsidR="00224AED">
          <w:rPr>
            <w:noProof/>
          </w:rPr>
          <w:t>27</w:t>
        </w:r>
      </w:fldSimple>
      <w:bookmarkEnd w:id="122"/>
      <w:r w:rsidRPr="00145090">
        <w:t xml:space="preserve"> – Пункт меню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bookmarkEnd w:id="123"/>
      <w:bookmarkEnd w:id="124"/>
      <w:bookmarkEnd w:id="125"/>
    </w:p>
    <w:p w:rsidR="00BC2294" w:rsidRDefault="00BC2294" w:rsidP="00BC2294">
      <w:pPr>
        <w:pStyle w:val="a1"/>
        <w:tabs>
          <w:tab w:val="num" w:pos="1418"/>
        </w:tabs>
        <w:ind w:left="1418" w:hanging="426"/>
      </w:pPr>
      <w:r>
        <w:t>нажать кнопку «ОК»;</w:t>
      </w:r>
    </w:p>
    <w:p w:rsidR="00BC2294" w:rsidRPr="00DA0C3A" w:rsidRDefault="00BC2294" w:rsidP="00BC2294">
      <w:pPr>
        <w:pStyle w:val="a1"/>
        <w:tabs>
          <w:tab w:val="num" w:pos="1418"/>
        </w:tabs>
        <w:ind w:left="1418" w:hanging="426"/>
      </w:pPr>
      <w:r>
        <w:t xml:space="preserve">откроется формуляр для заполнения информации </w:t>
      </w:r>
      <w:r w:rsidRPr="00CB0C07">
        <w:t>«5.1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t xml:space="preserve"> (</w:t>
      </w:r>
      <w:r>
        <w:fldChar w:fldCharType="begin"/>
      </w:r>
      <w:r>
        <w:instrText xml:space="preserve"> REF _Ref10617368 \h </w:instrText>
      </w:r>
      <w:r>
        <w:fldChar w:fldCharType="separate"/>
      </w:r>
      <w:r w:rsidR="00224AED">
        <w:t xml:space="preserve">Рисунок </w:t>
      </w:r>
      <w:r w:rsidR="00224AED">
        <w:rPr>
          <w:noProof/>
        </w:rPr>
        <w:t>28</w:t>
      </w:r>
      <w:r>
        <w:fldChar w:fldCharType="end"/>
      </w:r>
      <w:r>
        <w:t>)</w:t>
      </w:r>
    </w:p>
    <w:p w:rsidR="00BC2294" w:rsidRDefault="00BC2294" w:rsidP="00BC2294">
      <w:pPr>
        <w:pStyle w:val="-0"/>
      </w:pPr>
      <w:bookmarkStart w:id="126" w:name="_Ref505242681"/>
      <w:r>
        <w:rPr>
          <w:noProof/>
          <w:snapToGrid/>
        </w:rPr>
        <w:drawing>
          <wp:inline distT="0" distB="0" distL="0" distR="0" wp14:anchorId="6B3EC30B" wp14:editId="61CD7D80">
            <wp:extent cx="3819525" cy="3164072"/>
            <wp:effectExtent l="0" t="0" r="0"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22024" cy="3166142"/>
                    </a:xfrm>
                    <a:prstGeom prst="rect">
                      <a:avLst/>
                    </a:prstGeom>
                    <a:noFill/>
                    <a:ln>
                      <a:noFill/>
                    </a:ln>
                  </pic:spPr>
                </pic:pic>
              </a:graphicData>
            </a:graphic>
          </wp:inline>
        </w:drawing>
      </w:r>
    </w:p>
    <w:p w:rsidR="00BC2294" w:rsidRPr="009D7813" w:rsidRDefault="00BC2294" w:rsidP="00BC2294">
      <w:pPr>
        <w:pStyle w:val="affd"/>
        <w:jc w:val="center"/>
        <w:rPr>
          <w:noProof/>
          <w:snapToGrid/>
        </w:rPr>
      </w:pPr>
      <w:bookmarkStart w:id="127" w:name="_Ref10617368"/>
      <w:bookmarkStart w:id="128" w:name="_Toc21346740"/>
      <w:bookmarkStart w:id="129" w:name="_Toc45556147"/>
      <w:bookmarkStart w:id="130" w:name="_Toc45900096"/>
      <w:r>
        <w:t xml:space="preserve">Рисунок </w:t>
      </w:r>
      <w:fldSimple w:instr=" SEQ Рисунок \* ARABIC ">
        <w:r w:rsidR="00224AED">
          <w:rPr>
            <w:noProof/>
          </w:rPr>
          <w:t>28</w:t>
        </w:r>
      </w:fldSimple>
      <w:bookmarkEnd w:id="127"/>
      <w:r w:rsidRPr="00DD1B4F">
        <w:t xml:space="preserve"> – Формуляр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bookmarkEnd w:id="128"/>
      <w:bookmarkEnd w:id="129"/>
      <w:bookmarkEnd w:id="130"/>
    </w:p>
    <w:bookmarkEnd w:id="126"/>
    <w:p w:rsidR="00BC2294" w:rsidRDefault="00BC2294" w:rsidP="00BC2294">
      <w:pPr>
        <w:pStyle w:val="a1"/>
        <w:tabs>
          <w:tab w:val="num" w:pos="1418"/>
        </w:tabs>
        <w:ind w:left="1418" w:hanging="426"/>
      </w:pPr>
      <w:r>
        <w:t>В документе необходимо заполнить следующие поля:</w:t>
      </w:r>
    </w:p>
    <w:p w:rsidR="00BC2294" w:rsidRPr="00514AF9" w:rsidRDefault="00BC2294" w:rsidP="00BC2294">
      <w:pPr>
        <w:pStyle w:val="1"/>
        <w:tabs>
          <w:tab w:val="num" w:pos="851"/>
        </w:tabs>
        <w:ind w:left="851" w:firstLine="0"/>
      </w:pPr>
      <w:r w:rsidRPr="009626CB">
        <w:t>«Номер докумен</w:t>
      </w:r>
      <w:r>
        <w:t>та» – заполняется автоматически.</w:t>
      </w:r>
    </w:p>
    <w:p w:rsidR="00BC2294" w:rsidRDefault="00BC2294" w:rsidP="00BC2294">
      <w:pPr>
        <w:pStyle w:val="1"/>
        <w:tabs>
          <w:tab w:val="num" w:pos="851"/>
        </w:tabs>
        <w:ind w:left="851" w:firstLine="0"/>
      </w:pPr>
      <w:r>
        <w:t xml:space="preserve">раздел «Информация о публично-правового </w:t>
      </w:r>
      <w:proofErr w:type="gramStart"/>
      <w:r>
        <w:t>образовании</w:t>
      </w:r>
      <w:proofErr w:type="gramEnd"/>
      <w:r>
        <w:t>, для которого сформирована информация».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раздел «Информация о правилах и сроках составления проекта бюджета».</w:t>
      </w:r>
      <w:r w:rsidRPr="00514AF9">
        <w:t xml:space="preserve"> </w:t>
      </w:r>
      <w:r>
        <w:t>В разделе необходимо заполнить следующие поля:</w:t>
      </w:r>
    </w:p>
    <w:p w:rsidR="00BC2294" w:rsidRDefault="00BC2294" w:rsidP="00BC2294">
      <w:pPr>
        <w:pStyle w:val="1"/>
        <w:tabs>
          <w:tab w:val="num" w:pos="851"/>
        </w:tabs>
        <w:ind w:left="851" w:firstLine="0"/>
      </w:pPr>
      <w:r>
        <w:t>«Правила составления проекта бюджета» – автоматическое поле для заполнения, доступно для редактирования. Поле обязательно для заполнения при заполнении раздела;</w:t>
      </w:r>
    </w:p>
    <w:p w:rsidR="00BC2294" w:rsidRDefault="00BC2294" w:rsidP="00BC2294">
      <w:pPr>
        <w:pStyle w:val="1"/>
        <w:tabs>
          <w:tab w:val="num" w:pos="851"/>
        </w:tabs>
        <w:ind w:left="851" w:firstLine="0"/>
      </w:pPr>
      <w:r>
        <w:t>«Сроки составления проекта бюджета» –</w:t>
      </w:r>
      <w:r w:rsidRPr="001D3B36">
        <w:t xml:space="preserve"> </w:t>
      </w:r>
      <w:r>
        <w:t>автоматическое поле для заполнения, доступно для редактирования. Поле обязательно для редактирования.</w:t>
      </w:r>
    </w:p>
    <w:p w:rsidR="00BC2294" w:rsidRDefault="00BC2294" w:rsidP="00BC2294">
      <w:pPr>
        <w:pStyle w:val="1"/>
        <w:tabs>
          <w:tab w:val="num" w:pos="851"/>
        </w:tabs>
        <w:ind w:left="851" w:firstLine="0"/>
      </w:pPr>
      <w:r>
        <w:t xml:space="preserve">раздел </w:t>
      </w:r>
      <w:r w:rsidRPr="00604499">
        <w:t>«</w:t>
      </w:r>
      <w:r>
        <w:t>Реквизиты акта, содержащего информацию о порядках составления проекта бюджета муниципального образования». В разделе необходимо заполнить следующие поля:</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«Информация о финансовом органе муниципального образования, осуществляющем состояние проекта бюджета». В разделе необходимо заполнить следующие поля:</w:t>
      </w:r>
    </w:p>
    <w:p w:rsidR="00BC2294" w:rsidRDefault="00BC2294" w:rsidP="00BC2294">
      <w:pPr>
        <w:pStyle w:val="1"/>
        <w:tabs>
          <w:tab w:val="num" w:pos="851"/>
        </w:tabs>
        <w:ind w:left="851" w:firstLine="0"/>
      </w:pPr>
      <w:r>
        <w:t xml:space="preserve">«Код по Сводному реестру финансового органа муниципального образования» </w:t>
      </w:r>
      <w:r w:rsidRPr="00E72A84">
        <w:t xml:space="preserve">– </w:t>
      </w:r>
      <w:r w:rsidRPr="00F545AE">
        <w:t>Заполняется автоматически системой на основании данных о пользователе, заполняющем формуляр, доступен ручной ввод.</w:t>
      </w:r>
      <w:r w:rsidRPr="00A93F9F">
        <w:t xml:space="preserve"> </w:t>
      </w:r>
      <w:r>
        <w:t>Поле не обязательно для заполнения при заполнении раздела;</w:t>
      </w:r>
    </w:p>
    <w:p w:rsidR="00BC2294" w:rsidRDefault="00BC2294" w:rsidP="00BC2294">
      <w:pPr>
        <w:pStyle w:val="1"/>
        <w:tabs>
          <w:tab w:val="num" w:pos="851"/>
        </w:tabs>
        <w:ind w:left="851" w:firstLine="0"/>
      </w:pPr>
      <w:r>
        <w:t xml:space="preserve">«Наименование финансового органа муниципального образования» </w:t>
      </w:r>
      <w:r w:rsidRPr="00E72A84">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A93F9F">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раздел «Информация о местной администрации муниципального образования, осуществляющей составление проекта бюджета». В разделе необходимо заполнить следующие поля:</w:t>
      </w:r>
    </w:p>
    <w:p w:rsidR="00BC2294" w:rsidRDefault="00BC2294" w:rsidP="00BC2294">
      <w:pPr>
        <w:pStyle w:val="1"/>
        <w:tabs>
          <w:tab w:val="num" w:pos="851"/>
        </w:tabs>
        <w:ind w:left="851" w:firstLine="0"/>
      </w:pPr>
      <w:r>
        <w:t xml:space="preserve">«Код по Сводному реестру местной администрации муниципального образования» </w:t>
      </w:r>
      <w:r w:rsidRPr="00E72A84">
        <w:t xml:space="preserve">– </w:t>
      </w:r>
      <w:r>
        <w:t>р</w:t>
      </w:r>
      <w:r w:rsidRPr="00F545AE">
        <w:t>учной ввод, указывается код местной администрации муниципального образования по Сводному реестру.</w:t>
      </w:r>
      <w:r w:rsidRPr="00AE6980">
        <w:t xml:space="preserve"> </w:t>
      </w:r>
      <w:r>
        <w:t>Поле не обязательно для заполнения при заполнении раздела;</w:t>
      </w:r>
    </w:p>
    <w:p w:rsidR="00BC2294" w:rsidRDefault="00BC2294" w:rsidP="00BC2294">
      <w:pPr>
        <w:pStyle w:val="1"/>
        <w:tabs>
          <w:tab w:val="num" w:pos="851"/>
        </w:tabs>
        <w:ind w:left="851" w:firstLine="0"/>
      </w:pPr>
      <w:r>
        <w:t xml:space="preserve">«Наименование местной администрации муниципального образования» </w:t>
      </w:r>
      <w:r w:rsidRPr="00E72A84">
        <w:t>–</w:t>
      </w:r>
      <w:r>
        <w:t xml:space="preserve"> з</w:t>
      </w:r>
      <w:r w:rsidRPr="00F545AE">
        <w:t>аполняется автоматически системой при указании кода по Сводному реестру.</w:t>
      </w:r>
      <w:r w:rsidRPr="00AE6980">
        <w:t xml:space="preserve"> </w:t>
      </w:r>
      <w:r w:rsidRPr="00F545AE">
        <w:t>Если код по Сводному реестру не указан, то заполняется ручным вводом, с указанием наименования местной администрации муниципального образования.</w:t>
      </w:r>
      <w:r w:rsidRPr="00AE6980">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proofErr w:type="gramStart"/>
      <w:r>
        <w:t>р</w:t>
      </w:r>
      <w:proofErr w:type="gramEnd"/>
      <w:r>
        <w:t xml:space="preserve">аздел «Текст порядка составления проекта бюджета муниципального образования». </w:t>
      </w:r>
      <w:r w:rsidRPr="009626CB">
        <w:t xml:space="preserve">Для создания новой записи в разделе необходимо нажать кнопку </w:t>
      </w:r>
      <w:r w:rsidRPr="009626CB">
        <w:rPr>
          <w:noProof/>
        </w:rPr>
        <w:drawing>
          <wp:inline distT="0" distB="0" distL="0" distR="0" wp14:anchorId="235475B0" wp14:editId="7A33A0C6">
            <wp:extent cx="344170" cy="356235"/>
            <wp:effectExtent l="19050" t="0" r="0"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Необходимо заполнить поля:</w:t>
      </w:r>
    </w:p>
    <w:p w:rsidR="00BC2294" w:rsidRDefault="00BC2294" w:rsidP="00BC2294">
      <w:pPr>
        <w:pStyle w:val="1"/>
        <w:tabs>
          <w:tab w:val="num" w:pos="851"/>
        </w:tabs>
        <w:ind w:left="851" w:firstLine="0"/>
      </w:pPr>
      <w:r>
        <w:t xml:space="preserve">«Наименование раздела» </w:t>
      </w:r>
      <w:r w:rsidRPr="00E72A84">
        <w:t>–</w:t>
      </w:r>
      <w:r>
        <w:t xml:space="preserve"> р</w:t>
      </w:r>
      <w:r w:rsidRPr="00F545AE">
        <w:t>учной ввод, указывается наименование раздела.</w:t>
      </w:r>
      <w:r w:rsidRPr="00AE6980">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 xml:space="preserve">«Содержание раздела» </w:t>
      </w:r>
      <w:r w:rsidRPr="00E72A84">
        <w:t>–</w:t>
      </w:r>
      <w:r>
        <w:t xml:space="preserve"> р</w:t>
      </w:r>
      <w:r w:rsidRPr="00F545AE">
        <w:t>учной ввод, указывается содержание раздела.</w:t>
      </w:r>
      <w:r w:rsidRPr="00AE6980">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 xml:space="preserve">«Вложение» </w:t>
      </w:r>
      <w:r w:rsidRPr="00E72A84">
        <w:t>–</w:t>
      </w:r>
      <w:r w:rsidRPr="00AE6980">
        <w:t xml:space="preserve"> </w:t>
      </w:r>
      <w:r>
        <w:t>з</w:t>
      </w:r>
      <w:r w:rsidRPr="00F545AE">
        <w:t>аполняется автоматически именем загруженного вложения.</w:t>
      </w:r>
      <w:r w:rsidRPr="009A1811">
        <w:t xml:space="preserve"> </w:t>
      </w:r>
      <w:r>
        <w:t>Поле обязательно для заполнения.</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9ABC2D8" wp14:editId="3D5E9623">
            <wp:extent cx="198755" cy="246380"/>
            <wp:effectExtent l="0" t="0" r="0" b="127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0B282FF" wp14:editId="0B585904">
            <wp:extent cx="294005" cy="207010"/>
            <wp:effectExtent l="0" t="0" r="0" b="2540"/>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75BA2FA" wp14:editId="71883752">
            <wp:extent cx="198755" cy="246380"/>
            <wp:effectExtent l="0" t="0" r="0"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1BF3137" wp14:editId="6ECFB829">
            <wp:extent cx="222885" cy="246380"/>
            <wp:effectExtent l="0" t="0" r="5715"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Pr="00460F70" w:rsidRDefault="00BC2294" w:rsidP="00BC2294">
      <w:pPr>
        <w:pStyle w:val="1"/>
        <w:tabs>
          <w:tab w:val="num" w:pos="851"/>
        </w:tabs>
        <w:ind w:left="851" w:firstLine="0"/>
      </w:pPr>
      <w:proofErr w:type="gramStart"/>
      <w:r>
        <w:t>р</w:t>
      </w:r>
      <w:proofErr w:type="gramEnd"/>
      <w:r>
        <w:t>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31D8EB0A" wp14:editId="69BDB8EB">
            <wp:extent cx="342900" cy="333375"/>
            <wp:effectExtent l="19050" t="0" r="0" b="0"/>
            <wp:docPr id="1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_Ref10617408 \h </w:instrText>
      </w:r>
      <w:r>
        <w:fldChar w:fldCharType="separate"/>
      </w:r>
      <w:r w:rsidR="00224AED">
        <w:t xml:space="preserve">Рисунок </w:t>
      </w:r>
      <w:r w:rsidR="00224AED">
        <w:rPr>
          <w:noProof/>
        </w:rPr>
        <w:t>29</w:t>
      </w:r>
      <w:r>
        <w:fldChar w:fldCharType="end"/>
      </w:r>
      <w:r>
        <w:t xml:space="preserve">) необходимо нажать «Загрузить», вложение должно быть не более 5.0 </w:t>
      </w:r>
      <w:r w:rsidRPr="00497DE2">
        <w:rPr>
          <w:lang w:val="en-US"/>
        </w:rPr>
        <w:t>MB</w:t>
      </w:r>
      <w:r>
        <w:t>.</w:t>
      </w:r>
    </w:p>
    <w:p w:rsidR="00BC2294" w:rsidRDefault="00BC2294" w:rsidP="00BC2294">
      <w:pPr>
        <w:pStyle w:val="-0"/>
      </w:pPr>
      <w:r>
        <w:rPr>
          <w:noProof/>
          <w:snapToGrid/>
        </w:rPr>
        <w:drawing>
          <wp:inline distT="0" distB="0" distL="0" distR="0" wp14:anchorId="2E6C0ADB" wp14:editId="01E9343A">
            <wp:extent cx="3172571" cy="3708576"/>
            <wp:effectExtent l="0" t="0" r="8890" b="6350"/>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74296" cy="3710592"/>
                    </a:xfrm>
                    <a:prstGeom prst="rect">
                      <a:avLst/>
                    </a:prstGeom>
                    <a:noFill/>
                    <a:ln>
                      <a:noFill/>
                    </a:ln>
                  </pic:spPr>
                </pic:pic>
              </a:graphicData>
            </a:graphic>
          </wp:inline>
        </w:drawing>
      </w:r>
    </w:p>
    <w:p w:rsidR="00BC2294" w:rsidRPr="009D7813" w:rsidRDefault="00BC2294" w:rsidP="00BC2294">
      <w:pPr>
        <w:pStyle w:val="affd"/>
        <w:jc w:val="center"/>
        <w:rPr>
          <w:noProof/>
          <w:snapToGrid/>
        </w:rPr>
      </w:pPr>
      <w:bookmarkStart w:id="131" w:name="_Ref10617408"/>
      <w:bookmarkStart w:id="132" w:name="_Toc21346741"/>
      <w:bookmarkStart w:id="133" w:name="_Toc45556148"/>
      <w:bookmarkStart w:id="134" w:name="_Toc45900097"/>
      <w:r>
        <w:t xml:space="preserve">Рисунок </w:t>
      </w:r>
      <w:fldSimple w:instr=" SEQ Рисунок \* ARABIC ">
        <w:r w:rsidR="00224AED">
          <w:rPr>
            <w:noProof/>
          </w:rPr>
          <w:t>29</w:t>
        </w:r>
      </w:fldSimple>
      <w:bookmarkEnd w:id="131"/>
      <w:r w:rsidRPr="00457B58">
        <w:t xml:space="preserve"> – Форма «Добавление вложения»</w:t>
      </w:r>
      <w:bookmarkEnd w:id="132"/>
      <w:bookmarkEnd w:id="133"/>
      <w:bookmarkEnd w:id="134"/>
    </w:p>
    <w:p w:rsidR="00BC2294" w:rsidRDefault="00BC2294" w:rsidP="00BC2294">
      <w:pPr>
        <w:pStyle w:val="1"/>
        <w:tabs>
          <w:tab w:val="num" w:pos="851"/>
        </w:tabs>
        <w:ind w:left="851" w:firstLine="0"/>
      </w:pPr>
      <w:r>
        <w:t>раздел «Документы, необходимые для составления проекта решения о местном бюджете».</w:t>
      </w:r>
      <w:r w:rsidRPr="00497DE2">
        <w:t xml:space="preserve"> </w:t>
      </w:r>
      <w:r>
        <w:t>Для добавления строки необходимо</w:t>
      </w:r>
      <w:r w:rsidRPr="000160AA">
        <w:t xml:space="preserve"> </w:t>
      </w:r>
      <w:r>
        <w:t xml:space="preserve">нажать кнопку </w:t>
      </w:r>
      <w:r w:rsidRPr="002C4D7D">
        <w:rPr>
          <w:noProof/>
        </w:rPr>
        <w:drawing>
          <wp:inline distT="0" distB="0" distL="0" distR="0" wp14:anchorId="6A853F2E" wp14:editId="14D5A4B4">
            <wp:extent cx="342900" cy="333375"/>
            <wp:effectExtent l="19050" t="0" r="0" b="0"/>
            <wp:docPr id="94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497DE2">
        <w:t xml:space="preserve"> </w:t>
      </w:r>
      <w:r>
        <w:t>В форме «Добавление записи» (</w:t>
      </w:r>
      <w:r>
        <w:fldChar w:fldCharType="begin"/>
      </w:r>
      <w:r>
        <w:instrText xml:space="preserve"> REF _Ref10617437 \h </w:instrText>
      </w:r>
      <w:r>
        <w:fldChar w:fldCharType="separate"/>
      </w:r>
      <w:r w:rsidR="00224AED">
        <w:t xml:space="preserve">Рисунок </w:t>
      </w:r>
      <w:r w:rsidR="00224AED">
        <w:rPr>
          <w:noProof/>
        </w:rPr>
        <w:t>30</w:t>
      </w:r>
      <w:r>
        <w:fldChar w:fldCharType="end"/>
      </w:r>
      <w:r>
        <w:t>),</w:t>
      </w:r>
      <w:r w:rsidRPr="006344A4">
        <w:t xml:space="preserve"> </w:t>
      </w:r>
      <w:r>
        <w:t>необходимо заполнить поля:</w:t>
      </w:r>
    </w:p>
    <w:p w:rsidR="00BC2294" w:rsidRDefault="00BC2294" w:rsidP="00BC2294">
      <w:pPr>
        <w:pStyle w:val="1"/>
        <w:tabs>
          <w:tab w:val="num" w:pos="851"/>
        </w:tabs>
        <w:ind w:left="851" w:firstLine="0"/>
      </w:pPr>
      <w:r>
        <w:t xml:space="preserve">«№ </w:t>
      </w:r>
      <w:proofErr w:type="gramStart"/>
      <w:r>
        <w:t>п</w:t>
      </w:r>
      <w:proofErr w:type="gramEnd"/>
      <w:r>
        <w:t>/п»</w:t>
      </w:r>
      <w:r w:rsidRPr="0063292D">
        <w:t xml:space="preserve"> </w:t>
      </w:r>
      <w:r>
        <w:t>–</w:t>
      </w:r>
      <w:r w:rsidRPr="0063292D">
        <w:t xml:space="preserve"> </w:t>
      </w:r>
      <w:r>
        <w:t>заполняется системой автоматически;</w:t>
      </w:r>
    </w:p>
    <w:p w:rsidR="00BC2294" w:rsidRDefault="00BC2294" w:rsidP="00BC2294">
      <w:pPr>
        <w:pStyle w:val="1"/>
        <w:tabs>
          <w:tab w:val="num" w:pos="851"/>
        </w:tabs>
        <w:ind w:left="851" w:firstLine="0"/>
      </w:pPr>
      <w:r>
        <w:t>«Наименование документа»</w:t>
      </w:r>
      <w:r w:rsidRPr="0063292D">
        <w:t xml:space="preserve"> </w:t>
      </w:r>
      <w:r>
        <w:t>–</w:t>
      </w:r>
      <w:r w:rsidRPr="0063292D">
        <w:t xml:space="preserve"> </w:t>
      </w:r>
      <w:r>
        <w:t>р</w:t>
      </w:r>
      <w:r w:rsidRPr="00F545AE">
        <w:t>учной ввод, указ</w:t>
      </w:r>
      <w:r>
        <w:t>ать</w:t>
      </w:r>
      <w:r w:rsidRPr="00F545AE">
        <w:t xml:space="preserve"> наименование документа.</w:t>
      </w:r>
      <w:r w:rsidRPr="00A01E98">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«Назначение и краткое содержание документа»</w:t>
      </w:r>
      <w:r w:rsidRPr="0063292D">
        <w:t xml:space="preserve"> </w:t>
      </w:r>
      <w:r>
        <w:t>–</w:t>
      </w:r>
      <w:r w:rsidRPr="0063292D">
        <w:t xml:space="preserve"> </w:t>
      </w:r>
      <w:r>
        <w:t>р</w:t>
      </w:r>
      <w:r w:rsidRPr="00F545AE">
        <w:t>учной ввод, указ</w:t>
      </w:r>
      <w:r>
        <w:t>ать</w:t>
      </w:r>
      <w:r w:rsidRPr="00F545AE">
        <w:t xml:space="preserve"> назначение и краткое содержание документа.</w:t>
      </w:r>
      <w:r w:rsidRPr="00CC420F">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«Наименование источника публикации»</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 документа.</w:t>
      </w:r>
      <w:r w:rsidRPr="00CC420F">
        <w:t xml:space="preserve"> </w:t>
      </w:r>
      <w:r>
        <w:t>Поле не обязательно для заполнения при заполнении раздела;</w:t>
      </w:r>
    </w:p>
    <w:p w:rsidR="00BC2294" w:rsidRDefault="00BC2294" w:rsidP="00BC2294">
      <w:pPr>
        <w:pStyle w:val="1"/>
        <w:tabs>
          <w:tab w:val="num" w:pos="851"/>
        </w:tabs>
        <w:ind w:left="851" w:firstLine="0"/>
      </w:pPr>
      <w:r>
        <w:t>«</w:t>
      </w:r>
      <w:r w:rsidRPr="00F545AE">
        <w:t>Ссылка на источник публикации</w:t>
      </w:r>
      <w:r>
        <w:t>»</w:t>
      </w:r>
      <w:r w:rsidRPr="0063292D">
        <w:t xml:space="preserve"> </w:t>
      </w:r>
      <w:r>
        <w:t>–</w:t>
      </w:r>
      <w:r w:rsidRPr="0063292D">
        <w:t xml:space="preserve"> </w:t>
      </w:r>
      <w:r>
        <w:t>р</w:t>
      </w:r>
      <w:r w:rsidRPr="00F545AE">
        <w:t>учной ввод, указ</w:t>
      </w:r>
      <w:r>
        <w:t>ать</w:t>
      </w:r>
      <w:r w:rsidRPr="00F545AE">
        <w:t xml:space="preserve"> ссылк</w:t>
      </w:r>
      <w:r>
        <w:t>у</w:t>
      </w:r>
      <w:r w:rsidRPr="00F545AE">
        <w:t xml:space="preserve"> на источник публикации документа.</w:t>
      </w:r>
      <w:r w:rsidRPr="005006CC">
        <w:t xml:space="preserve"> </w:t>
      </w:r>
      <w:r>
        <w:t>Поле не обязательно для заполнения при заполнении раздела.</w:t>
      </w:r>
    </w:p>
    <w:p w:rsidR="00BC2294" w:rsidRDefault="00BC2294" w:rsidP="00BC2294">
      <w:pPr>
        <w:pStyle w:val="1"/>
        <w:numPr>
          <w:ilvl w:val="0"/>
          <w:numId w:val="0"/>
        </w:numPr>
        <w:ind w:left="992"/>
      </w:pPr>
      <w:r>
        <w:rPr>
          <w:noProof/>
          <w:snapToGrid/>
        </w:rPr>
        <w:drawing>
          <wp:inline distT="0" distB="0" distL="0" distR="0" wp14:anchorId="631C4177" wp14:editId="4E085549">
            <wp:extent cx="5542059" cy="1086865"/>
            <wp:effectExtent l="0" t="0" r="1905" b="0"/>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536881" cy="1085850"/>
                    </a:xfrm>
                    <a:prstGeom prst="rect">
                      <a:avLst/>
                    </a:prstGeom>
                    <a:noFill/>
                    <a:ln>
                      <a:noFill/>
                    </a:ln>
                  </pic:spPr>
                </pic:pic>
              </a:graphicData>
            </a:graphic>
          </wp:inline>
        </w:drawing>
      </w:r>
    </w:p>
    <w:p w:rsidR="00BC2294" w:rsidRDefault="00BC2294" w:rsidP="00BC2294">
      <w:pPr>
        <w:pStyle w:val="affd"/>
        <w:jc w:val="center"/>
      </w:pPr>
      <w:bookmarkStart w:id="135" w:name="_Ref10617437"/>
      <w:bookmarkStart w:id="136" w:name="_Toc21346742"/>
      <w:bookmarkStart w:id="137" w:name="_Toc45556149"/>
      <w:bookmarkStart w:id="138" w:name="_Toc45900098"/>
      <w:r>
        <w:t xml:space="preserve">Рисунок </w:t>
      </w:r>
      <w:fldSimple w:instr=" SEQ Рисунок \* ARABIC ">
        <w:r w:rsidR="00224AED">
          <w:rPr>
            <w:noProof/>
          </w:rPr>
          <w:t>30</w:t>
        </w:r>
      </w:fldSimple>
      <w:bookmarkEnd w:id="135"/>
      <w:r w:rsidRPr="00CD4D8E">
        <w:t xml:space="preserve"> – Форма «Добавление документа, необходимого для составления проекта решения о местном бюджете»</w:t>
      </w:r>
      <w:bookmarkEnd w:id="136"/>
      <w:bookmarkEnd w:id="137"/>
      <w:bookmarkEnd w:id="138"/>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0BCB04E" wp14:editId="51C4718F">
            <wp:extent cx="198755" cy="246380"/>
            <wp:effectExtent l="0" t="0" r="0" b="127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84550E4" wp14:editId="163D21C8">
            <wp:extent cx="294005" cy="207010"/>
            <wp:effectExtent l="0" t="0" r="0" b="254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нажав </w:t>
      </w:r>
      <w:r>
        <w:rPr>
          <w:noProof/>
          <w:snapToGrid/>
        </w:rPr>
        <w:drawing>
          <wp:inline distT="0" distB="0" distL="0" distR="0" wp14:anchorId="4245BF29" wp14:editId="08C36901">
            <wp:extent cx="198755" cy="246380"/>
            <wp:effectExtent l="0" t="0" r="0" b="127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BA00E6C" wp14:editId="565634E0">
            <wp:extent cx="222885" cy="246380"/>
            <wp:effectExtent l="0" t="0" r="5715" b="127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proofErr w:type="gramStart"/>
      <w:r>
        <w:t>р</w:t>
      </w:r>
      <w:proofErr w:type="gramEnd"/>
      <w:r>
        <w:t>аздел «Основные документы, формируемые при составлении проекта решения о местном бюджете». Для добавления строки необходимо</w:t>
      </w:r>
      <w:r w:rsidRPr="000160AA">
        <w:t xml:space="preserve"> </w:t>
      </w:r>
      <w:r>
        <w:t xml:space="preserve">нажать кнопку </w:t>
      </w:r>
      <w:r w:rsidRPr="002C4D7D">
        <w:rPr>
          <w:noProof/>
        </w:rPr>
        <w:drawing>
          <wp:inline distT="0" distB="0" distL="0" distR="0" wp14:anchorId="443767F1" wp14:editId="1C9B57FA">
            <wp:extent cx="342900" cy="333375"/>
            <wp:effectExtent l="19050" t="0" r="0" b="0"/>
            <wp:docPr id="95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497DE2">
        <w:t xml:space="preserve"> </w:t>
      </w:r>
      <w:r>
        <w:t>В форме «Добавление записи</w:t>
      </w:r>
      <w:r w:rsidRPr="005C63D1">
        <w:t>» (</w:t>
      </w:r>
      <w:r>
        <w:fldChar w:fldCharType="begin"/>
      </w:r>
      <w:r>
        <w:instrText xml:space="preserve"> REF _Ref10617489 \h </w:instrText>
      </w:r>
      <w:r>
        <w:fldChar w:fldCharType="separate"/>
      </w:r>
      <w:r w:rsidR="00224AED">
        <w:t xml:space="preserve">Рисунок </w:t>
      </w:r>
      <w:r w:rsidR="00224AED">
        <w:rPr>
          <w:noProof/>
        </w:rPr>
        <w:t>31</w:t>
      </w:r>
      <w:r>
        <w:fldChar w:fldCharType="end"/>
      </w:r>
      <w:r w:rsidRPr="005C63D1">
        <w:t>), необходимо</w:t>
      </w:r>
      <w:r>
        <w:t xml:space="preserve"> заполнить поля:</w:t>
      </w:r>
    </w:p>
    <w:p w:rsidR="00BC2294" w:rsidRDefault="00BC2294" w:rsidP="00BC2294">
      <w:pPr>
        <w:pStyle w:val="1"/>
        <w:tabs>
          <w:tab w:val="num" w:pos="851"/>
        </w:tabs>
        <w:ind w:left="851" w:firstLine="0"/>
      </w:pPr>
      <w:r>
        <w:t>«Наименование документа»</w:t>
      </w:r>
      <w:r w:rsidRPr="0063292D">
        <w:t xml:space="preserve"> </w:t>
      </w:r>
      <w:r>
        <w:t>–</w:t>
      </w:r>
      <w:r w:rsidRPr="0063292D">
        <w:t xml:space="preserve"> </w:t>
      </w:r>
      <w:r>
        <w:t>р</w:t>
      </w:r>
      <w:r w:rsidRPr="00F545AE">
        <w:t>учной ввод, указ</w:t>
      </w:r>
      <w:r>
        <w:t>ать</w:t>
      </w:r>
      <w:r w:rsidRPr="00F545AE">
        <w:t xml:space="preserve"> наименование документа.</w:t>
      </w:r>
      <w:r w:rsidRPr="004C691E">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«Назначение и краткое содержание документа»</w:t>
      </w:r>
      <w:r w:rsidRPr="0063292D">
        <w:t xml:space="preserve"> </w:t>
      </w:r>
      <w:r>
        <w:t>–</w:t>
      </w:r>
      <w:r w:rsidRPr="0063292D">
        <w:t xml:space="preserve"> </w:t>
      </w:r>
      <w:r>
        <w:t>р</w:t>
      </w:r>
      <w:r w:rsidRPr="00F545AE">
        <w:t>учной ввод, указ</w:t>
      </w:r>
      <w:r>
        <w:t>ать</w:t>
      </w:r>
      <w:r w:rsidRPr="00F545AE">
        <w:t xml:space="preserve"> назначение и краткое содержание документа.</w:t>
      </w:r>
      <w:r w:rsidRPr="004C691E">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«Наименование источника публикации»</w:t>
      </w:r>
      <w:r w:rsidRPr="0063292D">
        <w:t xml:space="preserve"> </w:t>
      </w:r>
      <w:r>
        <w:t>–</w:t>
      </w:r>
      <w:r w:rsidRPr="0063292D">
        <w:t xml:space="preserve"> </w:t>
      </w:r>
      <w:r>
        <w:t>р</w:t>
      </w:r>
      <w:r w:rsidRPr="00F545AE">
        <w:t>учной ввод, указ</w:t>
      </w:r>
      <w:r>
        <w:t>ать наименование источник</w:t>
      </w:r>
      <w:r w:rsidRPr="00F545AE">
        <w:t xml:space="preserve"> публикации документа.</w:t>
      </w:r>
      <w:r w:rsidRPr="00973353">
        <w:t xml:space="preserve"> </w:t>
      </w:r>
      <w:r>
        <w:t>Поле не обязательно для заполнения при заполнении раздела;</w:t>
      </w:r>
    </w:p>
    <w:p w:rsidR="00BC2294" w:rsidRDefault="00BC2294" w:rsidP="00BC2294">
      <w:pPr>
        <w:pStyle w:val="1"/>
        <w:tabs>
          <w:tab w:val="num" w:pos="851"/>
        </w:tabs>
        <w:ind w:left="851" w:firstLine="0"/>
      </w:pPr>
      <w:r>
        <w:t>«Ссылка на источник публикации»</w:t>
      </w:r>
      <w:r w:rsidRPr="0063292D">
        <w:t xml:space="preserve"> </w:t>
      </w:r>
      <w:r>
        <w:t>–</w:t>
      </w:r>
      <w:r w:rsidRPr="0063292D">
        <w:t xml:space="preserve"> </w:t>
      </w:r>
      <w:r>
        <w:t>р</w:t>
      </w:r>
      <w:r w:rsidRPr="00F545AE">
        <w:t>учной ввод, указывается ссылка на источник публикации документа.</w:t>
      </w:r>
      <w:r w:rsidRPr="00F1319A">
        <w:t xml:space="preserve"> </w:t>
      </w:r>
      <w:r>
        <w:t>Поле не обязательно для заполнения при заполнении раздела.</w:t>
      </w:r>
    </w:p>
    <w:p w:rsidR="00BC2294" w:rsidRDefault="00BC2294" w:rsidP="00BC2294">
      <w:pPr>
        <w:pStyle w:val="12-0"/>
        <w:jc w:val="center"/>
      </w:pPr>
      <w:r>
        <w:rPr>
          <w:noProof/>
          <w:snapToGrid/>
        </w:rPr>
        <w:drawing>
          <wp:inline distT="0" distB="0" distL="0" distR="0" wp14:anchorId="0E8AD9FB" wp14:editId="7FD92295">
            <wp:extent cx="5208104" cy="1021372"/>
            <wp:effectExtent l="0" t="0" r="0" b="762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203238" cy="1020418"/>
                    </a:xfrm>
                    <a:prstGeom prst="rect">
                      <a:avLst/>
                    </a:prstGeom>
                    <a:noFill/>
                    <a:ln>
                      <a:noFill/>
                    </a:ln>
                  </pic:spPr>
                </pic:pic>
              </a:graphicData>
            </a:graphic>
          </wp:inline>
        </w:drawing>
      </w:r>
    </w:p>
    <w:p w:rsidR="00BC2294" w:rsidRDefault="00BC2294" w:rsidP="00BC2294">
      <w:pPr>
        <w:pStyle w:val="affd"/>
        <w:jc w:val="center"/>
      </w:pPr>
      <w:bookmarkStart w:id="139" w:name="_Ref10617489"/>
      <w:bookmarkStart w:id="140" w:name="_Toc21346743"/>
      <w:bookmarkStart w:id="141" w:name="_Toc45556150"/>
      <w:bookmarkStart w:id="142" w:name="_Toc45900099"/>
      <w:r>
        <w:t xml:space="preserve">Рисунок </w:t>
      </w:r>
      <w:fldSimple w:instr=" SEQ Рисунок \* ARABIC ">
        <w:r w:rsidR="00224AED">
          <w:rPr>
            <w:noProof/>
          </w:rPr>
          <w:t>31</w:t>
        </w:r>
      </w:fldSimple>
      <w:bookmarkEnd w:id="139"/>
      <w:r w:rsidRPr="00697B31">
        <w:t xml:space="preserve"> – Форма «Основного документа, формируемого при составлении проекта решения о местном бюджете»</w:t>
      </w:r>
      <w:bookmarkEnd w:id="140"/>
      <w:bookmarkEnd w:id="141"/>
      <w:bookmarkEnd w:id="142"/>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4810BB5E" wp14:editId="44F0EE1F">
            <wp:extent cx="414655" cy="329565"/>
            <wp:effectExtent l="19050" t="0" r="4445" b="0"/>
            <wp:docPr id="65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69EC0775" wp14:editId="1EE6F86F">
            <wp:extent cx="190500" cy="197485"/>
            <wp:effectExtent l="0" t="0" r="0" b="0"/>
            <wp:docPr id="66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1DD58781" wp14:editId="23BC16CA">
            <wp:extent cx="318770" cy="297815"/>
            <wp:effectExtent l="0" t="0" r="0" b="0"/>
            <wp:docPr id="69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hyperlink r:id="rId59" w:history="1">
        <w:r w:rsidRPr="008C166C">
          <w:rPr>
            <w:rStyle w:val="bpmenufontcolor"/>
            <w:color w:val="auto"/>
          </w:rPr>
          <w:t>5.4 Порядок разработки и утверждения бюджетного прогноза на долгосрочный период</w:t>
        </w:r>
      </w:hyperlink>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hyperlink r:id="rId60" w:history="1">
        <w:proofErr w:type="gramStart"/>
        <w:r>
          <w:rPr>
            <w:rStyle w:val="bpmenufontcolor"/>
            <w:color w:val="auto"/>
          </w:rPr>
          <w:t>о</w:t>
        </w:r>
        <w:proofErr w:type="gramEnd"/>
        <w:r>
          <w:rPr>
            <w:rStyle w:val="bpmenufontcolor"/>
            <w:color w:val="auto"/>
          </w:rPr>
          <w:t xml:space="preserve"> </w:t>
        </w:r>
        <w:hyperlink r:id="rId61" w:history="1">
          <w:r>
            <w:rPr>
              <w:rStyle w:val="bpmenufontcolor"/>
              <w:color w:val="auto"/>
            </w:rPr>
            <w:t>порядке</w:t>
          </w:r>
          <w:r w:rsidRPr="00E61BC6">
            <w:rPr>
              <w:rStyle w:val="bpmenufontcolor"/>
              <w:color w:val="auto"/>
            </w:rPr>
            <w:t xml:space="preserve"> разработки и утверждения бюджетного прогноза на долгосрочный период</w:t>
          </w:r>
        </w:hyperlink>
      </w:hyperlink>
      <w:r w:rsidRPr="00D41DB0">
        <w:t xml:space="preserve"> необходимо:</w:t>
      </w:r>
    </w:p>
    <w:p w:rsidR="00BC2294" w:rsidRDefault="00BC2294" w:rsidP="005812A2">
      <w:pPr>
        <w:pStyle w:val="a1"/>
        <w:numPr>
          <w:ilvl w:val="0"/>
          <w:numId w:val="57"/>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32B099B3" wp14:editId="3C052EFC">
            <wp:extent cx="213360" cy="19494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7D60A9">
        <w:t>«5.4 Порядок разработки и утверждения бюджетного прогноза на долгосрочный период»</w:t>
      </w:r>
      <w:r>
        <w:t xml:space="preserve"> (</w:t>
      </w:r>
      <w:r>
        <w:fldChar w:fldCharType="begin"/>
      </w:r>
      <w:r>
        <w:instrText xml:space="preserve"> REF _Ref21695896 \h </w:instrText>
      </w:r>
      <w:r>
        <w:fldChar w:fldCharType="separate"/>
      </w:r>
      <w:r w:rsidR="00224AED">
        <w:t xml:space="preserve">Рисунок </w:t>
      </w:r>
      <w:r w:rsidR="00224AED">
        <w:rPr>
          <w:noProof/>
        </w:rPr>
        <w:t>32</w:t>
      </w:r>
      <w:r>
        <w:fldChar w:fldCharType="end"/>
      </w:r>
      <w:r>
        <w:t>)</w:t>
      </w:r>
    </w:p>
    <w:p w:rsidR="00BC2294" w:rsidRDefault="00BC2294" w:rsidP="00BC2294">
      <w:pPr>
        <w:pStyle w:val="-0"/>
        <w:keepNext/>
      </w:pPr>
      <w:r>
        <w:rPr>
          <w:noProof/>
          <w:snapToGrid/>
        </w:rPr>
        <w:drawing>
          <wp:inline distT="0" distB="0" distL="0" distR="0" wp14:anchorId="2DE853E9" wp14:editId="44E7EDBB">
            <wp:extent cx="2723321" cy="1900303"/>
            <wp:effectExtent l="0" t="0" r="1270" b="508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2724990" cy="1901468"/>
                    </a:xfrm>
                    <a:prstGeom prst="rect">
                      <a:avLst/>
                    </a:prstGeom>
                  </pic:spPr>
                </pic:pic>
              </a:graphicData>
            </a:graphic>
          </wp:inline>
        </w:drawing>
      </w:r>
    </w:p>
    <w:p w:rsidR="00BC2294" w:rsidRDefault="00BC2294" w:rsidP="00BC2294">
      <w:pPr>
        <w:pStyle w:val="affd"/>
        <w:jc w:val="center"/>
      </w:pPr>
      <w:bookmarkStart w:id="143" w:name="_Ref21695896"/>
      <w:bookmarkStart w:id="144" w:name="_Toc45556151"/>
      <w:bookmarkStart w:id="145" w:name="_Toc45900100"/>
      <w:r>
        <w:t xml:space="preserve">Рисунок </w:t>
      </w:r>
      <w:fldSimple w:instr=" SEQ Рисунок \* ARABIC ">
        <w:r w:rsidR="00224AED">
          <w:rPr>
            <w:noProof/>
          </w:rPr>
          <w:t>32</w:t>
        </w:r>
      </w:fldSimple>
      <w:bookmarkEnd w:id="143"/>
      <w:r w:rsidRPr="000C18CC">
        <w:rPr>
          <w:noProof/>
        </w:rPr>
        <w:t xml:space="preserve"> -</w:t>
      </w:r>
      <w:r>
        <w:t xml:space="preserve"> Пункт </w:t>
      </w:r>
      <w:r w:rsidRPr="00C308DF">
        <w:t>«5.4 Порядок разработки и утверждения бюджетного прогноза на долгосрочный период»</w:t>
      </w:r>
      <w:bookmarkEnd w:id="144"/>
      <w:bookmarkEnd w:id="145"/>
    </w:p>
    <w:p w:rsidR="00BC2294" w:rsidRDefault="00BC2294" w:rsidP="00BC2294">
      <w:pPr>
        <w:pStyle w:val="a1"/>
        <w:tabs>
          <w:tab w:val="num" w:pos="1418"/>
        </w:tabs>
        <w:ind w:left="1418" w:hanging="426"/>
      </w:pPr>
      <w:r>
        <w:t>нажать кнопку «ОК»;</w:t>
      </w:r>
    </w:p>
    <w:p w:rsidR="00BC2294" w:rsidRDefault="00BC2294" w:rsidP="00BC2294">
      <w:pPr>
        <w:pStyle w:val="a1"/>
        <w:tabs>
          <w:tab w:val="num" w:pos="1418"/>
        </w:tabs>
        <w:ind w:left="1418" w:hanging="426"/>
      </w:pPr>
      <w:r>
        <w:t>откроется формуляр для заполнения информации «Порядок разработки и утверждения бюджетного прогноза на долгосрочный период» (</w:t>
      </w:r>
      <w:r>
        <w:fldChar w:fldCharType="begin"/>
      </w:r>
      <w:r>
        <w:instrText xml:space="preserve"> REF _Ref21704430 \h </w:instrText>
      </w:r>
      <w:r>
        <w:fldChar w:fldCharType="separate"/>
      </w:r>
      <w:r w:rsidR="00224AED">
        <w:t xml:space="preserve">Рисунок </w:t>
      </w:r>
      <w:r w:rsidR="00224AED">
        <w:rPr>
          <w:noProof/>
        </w:rPr>
        <w:t>33</w:t>
      </w:r>
      <w:r>
        <w:fldChar w:fldCharType="end"/>
      </w:r>
      <w:r>
        <w:t>)</w:t>
      </w:r>
    </w:p>
    <w:p w:rsidR="00BC2294" w:rsidRDefault="00BC2294" w:rsidP="00BC2294">
      <w:pPr>
        <w:pStyle w:val="-0"/>
        <w:keepNext/>
      </w:pPr>
      <w:r>
        <w:rPr>
          <w:noProof/>
          <w:snapToGrid/>
        </w:rPr>
        <w:drawing>
          <wp:inline distT="0" distB="0" distL="0" distR="0" wp14:anchorId="109801D8" wp14:editId="328B65F4">
            <wp:extent cx="6119495" cy="4294194"/>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6119495" cy="4294194"/>
                    </a:xfrm>
                    <a:prstGeom prst="rect">
                      <a:avLst/>
                    </a:prstGeom>
                  </pic:spPr>
                </pic:pic>
              </a:graphicData>
            </a:graphic>
          </wp:inline>
        </w:drawing>
      </w:r>
    </w:p>
    <w:p w:rsidR="00BC2294" w:rsidRDefault="00BC2294" w:rsidP="00BC2294">
      <w:pPr>
        <w:pStyle w:val="affd"/>
        <w:jc w:val="center"/>
      </w:pPr>
      <w:bookmarkStart w:id="146" w:name="_Ref21704430"/>
      <w:bookmarkStart w:id="147" w:name="_Toc45556152"/>
      <w:bookmarkStart w:id="148" w:name="_Toc45900101"/>
      <w:r>
        <w:t xml:space="preserve">Рисунок </w:t>
      </w:r>
      <w:fldSimple w:instr=" SEQ Рисунок \* ARABIC ">
        <w:r w:rsidR="00224AED">
          <w:rPr>
            <w:noProof/>
          </w:rPr>
          <w:t>33</w:t>
        </w:r>
      </w:fldSimple>
      <w:bookmarkEnd w:id="146"/>
      <w:r w:rsidRPr="000C18CC">
        <w:rPr>
          <w:noProof/>
        </w:rPr>
        <w:t xml:space="preserve"> -</w:t>
      </w:r>
      <w:r>
        <w:t xml:space="preserve"> </w:t>
      </w:r>
      <w:r w:rsidRPr="002620CB">
        <w:t>Формуляр «5.4 Порядок разработки и утверждения бюджетного прогноза на долгосрочный период»</w:t>
      </w:r>
      <w:bookmarkEnd w:id="147"/>
      <w:bookmarkEnd w:id="148"/>
    </w:p>
    <w:p w:rsidR="00BC2294" w:rsidRDefault="00BC2294" w:rsidP="00BC2294">
      <w:pPr>
        <w:pStyle w:val="a1"/>
        <w:tabs>
          <w:tab w:val="num" w:pos="1418"/>
        </w:tabs>
        <w:ind w:left="1418" w:hanging="426"/>
      </w:pPr>
      <w:r>
        <w:t>В документе необходимо заполнить следующие поля:</w:t>
      </w:r>
    </w:p>
    <w:p w:rsidR="00BC2294" w:rsidRPr="00514AF9" w:rsidRDefault="00BC2294" w:rsidP="00BC2294">
      <w:pPr>
        <w:pStyle w:val="1"/>
        <w:tabs>
          <w:tab w:val="num" w:pos="851"/>
        </w:tabs>
        <w:ind w:left="851" w:firstLine="0"/>
      </w:pPr>
      <w:r w:rsidRPr="009626CB">
        <w:t>«Номер докумен</w:t>
      </w:r>
      <w:r>
        <w:t>та» – заполняется автоматически.</w:t>
      </w:r>
    </w:p>
    <w:p w:rsidR="00BC2294" w:rsidRDefault="00BC2294" w:rsidP="00BC2294">
      <w:pPr>
        <w:pStyle w:val="1"/>
        <w:tabs>
          <w:tab w:val="num" w:pos="851"/>
        </w:tabs>
        <w:ind w:left="851" w:firstLine="0"/>
      </w:pPr>
      <w:r>
        <w:t xml:space="preserve">раздел «Информация о публично-правового </w:t>
      </w:r>
      <w:proofErr w:type="gramStart"/>
      <w:r>
        <w:t>образовании</w:t>
      </w:r>
      <w:proofErr w:type="gramEnd"/>
      <w:r>
        <w:t>, для которого сформирована информация».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s>
        <w:ind w:left="851" w:firstLine="0"/>
      </w:pPr>
      <w:r>
        <w:t>«Код органа, осуществляющего разработку бюджетного прогноза на долгосрочный период»</w:t>
      </w:r>
      <w:r w:rsidRPr="001463CA">
        <w:t xml:space="preserve"> </w:t>
      </w:r>
      <w:r>
        <w:t xml:space="preserve">– </w:t>
      </w:r>
      <w:r w:rsidRPr="001463CA">
        <w:t xml:space="preserve">ручной ввод, указывается </w:t>
      </w:r>
      <w:r>
        <w:t>код</w:t>
      </w:r>
      <w:r w:rsidRPr="001463CA">
        <w:t xml:space="preserve"> </w:t>
      </w:r>
      <w:r>
        <w:t>органа</w:t>
      </w:r>
      <w:r w:rsidRPr="001463CA">
        <w:t xml:space="preserve">. Поле </w:t>
      </w:r>
      <w:r>
        <w:t xml:space="preserve">не </w:t>
      </w:r>
      <w:r w:rsidRPr="001463CA">
        <w:t>обязательно для заполнения;</w:t>
      </w:r>
    </w:p>
    <w:p w:rsidR="00BC2294" w:rsidRDefault="00BC2294" w:rsidP="00BC2294">
      <w:pPr>
        <w:pStyle w:val="1"/>
        <w:tabs>
          <w:tab w:val="num" w:pos="851"/>
        </w:tabs>
        <w:ind w:left="851" w:firstLine="0"/>
      </w:pPr>
      <w:r>
        <w:t xml:space="preserve">«Наименование органа, осуществляющего разработку бюджетного прогноза на долгосрочный период» – </w:t>
      </w:r>
      <w:r w:rsidRPr="001463CA">
        <w:t xml:space="preserve">ручной ввод, указывается наименование </w:t>
      </w:r>
      <w:r>
        <w:t>органа</w:t>
      </w:r>
      <w:r w:rsidRPr="001463CA">
        <w:t>. Поле обязательно для заполнения;</w:t>
      </w:r>
    </w:p>
    <w:p w:rsidR="00BC2294" w:rsidRDefault="00BC2294" w:rsidP="00BC2294">
      <w:pPr>
        <w:pStyle w:val="1"/>
        <w:tabs>
          <w:tab w:val="num" w:pos="851"/>
        </w:tabs>
        <w:ind w:left="851" w:firstLine="0"/>
      </w:pPr>
      <w:r>
        <w:t xml:space="preserve">раздел </w:t>
      </w:r>
      <w:r w:rsidRPr="00604499">
        <w:t>«</w:t>
      </w:r>
      <w:r>
        <w:t>Реквизиты акта, содержащего информацию о порядках составления проекта бюджета муниципального образования». В разделе необходимо заполнить следующие поля:</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t>«Период действия бюджетного прогноза» – заполняется автоматически, доступно для редактирования. Поле обязательно для заполнения.</w:t>
      </w:r>
    </w:p>
    <w:p w:rsidR="00BC2294" w:rsidRDefault="00BC2294" w:rsidP="00BC2294">
      <w:pPr>
        <w:pStyle w:val="1"/>
        <w:tabs>
          <w:tab w:val="num" w:pos="851"/>
        </w:tabs>
        <w:ind w:left="851" w:firstLine="0"/>
      </w:pPr>
      <w:r>
        <w:t>р</w:t>
      </w:r>
      <w:r w:rsidRPr="00F545AE">
        <w:t>аздел «Содержание акта, определяющего порядок разработки и утверждения бюджетного прогноза муниципального образования на долгосрочный период»</w:t>
      </w:r>
      <w:r>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28D31B1B" wp14:editId="45C3B001">
            <wp:extent cx="344170" cy="356235"/>
            <wp:effectExtent l="19050" t="0" r="0" b="0"/>
            <wp:docPr id="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Необходимо заполнить следующие строки:</w:t>
      </w:r>
    </w:p>
    <w:p w:rsidR="00BC2294" w:rsidRDefault="00BC2294" w:rsidP="00BC2294">
      <w:pPr>
        <w:pStyle w:val="1"/>
        <w:tabs>
          <w:tab w:val="num" w:pos="851"/>
        </w:tabs>
        <w:ind w:left="851" w:firstLine="0"/>
      </w:pPr>
      <w:r>
        <w:t>«Наименование раздела» – р</w:t>
      </w:r>
      <w:r w:rsidRPr="00F545AE">
        <w:t>учной ввод, указ</w:t>
      </w:r>
      <w:r>
        <w:t>ать</w:t>
      </w:r>
      <w:r w:rsidRPr="00F545AE">
        <w:t xml:space="preserve"> наименование раздела акта.</w:t>
      </w:r>
      <w:r w:rsidRPr="00C54A01">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C54A01">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F43DDFE" wp14:editId="69A84BFD">
            <wp:extent cx="198755" cy="246380"/>
            <wp:effectExtent l="0" t="0" r="0" b="127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8780658" wp14:editId="2F984B37">
            <wp:extent cx="294005" cy="207010"/>
            <wp:effectExtent l="0" t="0" r="0" b="254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08A5061" wp14:editId="553A5315">
            <wp:extent cx="198755" cy="246380"/>
            <wp:effectExtent l="0" t="0" r="0" b="127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9922F29" wp14:editId="382817BB">
            <wp:extent cx="222885" cy="246380"/>
            <wp:effectExtent l="0" t="0" r="5715" b="127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Pr="00460F70" w:rsidRDefault="00BC2294" w:rsidP="00BC2294">
      <w:pPr>
        <w:pStyle w:val="1"/>
        <w:tabs>
          <w:tab w:val="num" w:pos="851"/>
        </w:tabs>
        <w:ind w:left="851" w:firstLine="0"/>
      </w:pPr>
      <w:proofErr w:type="gramStart"/>
      <w:r>
        <w:t>р</w:t>
      </w:r>
      <w:proofErr w:type="gramEnd"/>
      <w:r>
        <w:t>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7523209F" wp14:editId="5FA75CBC">
            <wp:extent cx="342900" cy="333375"/>
            <wp:effectExtent l="19050" t="0" r="0" b="0"/>
            <wp:docPr id="98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_Ref10617774 \h </w:instrText>
      </w:r>
      <w:r>
        <w:fldChar w:fldCharType="separate"/>
      </w:r>
      <w:r w:rsidR="00224AED">
        <w:t xml:space="preserve">Рисунок </w:t>
      </w:r>
      <w:r w:rsidR="00224AED">
        <w:rPr>
          <w:noProof/>
        </w:rPr>
        <w:t>34</w:t>
      </w:r>
      <w:r>
        <w:fldChar w:fldCharType="end"/>
      </w:r>
      <w:r>
        <w:t xml:space="preserve">) необходимо нажать «Загрузить», вложение должно быть не более 4.8 </w:t>
      </w:r>
      <w:r w:rsidRPr="00497DE2">
        <w:rPr>
          <w:lang w:val="en-US"/>
        </w:rPr>
        <w:t>MB</w:t>
      </w:r>
      <w:r>
        <w:t>, количество файлов не более одного.</w:t>
      </w:r>
    </w:p>
    <w:p w:rsidR="00BC2294" w:rsidRDefault="00BC2294" w:rsidP="00BC2294">
      <w:pPr>
        <w:pStyle w:val="-0"/>
      </w:pPr>
      <w:r>
        <w:rPr>
          <w:noProof/>
          <w:snapToGrid/>
        </w:rPr>
        <w:drawing>
          <wp:inline distT="0" distB="0" distL="0" distR="0" wp14:anchorId="329D8492" wp14:editId="5FF39A92">
            <wp:extent cx="3076833" cy="3138616"/>
            <wp:effectExtent l="0" t="0" r="0" b="508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84417" cy="3146352"/>
                    </a:xfrm>
                    <a:prstGeom prst="rect">
                      <a:avLst/>
                    </a:prstGeom>
                    <a:noFill/>
                    <a:ln>
                      <a:noFill/>
                    </a:ln>
                  </pic:spPr>
                </pic:pic>
              </a:graphicData>
            </a:graphic>
          </wp:inline>
        </w:drawing>
      </w:r>
    </w:p>
    <w:p w:rsidR="00BC2294" w:rsidRPr="009D7813" w:rsidRDefault="00BC2294" w:rsidP="00BC2294">
      <w:pPr>
        <w:pStyle w:val="affd"/>
        <w:jc w:val="center"/>
        <w:rPr>
          <w:noProof/>
          <w:snapToGrid/>
        </w:rPr>
      </w:pPr>
      <w:bookmarkStart w:id="149" w:name="_Ref10617774"/>
      <w:bookmarkStart w:id="150" w:name="_Toc21346746"/>
      <w:bookmarkStart w:id="151" w:name="_Toc45556153"/>
      <w:bookmarkStart w:id="152" w:name="_Toc45900102"/>
      <w:r>
        <w:t xml:space="preserve">Рисунок </w:t>
      </w:r>
      <w:fldSimple w:instr=" SEQ Рисунок \* ARABIC ">
        <w:r w:rsidR="00224AED">
          <w:rPr>
            <w:noProof/>
          </w:rPr>
          <w:t>34</w:t>
        </w:r>
      </w:fldSimple>
      <w:bookmarkEnd w:id="149"/>
      <w:r w:rsidRPr="008657B2">
        <w:t xml:space="preserve"> – Форма «Добавление вложения»</w:t>
      </w:r>
      <w:bookmarkEnd w:id="150"/>
      <w:bookmarkEnd w:id="151"/>
      <w:bookmarkEnd w:id="152"/>
    </w:p>
    <w:p w:rsidR="00BC2294" w:rsidRDefault="00BC2294" w:rsidP="00BC2294">
      <w:pPr>
        <w:pStyle w:val="1"/>
        <w:tabs>
          <w:tab w:val="num" w:pos="851"/>
        </w:tabs>
        <w:ind w:left="851" w:firstLine="0"/>
      </w:pPr>
      <w:r>
        <w:t>«Вложение»</w:t>
      </w:r>
      <w:r w:rsidRPr="00E72A84">
        <w:t xml:space="preserve"> –</w:t>
      </w:r>
      <w:r>
        <w:t xml:space="preserve"> заполняется автоматически после добавления вложения.</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1F7DC276" wp14:editId="3699E02A">
            <wp:extent cx="414655" cy="329565"/>
            <wp:effectExtent l="19050" t="0" r="4445" b="0"/>
            <wp:docPr id="70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4839870B" wp14:editId="61FE9E64">
            <wp:extent cx="190500" cy="197485"/>
            <wp:effectExtent l="0" t="0" r="0" b="0"/>
            <wp:docPr id="70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000F43AA" wp14:editId="64A3825C">
            <wp:extent cx="318770" cy="297815"/>
            <wp:effectExtent l="0" t="0" r="0" b="0"/>
            <wp:docPr id="70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hyperlink r:id="rId65" w:history="1">
        <w:r w:rsidRPr="008C166C">
          <w:rPr>
            <w:rStyle w:val="bpmenufontcolor"/>
            <w:color w:val="auto"/>
          </w:rPr>
          <w:t>5.</w:t>
        </w:r>
        <w:r w:rsidRPr="00AB5D22">
          <w:rPr>
            <w:rStyle w:val="bpmenufontcolor"/>
            <w:color w:val="auto"/>
          </w:rPr>
          <w:t>7</w:t>
        </w:r>
        <w:r w:rsidRPr="00AB5D22">
          <w:rPr>
            <w:rStyle w:val="11"/>
          </w:rPr>
          <w:t xml:space="preserve"> </w:t>
        </w:r>
        <w:r>
          <w:rPr>
            <w:rStyle w:val="docinfolabel"/>
          </w:rPr>
          <w:t>Порядок разработки среднесрочного финансового плана муниципального образования</w:t>
        </w:r>
      </w:hyperlink>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разработки среднесрочного финансового плана муниципального образования</w:t>
      </w:r>
      <w:r w:rsidRPr="00D41DB0">
        <w:t xml:space="preserve"> необходимо:</w:t>
      </w:r>
    </w:p>
    <w:p w:rsidR="00BC2294" w:rsidRDefault="00BC2294" w:rsidP="005812A2">
      <w:pPr>
        <w:pStyle w:val="a1"/>
        <w:numPr>
          <w:ilvl w:val="0"/>
          <w:numId w:val="58"/>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75A920A7" wp14:editId="74569196">
            <wp:extent cx="211300" cy="196728"/>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10284" cy="195782"/>
                    </a:xfrm>
                    <a:prstGeom prst="rect">
                      <a:avLst/>
                    </a:prstGeom>
                  </pic:spPr>
                </pic:pic>
              </a:graphicData>
            </a:graphic>
          </wp:inline>
        </w:drawing>
      </w:r>
      <w:r>
        <w:t xml:space="preserve"> «Создать новый документ»;</w:t>
      </w:r>
    </w:p>
    <w:p w:rsidR="00BC2294" w:rsidRDefault="00BC2294" w:rsidP="00BC2294">
      <w:pPr>
        <w:pStyle w:val="a1"/>
        <w:tabs>
          <w:tab w:val="num" w:pos="1418"/>
        </w:tabs>
        <w:ind w:left="1418" w:hanging="426"/>
      </w:pPr>
      <w:r w:rsidRPr="00AD5988">
        <w:t>в окне «Выбор типа документа» выбрать пункт «5.7 Порядок разработки среднесрочного финансового плана муниципального образования»</w:t>
      </w:r>
      <w:r>
        <w:t xml:space="preserve"> (</w:t>
      </w:r>
      <w:r>
        <w:fldChar w:fldCharType="begin"/>
      </w:r>
      <w:r>
        <w:instrText xml:space="preserve"> REF _Ref21696081 \h </w:instrText>
      </w:r>
      <w:r>
        <w:fldChar w:fldCharType="separate"/>
      </w:r>
      <w:r w:rsidR="00224AED">
        <w:t xml:space="preserve">Рисунок </w:t>
      </w:r>
      <w:r w:rsidR="00224AED">
        <w:rPr>
          <w:noProof/>
        </w:rPr>
        <w:t>35</w:t>
      </w:r>
      <w:r>
        <w:fldChar w:fldCharType="end"/>
      </w:r>
      <w:r>
        <w:t>)</w:t>
      </w:r>
    </w:p>
    <w:p w:rsidR="00BC2294" w:rsidRDefault="00BC2294" w:rsidP="00BC2294">
      <w:pPr>
        <w:pStyle w:val="-0"/>
        <w:keepNext/>
      </w:pPr>
      <w:r w:rsidRPr="00AD5988">
        <w:rPr>
          <w:noProof/>
        </w:rPr>
        <w:drawing>
          <wp:inline distT="0" distB="0" distL="0" distR="0" wp14:anchorId="381C2F7D" wp14:editId="2C569BF6">
            <wp:extent cx="2758989" cy="1868557"/>
            <wp:effectExtent l="0" t="0" r="381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2758696" cy="1868358"/>
                    </a:xfrm>
                    <a:prstGeom prst="rect">
                      <a:avLst/>
                    </a:prstGeom>
                  </pic:spPr>
                </pic:pic>
              </a:graphicData>
            </a:graphic>
          </wp:inline>
        </w:drawing>
      </w:r>
    </w:p>
    <w:p w:rsidR="00BC2294" w:rsidRDefault="00BC2294" w:rsidP="00BC2294">
      <w:pPr>
        <w:pStyle w:val="affd"/>
        <w:jc w:val="center"/>
      </w:pPr>
      <w:bookmarkStart w:id="153" w:name="_Ref21696081"/>
      <w:bookmarkStart w:id="154" w:name="_Toc45556154"/>
      <w:bookmarkStart w:id="155" w:name="_Toc45900103"/>
      <w:r>
        <w:t xml:space="preserve">Рисунок </w:t>
      </w:r>
      <w:fldSimple w:instr=" SEQ Рисунок \* ARABIC ">
        <w:r w:rsidR="00224AED">
          <w:rPr>
            <w:noProof/>
          </w:rPr>
          <w:t>35</w:t>
        </w:r>
      </w:fldSimple>
      <w:bookmarkEnd w:id="153"/>
      <w:r w:rsidRPr="000C18CC">
        <w:rPr>
          <w:noProof/>
        </w:rPr>
        <w:t xml:space="preserve"> -</w:t>
      </w:r>
      <w:r>
        <w:t xml:space="preserve"> Пункт</w:t>
      </w:r>
      <w:r w:rsidRPr="00AA5810">
        <w:t xml:space="preserve"> «5.7 Порядок разработки среднесрочного финансового плана муниципального образования»</w:t>
      </w:r>
      <w:bookmarkEnd w:id="154"/>
      <w:bookmarkEnd w:id="155"/>
    </w:p>
    <w:p w:rsidR="00BC2294" w:rsidRDefault="00BC2294" w:rsidP="00BC2294">
      <w:pPr>
        <w:pStyle w:val="a1"/>
        <w:tabs>
          <w:tab w:val="num" w:pos="1418"/>
        </w:tabs>
        <w:ind w:left="1418" w:hanging="426"/>
      </w:pPr>
      <w:r>
        <w:t>нажать кнопку «ОК»;</w:t>
      </w:r>
    </w:p>
    <w:p w:rsidR="00BC2294" w:rsidRPr="00DA736D" w:rsidRDefault="00BC2294" w:rsidP="00BC2294">
      <w:pPr>
        <w:pStyle w:val="a1"/>
        <w:tabs>
          <w:tab w:val="num" w:pos="1418"/>
        </w:tabs>
        <w:ind w:left="1418" w:hanging="426"/>
      </w:pPr>
      <w:r>
        <w:t>откроется формуляр для заполнения информации «Порядок разработки среднесрочного финансового плана муниципального образования» (</w:t>
      </w:r>
      <w:r>
        <w:fldChar w:fldCharType="begin"/>
      </w:r>
      <w:r>
        <w:instrText xml:space="preserve"> REF _Ref10617901 \h </w:instrText>
      </w:r>
      <w:r>
        <w:fldChar w:fldCharType="separate"/>
      </w:r>
      <w:r w:rsidR="00224AED">
        <w:t xml:space="preserve">Рисунок </w:t>
      </w:r>
      <w:r w:rsidR="00224AED">
        <w:rPr>
          <w:noProof/>
        </w:rPr>
        <w:t>36</w:t>
      </w:r>
      <w:r>
        <w:fldChar w:fldCharType="end"/>
      </w:r>
      <w:r>
        <w:t>)</w:t>
      </w:r>
    </w:p>
    <w:p w:rsidR="00BC2294" w:rsidRDefault="00BC2294" w:rsidP="00BC2294">
      <w:pPr>
        <w:pStyle w:val="-0"/>
      </w:pPr>
      <w:r>
        <w:rPr>
          <w:noProof/>
          <w:snapToGrid/>
        </w:rPr>
        <w:drawing>
          <wp:inline distT="0" distB="0" distL="0" distR="0" wp14:anchorId="11AA0622" wp14:editId="42BA110E">
            <wp:extent cx="3585590" cy="2910177"/>
            <wp:effectExtent l="0" t="0" r="0"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589501" cy="2913351"/>
                    </a:xfrm>
                    <a:prstGeom prst="rect">
                      <a:avLst/>
                    </a:prstGeom>
                    <a:noFill/>
                    <a:ln>
                      <a:noFill/>
                    </a:ln>
                  </pic:spPr>
                </pic:pic>
              </a:graphicData>
            </a:graphic>
          </wp:inline>
        </w:drawing>
      </w:r>
    </w:p>
    <w:p w:rsidR="00BC2294" w:rsidRPr="009D7813" w:rsidRDefault="00BC2294" w:rsidP="00BC2294">
      <w:pPr>
        <w:pStyle w:val="affd"/>
        <w:jc w:val="center"/>
        <w:rPr>
          <w:noProof/>
          <w:snapToGrid/>
        </w:rPr>
      </w:pPr>
      <w:bookmarkStart w:id="156" w:name="_Ref10617901"/>
      <w:bookmarkStart w:id="157" w:name="_Toc21346748"/>
      <w:bookmarkStart w:id="158" w:name="_Toc45556155"/>
      <w:bookmarkStart w:id="159" w:name="_Toc45900104"/>
      <w:r>
        <w:t xml:space="preserve">Рисунок </w:t>
      </w:r>
      <w:fldSimple w:instr=" SEQ Рисунок \* ARABIC ">
        <w:r w:rsidR="00224AED">
          <w:rPr>
            <w:noProof/>
          </w:rPr>
          <w:t>36</w:t>
        </w:r>
      </w:fldSimple>
      <w:bookmarkEnd w:id="156"/>
      <w:r w:rsidRPr="00CE685B">
        <w:t xml:space="preserve"> – Формуляр «5.7 Порядок разработки среднесрочного финансового плана муниципального образования»</w:t>
      </w:r>
      <w:bookmarkEnd w:id="157"/>
      <w:bookmarkEnd w:id="158"/>
      <w:bookmarkEnd w:id="159"/>
    </w:p>
    <w:p w:rsidR="00BC2294" w:rsidRDefault="00BC2294" w:rsidP="00BC2294">
      <w:pPr>
        <w:pStyle w:val="a1"/>
        <w:tabs>
          <w:tab w:val="num" w:pos="1418"/>
        </w:tabs>
        <w:ind w:left="1418" w:hanging="426"/>
      </w:pPr>
      <w:r>
        <w:t>В документе необходимо заполнить следующие поля:</w:t>
      </w:r>
    </w:p>
    <w:p w:rsidR="00BC2294" w:rsidRPr="00514AF9" w:rsidRDefault="00BC2294" w:rsidP="00BC2294">
      <w:pPr>
        <w:pStyle w:val="1"/>
        <w:tabs>
          <w:tab w:val="num" w:pos="851"/>
        </w:tabs>
        <w:ind w:left="851" w:firstLine="0"/>
      </w:pPr>
      <w:r w:rsidRPr="009626CB">
        <w:t>«Номер докумен</w:t>
      </w:r>
      <w:r>
        <w:t>та» – заполняется автоматически.</w:t>
      </w:r>
    </w:p>
    <w:p w:rsidR="00BC2294" w:rsidRDefault="00BC2294" w:rsidP="00BC2294">
      <w:pPr>
        <w:pStyle w:val="1"/>
        <w:tabs>
          <w:tab w:val="num" w:pos="851"/>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s>
        <w:ind w:left="851" w:firstLine="0"/>
      </w:pPr>
      <w:r w:rsidRPr="00C34244">
        <w:t>«Причина отсутствия информации»</w:t>
      </w:r>
      <w:r w:rsidRPr="003E66F7">
        <w:t xml:space="preserve"> </w:t>
      </w:r>
      <w:r>
        <w:t>–</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s>
        <w:ind w:left="851" w:firstLine="0"/>
      </w:pPr>
      <w:proofErr w:type="gramStart"/>
      <w:r>
        <w:t>р</w:t>
      </w:r>
      <w:proofErr w:type="gramEnd"/>
      <w:r>
        <w:t>аздел «Информация об акте, устанавливающем порядок разработки среднесрочного финансового плана муниципального образования».</w:t>
      </w:r>
      <w:r w:rsidRPr="00514AF9">
        <w:t xml:space="preserve"> </w:t>
      </w:r>
      <w:r>
        <w:t>В разделе необходимо заполнить следующие поля:</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t>«Период действия бюджетного прогноза» – заполняется автоматически, доступно для редактирования. Поле обязательно для заполнения.</w:t>
      </w:r>
    </w:p>
    <w:p w:rsidR="00BC2294" w:rsidRDefault="00BC2294" w:rsidP="00BC2294">
      <w:pPr>
        <w:pStyle w:val="1"/>
        <w:tabs>
          <w:tab w:val="num" w:pos="851"/>
        </w:tabs>
        <w:ind w:left="851" w:firstLine="0"/>
      </w:pPr>
      <w:r>
        <w:t xml:space="preserve">раздел «Содержание акта». </w:t>
      </w:r>
      <w:r w:rsidRPr="009626CB">
        <w:t xml:space="preserve">Для создания новой записи в разделе необходимо нажать кнопку </w:t>
      </w:r>
      <w:r w:rsidRPr="009626CB">
        <w:rPr>
          <w:noProof/>
        </w:rPr>
        <w:drawing>
          <wp:inline distT="0" distB="0" distL="0" distR="0" wp14:anchorId="772D2398" wp14:editId="19BB726F">
            <wp:extent cx="344170" cy="356235"/>
            <wp:effectExtent l="19050" t="0" r="0" b="0"/>
            <wp:docPr id="9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_Ref10617933 \h </w:instrText>
      </w:r>
      <w:r>
        <w:fldChar w:fldCharType="separate"/>
      </w:r>
      <w:r w:rsidR="00224AED">
        <w:t xml:space="preserve">Рисунок </w:t>
      </w:r>
      <w:r w:rsidR="00224AED">
        <w:rPr>
          <w:noProof/>
        </w:rPr>
        <w:t>37</w:t>
      </w:r>
      <w:r>
        <w:fldChar w:fldCharType="end"/>
      </w:r>
      <w:r>
        <w:t>),</w:t>
      </w:r>
      <w:r w:rsidRPr="006344A4">
        <w:t xml:space="preserve"> </w:t>
      </w:r>
      <w:r>
        <w:t>необходимо заполнить поля:</w:t>
      </w:r>
    </w:p>
    <w:p w:rsidR="00BC2294" w:rsidRDefault="00BC2294" w:rsidP="00BC2294">
      <w:pPr>
        <w:pStyle w:val="1"/>
        <w:tabs>
          <w:tab w:val="num" w:pos="851"/>
        </w:tabs>
        <w:ind w:left="851" w:firstLine="0"/>
      </w:pPr>
      <w:r>
        <w:t>«Наименование раздела» – р</w:t>
      </w:r>
      <w:r w:rsidRPr="00F545AE">
        <w:t>учной ввод, указ</w:t>
      </w:r>
      <w:r>
        <w:t>ать</w:t>
      </w:r>
      <w:r w:rsidRPr="00F545AE">
        <w:t xml:space="preserve"> наименование раздела акта.</w:t>
      </w:r>
      <w:r w:rsidRPr="00B94D6A">
        <w:t xml:space="preserve"> </w:t>
      </w:r>
      <w:r>
        <w:t>Поле не обязательно для заполнения;</w:t>
      </w:r>
    </w:p>
    <w:p w:rsidR="00BC2294" w:rsidRDefault="00BC2294" w:rsidP="00BC2294">
      <w:pPr>
        <w:pStyle w:val="1"/>
        <w:tabs>
          <w:tab w:val="num" w:pos="851"/>
        </w:tabs>
        <w:ind w:left="851" w:firstLine="0"/>
      </w:pPr>
      <w:r>
        <w:t>«Содержание раздела» – р</w:t>
      </w:r>
      <w:r w:rsidRPr="00F545AE">
        <w:t>учной ввод, указ</w:t>
      </w:r>
      <w:r>
        <w:t>ать</w:t>
      </w:r>
      <w:r w:rsidRPr="00F545AE">
        <w:t xml:space="preserve"> содержание раздела акта.</w:t>
      </w:r>
      <w:r w:rsidRPr="00B94D6A">
        <w:t xml:space="preserve"> </w:t>
      </w:r>
      <w:r>
        <w:t xml:space="preserve">Поле не обязательно для заполнения. </w:t>
      </w:r>
    </w:p>
    <w:p w:rsidR="00BC2294" w:rsidRDefault="00BC2294" w:rsidP="00BC2294">
      <w:pPr>
        <w:pStyle w:val="1"/>
        <w:numPr>
          <w:ilvl w:val="0"/>
          <w:numId w:val="0"/>
        </w:numPr>
        <w:ind w:left="992"/>
      </w:pPr>
      <w:r>
        <w:rPr>
          <w:noProof/>
          <w:snapToGrid/>
        </w:rPr>
        <w:drawing>
          <wp:inline distT="0" distB="0" distL="0" distR="0" wp14:anchorId="4721DBAC" wp14:editId="78F53D08">
            <wp:extent cx="5349923" cy="1769009"/>
            <wp:effectExtent l="0" t="0" r="3175" b="3175"/>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346596" cy="1767909"/>
                    </a:xfrm>
                    <a:prstGeom prst="rect">
                      <a:avLst/>
                    </a:prstGeom>
                    <a:noFill/>
                    <a:ln>
                      <a:noFill/>
                    </a:ln>
                  </pic:spPr>
                </pic:pic>
              </a:graphicData>
            </a:graphic>
          </wp:inline>
        </w:drawing>
      </w:r>
    </w:p>
    <w:p w:rsidR="00BC2294" w:rsidRDefault="00BC2294" w:rsidP="00BC2294">
      <w:pPr>
        <w:pStyle w:val="affd"/>
        <w:jc w:val="center"/>
      </w:pPr>
      <w:bookmarkStart w:id="160" w:name="_Ref10617933"/>
      <w:bookmarkStart w:id="161" w:name="_Toc21346749"/>
      <w:bookmarkStart w:id="162" w:name="_Toc45556156"/>
      <w:bookmarkStart w:id="163" w:name="_Toc45900105"/>
      <w:r>
        <w:t xml:space="preserve">Рисунок </w:t>
      </w:r>
      <w:fldSimple w:instr=" SEQ Рисунок \* ARABIC ">
        <w:r w:rsidR="00224AED">
          <w:rPr>
            <w:noProof/>
          </w:rPr>
          <w:t>37</w:t>
        </w:r>
      </w:fldSimple>
      <w:bookmarkEnd w:id="160"/>
      <w:r w:rsidRPr="005F7127">
        <w:t xml:space="preserve"> – Форма «Текст </w:t>
      </w:r>
      <w:proofErr w:type="gramStart"/>
      <w:r w:rsidRPr="005F7127">
        <w:t>порядка составления проекта бюджета муниципального образования</w:t>
      </w:r>
      <w:proofErr w:type="gramEnd"/>
      <w:r w:rsidRPr="005F7127">
        <w:t>»</w:t>
      </w:r>
      <w:bookmarkEnd w:id="161"/>
      <w:bookmarkEnd w:id="162"/>
      <w:bookmarkEnd w:id="163"/>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3335D28" wp14:editId="1489AE1C">
            <wp:extent cx="198755" cy="246380"/>
            <wp:effectExtent l="0" t="0" r="0"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0E93547" wp14:editId="0DAD94C0">
            <wp:extent cx="294005" cy="207010"/>
            <wp:effectExtent l="0" t="0" r="0"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73046D1" wp14:editId="7219A6B0">
            <wp:extent cx="198755" cy="246380"/>
            <wp:effectExtent l="0" t="0" r="0" b="127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D1C9F9A" wp14:editId="2E23C5EA">
            <wp:extent cx="222885" cy="246380"/>
            <wp:effectExtent l="0" t="0" r="5715" b="127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Pr="00460F70" w:rsidRDefault="00BC2294" w:rsidP="00BC2294">
      <w:pPr>
        <w:pStyle w:val="1"/>
        <w:tabs>
          <w:tab w:val="num" w:pos="851"/>
        </w:tabs>
        <w:ind w:left="851" w:firstLine="0"/>
      </w:pPr>
      <w:proofErr w:type="gramStart"/>
      <w:r>
        <w:t>р</w:t>
      </w:r>
      <w:proofErr w:type="gramEnd"/>
      <w:r>
        <w:t>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2D6C7C39" wp14:editId="35E664DC">
            <wp:extent cx="342900" cy="333375"/>
            <wp:effectExtent l="19050" t="0" r="0" b="0"/>
            <wp:docPr id="4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_Ref10617972 \h </w:instrText>
      </w:r>
      <w:r>
        <w:fldChar w:fldCharType="separate"/>
      </w:r>
      <w:r w:rsidR="00224AED">
        <w:t xml:space="preserve">Рисунок </w:t>
      </w:r>
      <w:r w:rsidR="00224AED">
        <w:rPr>
          <w:noProof/>
        </w:rPr>
        <w:t>38</w:t>
      </w:r>
      <w:r>
        <w:fldChar w:fldCharType="end"/>
      </w:r>
      <w:r>
        <w:t xml:space="preserve">) необходимо нажать «Загрузить», вложение должно быть не более 4.8 </w:t>
      </w:r>
      <w:r w:rsidRPr="00497DE2">
        <w:rPr>
          <w:lang w:val="en-US"/>
        </w:rPr>
        <w:t>MB</w:t>
      </w:r>
      <w:r>
        <w:t>, не более одного файла.</w:t>
      </w:r>
    </w:p>
    <w:p w:rsidR="00BC2294" w:rsidRDefault="00BC2294" w:rsidP="00BC2294">
      <w:pPr>
        <w:pStyle w:val="-0"/>
      </w:pPr>
      <w:r>
        <w:rPr>
          <w:noProof/>
          <w:snapToGrid/>
        </w:rPr>
        <w:drawing>
          <wp:inline distT="0" distB="0" distL="0" distR="0" wp14:anchorId="62B810B4" wp14:editId="4A65BFDA">
            <wp:extent cx="3441940" cy="3816517"/>
            <wp:effectExtent l="0" t="0" r="635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442019" cy="3816604"/>
                    </a:xfrm>
                    <a:prstGeom prst="rect">
                      <a:avLst/>
                    </a:prstGeom>
                    <a:noFill/>
                    <a:ln>
                      <a:noFill/>
                    </a:ln>
                  </pic:spPr>
                </pic:pic>
              </a:graphicData>
            </a:graphic>
          </wp:inline>
        </w:drawing>
      </w:r>
    </w:p>
    <w:p w:rsidR="00BC2294" w:rsidRPr="009D7813" w:rsidRDefault="00BC2294" w:rsidP="00BC2294">
      <w:pPr>
        <w:pStyle w:val="affd"/>
        <w:jc w:val="center"/>
        <w:rPr>
          <w:noProof/>
          <w:snapToGrid/>
        </w:rPr>
      </w:pPr>
      <w:bookmarkStart w:id="164" w:name="_Ref10617972"/>
      <w:bookmarkStart w:id="165" w:name="_Toc21346750"/>
      <w:bookmarkStart w:id="166" w:name="_Toc45556157"/>
      <w:bookmarkStart w:id="167" w:name="_Toc45900106"/>
      <w:r>
        <w:t xml:space="preserve">Рисунок </w:t>
      </w:r>
      <w:fldSimple w:instr=" SEQ Рисунок \* ARABIC ">
        <w:r w:rsidR="00224AED">
          <w:rPr>
            <w:noProof/>
          </w:rPr>
          <w:t>38</w:t>
        </w:r>
      </w:fldSimple>
      <w:bookmarkEnd w:id="164"/>
      <w:r w:rsidRPr="003D1529">
        <w:t xml:space="preserve"> – Форма «Добавление вложения»</w:t>
      </w:r>
      <w:bookmarkEnd w:id="165"/>
      <w:bookmarkEnd w:id="166"/>
      <w:bookmarkEnd w:id="167"/>
    </w:p>
    <w:p w:rsidR="00BC2294" w:rsidRDefault="00BC2294" w:rsidP="00BC2294">
      <w:pPr>
        <w:pStyle w:val="1"/>
        <w:tabs>
          <w:tab w:val="num" w:pos="851"/>
        </w:tabs>
        <w:ind w:left="851" w:firstLine="0"/>
      </w:pPr>
      <w:r>
        <w:t>«Вложение»</w:t>
      </w:r>
      <w:r w:rsidRPr="00E72A84">
        <w:t xml:space="preserve"> –</w:t>
      </w:r>
      <w:r>
        <w:t xml:space="preserve"> заполняется автоматически после добавления вложения;</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3C7DEEB4" wp14:editId="463B476E">
            <wp:extent cx="414655" cy="329565"/>
            <wp:effectExtent l="19050" t="0" r="4445" b="0"/>
            <wp:docPr id="72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6B303135" wp14:editId="32DCADD3">
            <wp:extent cx="190500" cy="197485"/>
            <wp:effectExtent l="0" t="0" r="0" b="0"/>
            <wp:docPr id="73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7053CF6" wp14:editId="7F0083E1">
            <wp:extent cx="318770" cy="297815"/>
            <wp:effectExtent l="0" t="0" r="0" b="0"/>
            <wp:docPr id="74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rsidRPr="006E705B">
        <w:rPr>
          <w:rStyle w:val="43"/>
        </w:rPr>
        <w:t>Формуляр «</w:t>
      </w:r>
      <w:hyperlink r:id="rId70" w:history="1">
        <w:r w:rsidRPr="006E705B">
          <w:rPr>
            <w:rStyle w:val="43"/>
          </w:rPr>
          <w:t>5.12 Информация о порядках формирования и использования бюджетных ассигнований муниципального дорожного фонда</w:t>
        </w:r>
      </w:hyperlink>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E04FA9">
        <w:rPr>
          <w:rStyle w:val="docinfolabel"/>
        </w:rPr>
        <w:t xml:space="preserve">порядках формирования и использования бюджетных ассигнований муниципального дорожного фонда </w:t>
      </w:r>
      <w:r w:rsidRPr="00D41DB0">
        <w:t>необходимо:</w:t>
      </w:r>
    </w:p>
    <w:p w:rsidR="00BC2294" w:rsidRDefault="00BC2294" w:rsidP="005812A2">
      <w:pPr>
        <w:pStyle w:val="a1"/>
        <w:numPr>
          <w:ilvl w:val="0"/>
          <w:numId w:val="59"/>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223373E1" wp14:editId="2AF1501D">
            <wp:extent cx="213360" cy="194945"/>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C86E6D">
        <w:t>«5.12 Информация о порядках формирования и использования бюджетных ассигнований муниципального дорожного фонда</w:t>
      </w:r>
      <w:r w:rsidRPr="00DA736D">
        <w:t>»</w:t>
      </w:r>
      <w:r>
        <w:t xml:space="preserve"> (</w:t>
      </w:r>
      <w:r>
        <w:fldChar w:fldCharType="begin"/>
      </w:r>
      <w:r>
        <w:instrText xml:space="preserve"> REF _Ref21696305 \h </w:instrText>
      </w:r>
      <w:r>
        <w:fldChar w:fldCharType="separate"/>
      </w:r>
      <w:r w:rsidR="00224AED">
        <w:t xml:space="preserve">Рисунок </w:t>
      </w:r>
      <w:r w:rsidR="00224AED">
        <w:rPr>
          <w:noProof/>
        </w:rPr>
        <w:t>39</w:t>
      </w:r>
      <w:r>
        <w:fldChar w:fldCharType="end"/>
      </w:r>
      <w:r>
        <w:t>)</w:t>
      </w:r>
    </w:p>
    <w:p w:rsidR="00BC2294" w:rsidRDefault="00BC2294" w:rsidP="00BC2294">
      <w:pPr>
        <w:pStyle w:val="-0"/>
        <w:keepNext/>
      </w:pPr>
      <w:r>
        <w:rPr>
          <w:noProof/>
          <w:snapToGrid/>
        </w:rPr>
        <w:drawing>
          <wp:inline distT="0" distB="0" distL="0" distR="0" wp14:anchorId="069B260E" wp14:editId="090F9F70">
            <wp:extent cx="2547443" cy="1736035"/>
            <wp:effectExtent l="0" t="0" r="5715" b="0"/>
            <wp:docPr id="1571" name="Рисунок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2549265" cy="1737277"/>
                    </a:xfrm>
                    <a:prstGeom prst="rect">
                      <a:avLst/>
                    </a:prstGeom>
                  </pic:spPr>
                </pic:pic>
              </a:graphicData>
            </a:graphic>
          </wp:inline>
        </w:drawing>
      </w:r>
    </w:p>
    <w:p w:rsidR="00BC2294" w:rsidRDefault="00BC2294" w:rsidP="00BC2294">
      <w:pPr>
        <w:pStyle w:val="affd"/>
        <w:jc w:val="center"/>
      </w:pPr>
      <w:bookmarkStart w:id="168" w:name="_Ref21696305"/>
      <w:bookmarkStart w:id="169" w:name="_Toc45556158"/>
      <w:bookmarkStart w:id="170" w:name="_Toc45900107"/>
      <w:r>
        <w:t xml:space="preserve">Рисунок </w:t>
      </w:r>
      <w:fldSimple w:instr=" SEQ Рисунок \* ARABIC ">
        <w:r w:rsidR="00224AED">
          <w:rPr>
            <w:noProof/>
          </w:rPr>
          <w:t>39</w:t>
        </w:r>
      </w:fldSimple>
      <w:bookmarkEnd w:id="168"/>
      <w:r>
        <w:rPr>
          <w:noProof/>
        </w:rPr>
        <w:t xml:space="preserve"> -</w:t>
      </w:r>
      <w:r>
        <w:t xml:space="preserve"> Пункт </w:t>
      </w:r>
      <w:r w:rsidRPr="00631871">
        <w:t>«5.12 Информация о порядках формирования и использования бюджетных ассигнований муниципального дорожного фонда»</w:t>
      </w:r>
      <w:bookmarkEnd w:id="169"/>
      <w:bookmarkEnd w:id="170"/>
    </w:p>
    <w:p w:rsidR="00BC2294" w:rsidRDefault="00BC2294" w:rsidP="00BC2294">
      <w:pPr>
        <w:pStyle w:val="a1"/>
        <w:tabs>
          <w:tab w:val="num" w:pos="1418"/>
        </w:tabs>
        <w:ind w:left="1418" w:hanging="426"/>
      </w:pPr>
      <w:r>
        <w:t>нажать кнопку «ОК»;</w:t>
      </w:r>
    </w:p>
    <w:p w:rsidR="00BC2294" w:rsidRPr="000F64AB" w:rsidRDefault="00BC2294" w:rsidP="00BC2294">
      <w:pPr>
        <w:pStyle w:val="a1"/>
        <w:tabs>
          <w:tab w:val="num" w:pos="1418"/>
        </w:tabs>
        <w:ind w:left="1418" w:hanging="426"/>
      </w:pPr>
      <w:r>
        <w:t>откроется формуляр для заполнения «5.12 Информация о порядках формирования и использования бюджетных ассигнований муниципального дорожного фонда» (</w:t>
      </w:r>
      <w:r>
        <w:fldChar w:fldCharType="begin"/>
      </w:r>
      <w:r>
        <w:instrText xml:space="preserve"> REF _Ref10618070 \h </w:instrText>
      </w:r>
      <w:r>
        <w:fldChar w:fldCharType="separate"/>
      </w:r>
      <w:r w:rsidR="00224AED">
        <w:t xml:space="preserve">Рисунок </w:t>
      </w:r>
      <w:r w:rsidR="00224AED">
        <w:rPr>
          <w:noProof/>
        </w:rPr>
        <w:t>40</w:t>
      </w:r>
      <w:r>
        <w:fldChar w:fldCharType="end"/>
      </w:r>
      <w:r>
        <w:t>)</w:t>
      </w:r>
    </w:p>
    <w:p w:rsidR="00BC2294" w:rsidRDefault="00BC2294" w:rsidP="00BC2294">
      <w:pPr>
        <w:pStyle w:val="-0"/>
      </w:pPr>
      <w:r>
        <w:rPr>
          <w:noProof/>
          <w:snapToGrid/>
        </w:rPr>
        <w:drawing>
          <wp:inline distT="0" distB="0" distL="0" distR="0" wp14:anchorId="37642F94" wp14:editId="19821AD5">
            <wp:extent cx="4818582" cy="3278038"/>
            <wp:effectExtent l="0" t="0" r="1270" b="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819892" cy="3278929"/>
                    </a:xfrm>
                    <a:prstGeom prst="rect">
                      <a:avLst/>
                    </a:prstGeom>
                    <a:noFill/>
                    <a:ln>
                      <a:noFill/>
                    </a:ln>
                  </pic:spPr>
                </pic:pic>
              </a:graphicData>
            </a:graphic>
          </wp:inline>
        </w:drawing>
      </w:r>
    </w:p>
    <w:p w:rsidR="00BC2294" w:rsidRPr="009D7813" w:rsidRDefault="00BC2294" w:rsidP="00BC2294">
      <w:pPr>
        <w:pStyle w:val="affd"/>
        <w:jc w:val="center"/>
        <w:rPr>
          <w:noProof/>
          <w:snapToGrid/>
        </w:rPr>
      </w:pPr>
      <w:bookmarkStart w:id="171" w:name="_Ref10618070"/>
      <w:bookmarkStart w:id="172" w:name="_Toc21346752"/>
      <w:bookmarkStart w:id="173" w:name="_Toc45556159"/>
      <w:bookmarkStart w:id="174" w:name="_Toc45900108"/>
      <w:r>
        <w:t xml:space="preserve">Рисунок </w:t>
      </w:r>
      <w:fldSimple w:instr=" SEQ Рисунок \* ARABIC ">
        <w:r w:rsidR="00224AED">
          <w:rPr>
            <w:noProof/>
          </w:rPr>
          <w:t>40</w:t>
        </w:r>
      </w:fldSimple>
      <w:bookmarkEnd w:id="171"/>
      <w:r w:rsidRPr="00813694">
        <w:t>– Формуляр для заполнения «5.12 Информация о порядках формирования и использования бюджетных ассигнований муниципального дорожного фонда»</w:t>
      </w:r>
      <w:bookmarkEnd w:id="172"/>
      <w:bookmarkEnd w:id="173"/>
      <w:bookmarkEnd w:id="174"/>
    </w:p>
    <w:p w:rsidR="00BC2294" w:rsidRDefault="00BC2294" w:rsidP="00BC2294">
      <w:pPr>
        <w:pStyle w:val="a1"/>
        <w:tabs>
          <w:tab w:val="num" w:pos="1418"/>
        </w:tabs>
        <w:ind w:left="1418" w:hanging="426"/>
      </w:pPr>
      <w:r>
        <w:t>В документе необходимо заполнить следующие поля:</w:t>
      </w:r>
    </w:p>
    <w:p w:rsidR="00BC2294" w:rsidRPr="00514AF9" w:rsidRDefault="00BC2294" w:rsidP="00BC2294">
      <w:pPr>
        <w:pStyle w:val="1"/>
        <w:tabs>
          <w:tab w:val="num" w:pos="851"/>
        </w:tabs>
        <w:ind w:left="851" w:firstLine="0"/>
      </w:pPr>
      <w:r w:rsidRPr="009626CB">
        <w:t>«Номер докумен</w:t>
      </w:r>
      <w:r>
        <w:t>та» – заполняется автоматически.</w:t>
      </w:r>
    </w:p>
    <w:p w:rsidR="00BC2294" w:rsidRDefault="00BC2294" w:rsidP="00BC2294">
      <w:pPr>
        <w:pStyle w:val="1"/>
        <w:tabs>
          <w:tab w:val="num" w:pos="851"/>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s>
        <w:ind w:left="851" w:firstLine="0"/>
      </w:pPr>
    </w:p>
    <w:p w:rsidR="00BC2294" w:rsidRDefault="00BC2294" w:rsidP="00BC2294">
      <w:pPr>
        <w:pStyle w:val="1"/>
        <w:tabs>
          <w:tab w:val="num" w:pos="851"/>
        </w:tabs>
        <w:ind w:left="851" w:firstLine="0"/>
      </w:pPr>
      <w:r>
        <w:t>раздел «Орган, формирующий сведения о распределении бюджетных ассигнований муниципального дорожного фонда»:</w:t>
      </w:r>
    </w:p>
    <w:p w:rsidR="00BC2294" w:rsidRDefault="00BC2294" w:rsidP="00BC2294">
      <w:pPr>
        <w:pStyle w:val="1"/>
        <w:tabs>
          <w:tab w:val="num" w:pos="851"/>
        </w:tabs>
        <w:ind w:left="851" w:firstLine="0"/>
      </w:pPr>
      <w:r>
        <w:t xml:space="preserve">«Код органа по Сводному реестру» </w:t>
      </w:r>
      <w:r w:rsidRPr="00E72A84">
        <w:t xml:space="preserve">– </w:t>
      </w:r>
      <w:r>
        <w:t>р</w:t>
      </w:r>
      <w:r w:rsidRPr="00F545AE">
        <w:t>учной ввод, указ</w:t>
      </w:r>
      <w:r>
        <w:t xml:space="preserve">ать </w:t>
      </w:r>
      <w:r w:rsidRPr="00F545AE">
        <w:t>код местной администрации муниципального образования по Сводному реестру.</w:t>
      </w:r>
      <w:r w:rsidRPr="00AE6980">
        <w:t xml:space="preserve"> </w:t>
      </w:r>
      <w:r>
        <w:t>Поле не обязательно для заполнения при заполнении раздела;</w:t>
      </w:r>
    </w:p>
    <w:p w:rsidR="00BC2294" w:rsidRDefault="00BC2294" w:rsidP="00BC2294">
      <w:pPr>
        <w:pStyle w:val="1"/>
        <w:tabs>
          <w:tab w:val="num" w:pos="851"/>
        </w:tabs>
        <w:ind w:left="851" w:firstLine="0"/>
      </w:pPr>
      <w:r>
        <w:t xml:space="preserve">«Наименование органа по Сводному реестру» </w:t>
      </w:r>
      <w:r w:rsidRPr="00E72A84">
        <w:t>–</w:t>
      </w:r>
      <w:r>
        <w:t xml:space="preserve"> з</w:t>
      </w:r>
      <w:r w:rsidRPr="00F545AE">
        <w:t>аполняется автоматически системой при указании кода по Сводному реестру.</w:t>
      </w:r>
      <w:r w:rsidRPr="00AE6980">
        <w:t xml:space="preserve"> </w:t>
      </w:r>
      <w:r w:rsidRPr="00F545AE">
        <w:t>Если код по Сводному реестру не указан, то заполняется ручным вводом, с указанием наименования местной администрации муниципального образования.</w:t>
      </w:r>
      <w:r w:rsidRPr="00AE6980">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раздел «Реквизиты акта, устанавливающего порядок формирования и использования бюджетных ассигнований муниципального дорожного фонда».</w:t>
      </w:r>
      <w:r w:rsidRPr="00514AF9">
        <w:t xml:space="preserve"> </w:t>
      </w:r>
      <w:r>
        <w:t>В разделе необходимо заполнить следующие поля:</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 «</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t>«Вложение»</w:t>
      </w:r>
      <w:r w:rsidRPr="0063292D">
        <w:t xml:space="preserve"> </w:t>
      </w:r>
      <w:r>
        <w:t>–</w:t>
      </w:r>
      <w:r w:rsidRPr="0063292D">
        <w:t xml:space="preserve"> </w:t>
      </w:r>
      <w:r>
        <w:t>выбрать документ из выпадающего списка, поле обязательно для заполнения.</w:t>
      </w:r>
    </w:p>
    <w:p w:rsidR="00BC2294" w:rsidRDefault="00BC2294" w:rsidP="00BC2294">
      <w:pPr>
        <w:pStyle w:val="1"/>
        <w:tabs>
          <w:tab w:val="num" w:pos="851"/>
        </w:tabs>
        <w:ind w:left="851" w:firstLine="0"/>
      </w:pPr>
      <w:proofErr w:type="gramStart"/>
      <w:r>
        <w:t>р</w:t>
      </w:r>
      <w:proofErr w:type="gramEnd"/>
      <w:r w:rsidRPr="00F545AE">
        <w:t>аздел «Содержание акта, устанавливающего порядок формирования и использования бюджетных ассигнований муниципального дорожного фонда»</w:t>
      </w:r>
      <w:r>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2F4C1D98" wp14:editId="16181D3F">
            <wp:extent cx="344170" cy="356235"/>
            <wp:effectExtent l="19050" t="0" r="0" b="0"/>
            <wp:docPr id="9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_Ref10618110 \h </w:instrText>
      </w:r>
      <w:r>
        <w:fldChar w:fldCharType="separate"/>
      </w:r>
      <w:r w:rsidR="00224AED">
        <w:t xml:space="preserve">Рисунок </w:t>
      </w:r>
      <w:r w:rsidR="00224AED">
        <w:rPr>
          <w:noProof/>
        </w:rPr>
        <w:t>41</w:t>
      </w:r>
      <w:r>
        <w:fldChar w:fldCharType="end"/>
      </w:r>
      <w:r>
        <w:t>),</w:t>
      </w:r>
      <w:r w:rsidRPr="006344A4">
        <w:t xml:space="preserve"> </w:t>
      </w:r>
      <w:r>
        <w:t>необходимо заполнить поля:</w:t>
      </w:r>
    </w:p>
    <w:p w:rsidR="00BC2294" w:rsidRDefault="00BC2294" w:rsidP="00BC2294">
      <w:pPr>
        <w:pStyle w:val="1"/>
        <w:tabs>
          <w:tab w:val="num" w:pos="851"/>
        </w:tabs>
        <w:ind w:left="851" w:firstLine="0"/>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A472C3">
        <w:t xml:space="preserve"> </w:t>
      </w:r>
      <w:r>
        <w:t>Поле обязательно для заполнения при заполнении раздела;</w:t>
      </w:r>
    </w:p>
    <w:p w:rsidR="00BC2294" w:rsidRDefault="00BC2294" w:rsidP="00BC2294">
      <w:pPr>
        <w:pStyle w:val="1"/>
        <w:tabs>
          <w:tab w:val="num" w:pos="851"/>
        </w:tabs>
        <w:ind w:left="851" w:firstLine="0"/>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A472C3">
        <w:t xml:space="preserve"> </w:t>
      </w:r>
      <w:r>
        <w:t>Поле обязательно для заполнения при заполнении раздела.</w:t>
      </w:r>
    </w:p>
    <w:p w:rsidR="00BC2294" w:rsidRDefault="00BC2294" w:rsidP="00BC2294">
      <w:pPr>
        <w:pStyle w:val="12-0"/>
        <w:jc w:val="center"/>
      </w:pPr>
      <w:r>
        <w:rPr>
          <w:noProof/>
          <w:snapToGrid/>
        </w:rPr>
        <w:drawing>
          <wp:inline distT="0" distB="0" distL="0" distR="0" wp14:anchorId="3626C93D" wp14:editId="0902EA5A">
            <wp:extent cx="5226018" cy="1716657"/>
            <wp:effectExtent l="0" t="0" r="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225786" cy="1716581"/>
                    </a:xfrm>
                    <a:prstGeom prst="rect">
                      <a:avLst/>
                    </a:prstGeom>
                    <a:noFill/>
                    <a:ln>
                      <a:noFill/>
                    </a:ln>
                  </pic:spPr>
                </pic:pic>
              </a:graphicData>
            </a:graphic>
          </wp:inline>
        </w:drawing>
      </w:r>
    </w:p>
    <w:p w:rsidR="00BC2294" w:rsidRDefault="00BC2294" w:rsidP="00BC2294">
      <w:pPr>
        <w:pStyle w:val="affd"/>
        <w:jc w:val="center"/>
      </w:pPr>
      <w:bookmarkStart w:id="175" w:name="_Ref10618110"/>
      <w:bookmarkStart w:id="176" w:name="_Toc21346753"/>
      <w:bookmarkStart w:id="177" w:name="_Toc45556160"/>
      <w:bookmarkStart w:id="178" w:name="_Toc45900109"/>
      <w:r>
        <w:t xml:space="preserve">Рисунок </w:t>
      </w:r>
      <w:fldSimple w:instr=" SEQ Рисунок \* ARABIC ">
        <w:r w:rsidR="00224AED">
          <w:rPr>
            <w:noProof/>
          </w:rPr>
          <w:t>41</w:t>
        </w:r>
      </w:fldSimple>
      <w:bookmarkEnd w:id="175"/>
      <w:r w:rsidRPr="00BE719D">
        <w:t xml:space="preserve"> – Форма «Содержание акта»</w:t>
      </w:r>
      <w:bookmarkEnd w:id="176"/>
      <w:bookmarkEnd w:id="177"/>
      <w:bookmarkEnd w:id="178"/>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FE53338" wp14:editId="26EAD1D9">
            <wp:extent cx="198755" cy="246380"/>
            <wp:effectExtent l="0" t="0" r="0" b="127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98137E5" wp14:editId="0D49F94D">
            <wp:extent cx="294005" cy="207010"/>
            <wp:effectExtent l="0" t="0" r="0" b="254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9EDBFC9" wp14:editId="60E3606D">
            <wp:extent cx="198755" cy="246380"/>
            <wp:effectExtent l="0" t="0" r="0" b="127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DF730B5" wp14:editId="5F1453F0">
            <wp:extent cx="222885" cy="246380"/>
            <wp:effectExtent l="0" t="0" r="5715"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Pr="00460F70" w:rsidRDefault="00BC2294" w:rsidP="00BC2294">
      <w:pPr>
        <w:pStyle w:val="1"/>
        <w:tabs>
          <w:tab w:val="num" w:pos="851"/>
        </w:tabs>
        <w:ind w:left="851" w:firstLine="0"/>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29E50344" wp14:editId="51BB22D1">
            <wp:extent cx="342900" cy="333375"/>
            <wp:effectExtent l="19050" t="0" r="0" b="0"/>
            <wp:docPr id="10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_Ref10618135 \h </w:instrText>
      </w:r>
      <w:r>
        <w:fldChar w:fldCharType="separate"/>
      </w:r>
      <w:r w:rsidR="00224AED">
        <w:t xml:space="preserve">Рисунок </w:t>
      </w:r>
      <w:r w:rsidR="00224AED">
        <w:rPr>
          <w:noProof/>
        </w:rPr>
        <w:t>42</w:t>
      </w:r>
      <w:r>
        <w:fldChar w:fldCharType="end"/>
      </w:r>
      <w:r>
        <w:t>) необходимо нажать «Загрузить», вложение должно быть не более 976.6 К</w:t>
      </w:r>
      <w:proofErr w:type="gramStart"/>
      <w:r w:rsidRPr="00497DE2">
        <w:rPr>
          <w:lang w:val="en-US"/>
        </w:rPr>
        <w:t>B</w:t>
      </w:r>
      <w:proofErr w:type="gramEnd"/>
      <w:r>
        <w:t>.</w:t>
      </w:r>
    </w:p>
    <w:p w:rsidR="00BC2294" w:rsidRDefault="00BC2294" w:rsidP="00BC2294">
      <w:pPr>
        <w:pStyle w:val="-0"/>
      </w:pPr>
      <w:r>
        <w:rPr>
          <w:noProof/>
          <w:snapToGrid/>
        </w:rPr>
        <w:drawing>
          <wp:inline distT="0" distB="0" distL="0" distR="0" wp14:anchorId="133380F9" wp14:editId="39E78A27">
            <wp:extent cx="2735249" cy="3003709"/>
            <wp:effectExtent l="0" t="0" r="8255" b="635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38231" cy="3006983"/>
                    </a:xfrm>
                    <a:prstGeom prst="rect">
                      <a:avLst/>
                    </a:prstGeom>
                    <a:noFill/>
                    <a:ln>
                      <a:noFill/>
                    </a:ln>
                  </pic:spPr>
                </pic:pic>
              </a:graphicData>
            </a:graphic>
          </wp:inline>
        </w:drawing>
      </w:r>
    </w:p>
    <w:p w:rsidR="00BC2294" w:rsidRPr="009D7813" w:rsidRDefault="00BC2294" w:rsidP="00BC2294">
      <w:pPr>
        <w:pStyle w:val="affd"/>
        <w:jc w:val="center"/>
        <w:rPr>
          <w:noProof/>
          <w:snapToGrid/>
        </w:rPr>
      </w:pPr>
      <w:bookmarkStart w:id="179" w:name="_Ref10618135"/>
      <w:bookmarkStart w:id="180" w:name="_Toc21346754"/>
      <w:bookmarkStart w:id="181" w:name="_Toc45556161"/>
      <w:bookmarkStart w:id="182" w:name="_Toc45900110"/>
      <w:r>
        <w:t xml:space="preserve">Рисунок </w:t>
      </w:r>
      <w:fldSimple w:instr=" SEQ Рисунок \* ARABIC ">
        <w:r w:rsidR="00224AED">
          <w:rPr>
            <w:noProof/>
          </w:rPr>
          <w:t>42</w:t>
        </w:r>
      </w:fldSimple>
      <w:bookmarkEnd w:id="179"/>
      <w:r w:rsidRPr="00076DC5">
        <w:t xml:space="preserve"> – Форма «Добавление вложения»</w:t>
      </w:r>
      <w:bookmarkEnd w:id="180"/>
      <w:bookmarkEnd w:id="181"/>
      <w:bookmarkEnd w:id="182"/>
    </w:p>
    <w:p w:rsidR="00BC2294" w:rsidRDefault="00BC2294" w:rsidP="00BC2294">
      <w:pPr>
        <w:pStyle w:val="1"/>
        <w:tabs>
          <w:tab w:val="num" w:pos="851"/>
        </w:tabs>
        <w:ind w:left="851" w:firstLine="0"/>
      </w:pPr>
      <w:r>
        <w:t>«Вложение»</w:t>
      </w:r>
      <w:r w:rsidRPr="00E72A84">
        <w:t xml:space="preserve"> –</w:t>
      </w:r>
      <w:r>
        <w:t xml:space="preserve"> заполняется автоматически после добавления вложения;</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02ABCEC4" wp14:editId="1427EB74">
            <wp:extent cx="414655" cy="329565"/>
            <wp:effectExtent l="19050" t="0" r="4445" b="0"/>
            <wp:docPr id="75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5A808819" wp14:editId="0FF21874">
            <wp:extent cx="190500" cy="197485"/>
            <wp:effectExtent l="0" t="0" r="0" b="0"/>
            <wp:docPr id="75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5A0C6CC" wp14:editId="13F763D8">
            <wp:extent cx="318770" cy="297815"/>
            <wp:effectExtent l="0" t="0" r="0" b="0"/>
            <wp:docPr id="75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hyperlink r:id="rId75" w:history="1">
        <w:r w:rsidRPr="004F55CE">
          <w:rPr>
            <w:rStyle w:val="bpmenufontcolor"/>
            <w:color w:val="auto"/>
          </w:rPr>
          <w:t xml:space="preserve">5.14 </w:t>
        </w:r>
        <w:hyperlink r:id="rId76" w:history="1">
          <w:r w:rsidRPr="004F55CE">
            <w:rPr>
              <w:rStyle w:val="bpmenufontcolor"/>
              <w:color w:val="auto"/>
            </w:rPr>
            <w:t>Информация о структуре и содержании решения о бюджете</w:t>
          </w:r>
        </w:hyperlink>
      </w:hyperlink>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BC2294" w:rsidRDefault="00BC2294" w:rsidP="005812A2">
      <w:pPr>
        <w:pStyle w:val="a1"/>
        <w:numPr>
          <w:ilvl w:val="0"/>
          <w:numId w:val="60"/>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028A9667" wp14:editId="19B898BB">
            <wp:extent cx="213360" cy="19494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72657A">
        <w:t>«5.14 Информация о структуре и содержании решения о бюджете»</w:t>
      </w:r>
      <w:r>
        <w:t>(</w:t>
      </w:r>
      <w:r>
        <w:fldChar w:fldCharType="begin"/>
      </w:r>
      <w:r>
        <w:instrText xml:space="preserve"> REF _Ref21696488 \h </w:instrText>
      </w:r>
      <w:r>
        <w:fldChar w:fldCharType="separate"/>
      </w:r>
      <w:r w:rsidR="00224AED">
        <w:t xml:space="preserve">Рисунок </w:t>
      </w:r>
      <w:r w:rsidR="00224AED">
        <w:rPr>
          <w:noProof/>
        </w:rPr>
        <w:t>43</w:t>
      </w:r>
      <w:r>
        <w:fldChar w:fldCharType="end"/>
      </w:r>
      <w:r>
        <w:t xml:space="preserve">) </w:t>
      </w:r>
    </w:p>
    <w:p w:rsidR="00BC2294" w:rsidRDefault="00BC2294" w:rsidP="00BC2294">
      <w:pPr>
        <w:pStyle w:val="-0"/>
        <w:keepNext/>
      </w:pPr>
      <w:r>
        <w:rPr>
          <w:noProof/>
          <w:snapToGrid/>
        </w:rPr>
        <w:drawing>
          <wp:inline distT="0" distB="0" distL="0" distR="0" wp14:anchorId="59C7F0F6" wp14:editId="6673F298">
            <wp:extent cx="2566068" cy="1794984"/>
            <wp:effectExtent l="0" t="0" r="5715" b="0"/>
            <wp:docPr id="1572" name="Рисунок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2567641" cy="1796084"/>
                    </a:xfrm>
                    <a:prstGeom prst="rect">
                      <a:avLst/>
                    </a:prstGeom>
                  </pic:spPr>
                </pic:pic>
              </a:graphicData>
            </a:graphic>
          </wp:inline>
        </w:drawing>
      </w:r>
    </w:p>
    <w:p w:rsidR="00BC2294" w:rsidRDefault="00BC2294" w:rsidP="00BC2294">
      <w:pPr>
        <w:pStyle w:val="affd"/>
        <w:jc w:val="center"/>
      </w:pPr>
      <w:bookmarkStart w:id="183" w:name="_Ref21696488"/>
      <w:bookmarkStart w:id="184" w:name="_Toc45556162"/>
      <w:bookmarkStart w:id="185" w:name="_Toc45900111"/>
      <w:r>
        <w:t xml:space="preserve">Рисунок </w:t>
      </w:r>
      <w:fldSimple w:instr=" SEQ Рисунок \* ARABIC ">
        <w:r w:rsidR="00224AED">
          <w:rPr>
            <w:noProof/>
          </w:rPr>
          <w:t>43</w:t>
        </w:r>
      </w:fldSimple>
      <w:bookmarkEnd w:id="183"/>
      <w:r>
        <w:t xml:space="preserve"> Пункт</w:t>
      </w:r>
      <w:r w:rsidRPr="00E469E0">
        <w:t xml:space="preserve"> «5.14 Информация о структуре и содержании решения о бюджете»</w:t>
      </w:r>
      <w:bookmarkEnd w:id="184"/>
      <w:bookmarkEnd w:id="185"/>
    </w:p>
    <w:p w:rsidR="00BC2294" w:rsidRDefault="00BC2294" w:rsidP="00BC2294">
      <w:pPr>
        <w:pStyle w:val="a1"/>
        <w:tabs>
          <w:tab w:val="num" w:pos="1418"/>
        </w:tabs>
        <w:ind w:left="1418" w:hanging="426"/>
      </w:pPr>
      <w:r>
        <w:t>нажать кнопку «ОК»;</w:t>
      </w:r>
    </w:p>
    <w:p w:rsidR="00BC2294" w:rsidRPr="00E36A56" w:rsidRDefault="00BC2294" w:rsidP="00BC2294">
      <w:pPr>
        <w:pStyle w:val="a1"/>
        <w:tabs>
          <w:tab w:val="num" w:pos="1418"/>
        </w:tabs>
        <w:ind w:left="1418" w:hanging="426"/>
      </w:pPr>
      <w:r>
        <w:t>откроется формуляр для заполнения информации «Информация о структуре и содержании решения о бюджете» (</w:t>
      </w:r>
      <w:r>
        <w:fldChar w:fldCharType="begin"/>
      </w:r>
      <w:r>
        <w:instrText xml:space="preserve"> REF _Ref21696694 \h </w:instrText>
      </w:r>
      <w:r>
        <w:fldChar w:fldCharType="separate"/>
      </w:r>
      <w:r w:rsidR="00224AED">
        <w:t xml:space="preserve">Рисунок </w:t>
      </w:r>
      <w:r w:rsidR="00224AED">
        <w:rPr>
          <w:noProof/>
        </w:rPr>
        <w:t>44</w:t>
      </w:r>
      <w:r>
        <w:fldChar w:fldCharType="end"/>
      </w:r>
      <w:r>
        <w:t>)</w:t>
      </w:r>
    </w:p>
    <w:p w:rsidR="00BC2294" w:rsidRDefault="00BC2294" w:rsidP="00BC2294">
      <w:pPr>
        <w:pStyle w:val="-0"/>
        <w:keepNext/>
      </w:pPr>
      <w:r>
        <w:rPr>
          <w:noProof/>
          <w:snapToGrid/>
        </w:rPr>
        <w:drawing>
          <wp:inline distT="0" distB="0" distL="0" distR="0" wp14:anchorId="092E9A46" wp14:editId="5BE115DE">
            <wp:extent cx="4505276" cy="3467819"/>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09931" cy="3471402"/>
                    </a:xfrm>
                    <a:prstGeom prst="rect">
                      <a:avLst/>
                    </a:prstGeom>
                    <a:noFill/>
                    <a:ln>
                      <a:noFill/>
                    </a:ln>
                  </pic:spPr>
                </pic:pic>
              </a:graphicData>
            </a:graphic>
          </wp:inline>
        </w:drawing>
      </w:r>
    </w:p>
    <w:p w:rsidR="00BC2294" w:rsidRDefault="00BC2294" w:rsidP="00BC2294">
      <w:pPr>
        <w:pStyle w:val="affd"/>
        <w:jc w:val="center"/>
      </w:pPr>
      <w:bookmarkStart w:id="186" w:name="_Ref21696694"/>
      <w:bookmarkStart w:id="187" w:name="_Toc45556163"/>
      <w:bookmarkStart w:id="188" w:name="_Toc45900112"/>
      <w:r>
        <w:t xml:space="preserve">Рисунок </w:t>
      </w:r>
      <w:fldSimple w:instr=" SEQ Рисунок \* ARABIC ">
        <w:r w:rsidR="00224AED">
          <w:rPr>
            <w:noProof/>
          </w:rPr>
          <w:t>44</w:t>
        </w:r>
      </w:fldSimple>
      <w:bookmarkEnd w:id="186"/>
      <w:r>
        <w:t xml:space="preserve"> Формуляр </w:t>
      </w:r>
      <w:r w:rsidRPr="004777ED">
        <w:t>«5.14 Информация о структуре и содержании решения о бюджете»</w:t>
      </w:r>
      <w:bookmarkEnd w:id="187"/>
      <w:bookmarkEnd w:id="188"/>
    </w:p>
    <w:p w:rsidR="00BC2294" w:rsidRDefault="00BC2294" w:rsidP="00BC2294">
      <w:pPr>
        <w:pStyle w:val="a1"/>
        <w:tabs>
          <w:tab w:val="num" w:pos="1418"/>
        </w:tabs>
        <w:ind w:left="1418" w:hanging="426"/>
      </w:pPr>
      <w:r>
        <w:t>В документе необходимо заполнить следующие поля:</w:t>
      </w:r>
    </w:p>
    <w:p w:rsidR="00BC2294" w:rsidRPr="00514AF9" w:rsidRDefault="00BC2294" w:rsidP="00BC2294">
      <w:pPr>
        <w:pStyle w:val="1"/>
        <w:tabs>
          <w:tab w:val="num" w:pos="851"/>
        </w:tabs>
        <w:ind w:left="851" w:firstLine="0"/>
      </w:pPr>
      <w:r w:rsidRPr="009626CB">
        <w:t>«Номер докумен</w:t>
      </w:r>
      <w:r>
        <w:t>та» – заполняется автоматически.</w:t>
      </w:r>
    </w:p>
    <w:p w:rsidR="00BC2294" w:rsidRDefault="00BC2294" w:rsidP="00BC2294">
      <w:pPr>
        <w:pStyle w:val="1"/>
        <w:tabs>
          <w:tab w:val="num" w:pos="851"/>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«Реквизиты акта, устанавливающего структуру и содержание решения о бюджете».</w:t>
      </w:r>
      <w:r w:rsidRPr="00514AF9">
        <w:t xml:space="preserve"> </w:t>
      </w:r>
      <w:r>
        <w:t>В разделе необходимо заполнить следующие поля:</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Default="00BC2294" w:rsidP="00BC2294">
      <w:pPr>
        <w:pStyle w:val="1"/>
        <w:tabs>
          <w:tab w:val="num" w:pos="851"/>
        </w:tabs>
        <w:ind w:left="851" w:firstLine="0"/>
      </w:pPr>
      <w:r>
        <w:t xml:space="preserve">раздел «Информация, </w:t>
      </w:r>
      <w:proofErr w:type="gramStart"/>
      <w:r>
        <w:t>содержащаяся</w:t>
      </w:r>
      <w:proofErr w:type="gramEnd"/>
      <w:r>
        <w:t xml:space="preserve"> в решении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6510C674" wp14:editId="4F9A440E">
            <wp:extent cx="344170" cy="356235"/>
            <wp:effectExtent l="19050" t="0" r="0" b="0"/>
            <wp:docPr id="1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_Ref10618609 \h </w:instrText>
      </w:r>
      <w:r>
        <w:fldChar w:fldCharType="separate"/>
      </w:r>
      <w:r w:rsidR="00224AED">
        <w:t xml:space="preserve">Рисунок </w:t>
      </w:r>
      <w:r w:rsidR="00224AED">
        <w:rPr>
          <w:noProof/>
        </w:rPr>
        <w:t>45</w:t>
      </w:r>
      <w:r>
        <w:fldChar w:fldCharType="end"/>
      </w:r>
      <w:r>
        <w:t>) необходимо выбрать наименование вида показателя из выпадающего поля и прописать наименование показателя.</w:t>
      </w:r>
    </w:p>
    <w:p w:rsidR="00BC2294" w:rsidRDefault="00BC2294" w:rsidP="00BC2294">
      <w:pPr>
        <w:pStyle w:val="1"/>
        <w:numPr>
          <w:ilvl w:val="0"/>
          <w:numId w:val="0"/>
        </w:numPr>
        <w:ind w:left="992"/>
        <w:jc w:val="center"/>
      </w:pPr>
      <w:r>
        <w:rPr>
          <w:noProof/>
          <w:snapToGrid/>
        </w:rPr>
        <w:drawing>
          <wp:inline distT="0" distB="0" distL="0" distR="0" wp14:anchorId="6C31A6D9" wp14:editId="47DAC3E6">
            <wp:extent cx="4822166" cy="1061049"/>
            <wp:effectExtent l="0" t="0" r="0" b="635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827056" cy="1062125"/>
                    </a:xfrm>
                    <a:prstGeom prst="rect">
                      <a:avLst/>
                    </a:prstGeom>
                    <a:noFill/>
                    <a:ln>
                      <a:noFill/>
                    </a:ln>
                  </pic:spPr>
                </pic:pic>
              </a:graphicData>
            </a:graphic>
          </wp:inline>
        </w:drawing>
      </w:r>
    </w:p>
    <w:p w:rsidR="00BC2294" w:rsidRDefault="00BC2294" w:rsidP="00BC2294">
      <w:pPr>
        <w:pStyle w:val="affd"/>
        <w:jc w:val="center"/>
      </w:pPr>
      <w:bookmarkStart w:id="189" w:name="_Ref10618609"/>
      <w:bookmarkStart w:id="190" w:name="_Toc21346757"/>
      <w:bookmarkStart w:id="191" w:name="_Toc45556164"/>
      <w:bookmarkStart w:id="192" w:name="_Toc45900113"/>
      <w:r>
        <w:t xml:space="preserve">Рисунок </w:t>
      </w:r>
      <w:fldSimple w:instr=" SEQ Рисунок \* ARABIC ">
        <w:r w:rsidR="00224AED">
          <w:rPr>
            <w:noProof/>
          </w:rPr>
          <w:t>45</w:t>
        </w:r>
      </w:fldSimple>
      <w:bookmarkEnd w:id="189"/>
      <w:r w:rsidRPr="00683255">
        <w:t xml:space="preserve"> – Форма «Информация, содержащаяся в решении о бюджете»</w:t>
      </w:r>
      <w:bookmarkEnd w:id="190"/>
      <w:bookmarkEnd w:id="191"/>
      <w:bookmarkEnd w:id="192"/>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E9A2C24" wp14:editId="6B9C35E5">
            <wp:extent cx="198755" cy="246380"/>
            <wp:effectExtent l="0" t="0" r="0" b="127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2CC83B5" wp14:editId="5AE597C9">
            <wp:extent cx="294005" cy="207010"/>
            <wp:effectExtent l="0" t="0" r="0" b="254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4FCDC7A" wp14:editId="63A301B8">
            <wp:extent cx="198755" cy="246380"/>
            <wp:effectExtent l="0" t="0" r="0" b="127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F85E208" wp14:editId="4E3D4637">
            <wp:extent cx="222885" cy="246380"/>
            <wp:effectExtent l="0" t="0" r="5715" b="127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r>
        <w:t xml:space="preserve">раздел «Информация, </w:t>
      </w:r>
      <w:proofErr w:type="gramStart"/>
      <w:r>
        <w:t>утверждаемая</w:t>
      </w:r>
      <w:proofErr w:type="gramEnd"/>
      <w:r>
        <w:t xml:space="preserve"> решением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1FBB88D2" wp14:editId="787C95C9">
            <wp:extent cx="344170" cy="356235"/>
            <wp:effectExtent l="19050" t="0" r="0" b="0"/>
            <wp:docPr id="1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_Ref10618665 \h </w:instrText>
      </w:r>
      <w:r>
        <w:fldChar w:fldCharType="separate"/>
      </w:r>
      <w:r w:rsidR="00224AED">
        <w:t xml:space="preserve">Рисунок </w:t>
      </w:r>
      <w:r w:rsidR="00224AED">
        <w:rPr>
          <w:noProof/>
        </w:rPr>
        <w:t>46</w:t>
      </w:r>
      <w:r>
        <w:fldChar w:fldCharType="end"/>
      </w:r>
      <w:r>
        <w:t>) необходимо выбрать наименование вида показателя из выпадающего поля и прописать наименование показателя.</w:t>
      </w:r>
    </w:p>
    <w:p w:rsidR="00BC2294" w:rsidRDefault="00BC2294" w:rsidP="00BC2294">
      <w:pPr>
        <w:pStyle w:val="1"/>
        <w:numPr>
          <w:ilvl w:val="0"/>
          <w:numId w:val="0"/>
        </w:numPr>
        <w:ind w:left="992"/>
      </w:pPr>
      <w:r>
        <w:rPr>
          <w:noProof/>
          <w:snapToGrid/>
        </w:rPr>
        <w:drawing>
          <wp:inline distT="0" distB="0" distL="0" distR="0" wp14:anchorId="5E8B3462" wp14:editId="1D6570E4">
            <wp:extent cx="5313872" cy="1106062"/>
            <wp:effectExtent l="0" t="0" r="127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310466" cy="1105353"/>
                    </a:xfrm>
                    <a:prstGeom prst="rect">
                      <a:avLst/>
                    </a:prstGeom>
                    <a:noFill/>
                    <a:ln>
                      <a:noFill/>
                    </a:ln>
                  </pic:spPr>
                </pic:pic>
              </a:graphicData>
            </a:graphic>
          </wp:inline>
        </w:drawing>
      </w:r>
    </w:p>
    <w:p w:rsidR="00BC2294" w:rsidRDefault="00BC2294" w:rsidP="00BC2294">
      <w:pPr>
        <w:pStyle w:val="affd"/>
        <w:jc w:val="center"/>
      </w:pPr>
      <w:bookmarkStart w:id="193" w:name="_Ref10618665"/>
      <w:bookmarkStart w:id="194" w:name="_Toc21346758"/>
      <w:bookmarkStart w:id="195" w:name="_Toc45556165"/>
      <w:bookmarkStart w:id="196" w:name="_Toc45900114"/>
      <w:r>
        <w:t xml:space="preserve">Рисунок </w:t>
      </w:r>
      <w:fldSimple w:instr=" SEQ Рисунок \* ARABIC ">
        <w:r w:rsidR="00224AED">
          <w:rPr>
            <w:noProof/>
          </w:rPr>
          <w:t>46</w:t>
        </w:r>
      </w:fldSimple>
      <w:bookmarkEnd w:id="193"/>
      <w:r w:rsidRPr="00506787">
        <w:t xml:space="preserve"> – Форма «Информация, утверждаемая решением о бюджете»</w:t>
      </w:r>
      <w:bookmarkEnd w:id="194"/>
      <w:bookmarkEnd w:id="195"/>
      <w:bookmarkEnd w:id="196"/>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7A893C6" wp14:editId="7939EE90">
            <wp:extent cx="198755" cy="246380"/>
            <wp:effectExtent l="0" t="0" r="0" b="127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E821023" wp14:editId="1EB1D1EE">
            <wp:extent cx="294005" cy="207010"/>
            <wp:effectExtent l="0" t="0" r="0" b="254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6CF4851" wp14:editId="79160F62">
            <wp:extent cx="198755" cy="246380"/>
            <wp:effectExtent l="0" t="0" r="0" b="127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E591923" wp14:editId="1B263B32">
            <wp:extent cx="222885" cy="246380"/>
            <wp:effectExtent l="0" t="0" r="5715" b="127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24B99AB9" wp14:editId="7F716F77">
            <wp:extent cx="414655" cy="329565"/>
            <wp:effectExtent l="19050" t="0" r="4445" b="0"/>
            <wp:docPr id="82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3DCE1447" wp14:editId="25ECBEC9">
            <wp:extent cx="190500" cy="197485"/>
            <wp:effectExtent l="0" t="0" r="0" b="0"/>
            <wp:docPr id="85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065FFA71" wp14:editId="2B17773A">
            <wp:extent cx="318770" cy="297815"/>
            <wp:effectExtent l="0" t="0" r="0" b="0"/>
            <wp:docPr id="85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hyperlink r:id="rId81" w:history="1">
        <w:r w:rsidRPr="008C166C">
          <w:rPr>
            <w:rStyle w:val="bpmenufontcolor"/>
            <w:color w:val="auto"/>
          </w:rPr>
          <w:t>5.</w:t>
        </w:r>
        <w:r>
          <w:rPr>
            <w:rStyle w:val="bpmenufontcolor"/>
            <w:color w:val="auto"/>
          </w:rPr>
          <w:t>15</w:t>
        </w:r>
        <w:r w:rsidRPr="00AB5D22">
          <w:rPr>
            <w:rStyle w:val="11"/>
          </w:rPr>
          <w:t xml:space="preserve"> </w:t>
        </w:r>
        <w:hyperlink r:id="rId82" w:history="1">
          <w:r w:rsidRPr="003B64DF">
            <w:rPr>
              <w:rStyle w:val="bpmenufontcolor"/>
              <w:color w:val="auto"/>
            </w:rPr>
            <w:t>Информация о порядке рассмотрения и утверждения решения о бюджете</w:t>
          </w:r>
        </w:hyperlink>
      </w:hyperlink>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BC2294" w:rsidRDefault="00BC2294" w:rsidP="005812A2">
      <w:pPr>
        <w:pStyle w:val="a1"/>
        <w:numPr>
          <w:ilvl w:val="0"/>
          <w:numId w:val="61"/>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38A78104" wp14:editId="0D0D44D5">
            <wp:extent cx="213360" cy="194945"/>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«5.15 </w:t>
      </w:r>
      <w:r w:rsidRPr="0093579F">
        <w:t>Информация о порядке рассмотрения и утверждения решения о бюджете»</w:t>
      </w:r>
      <w:r>
        <w:t xml:space="preserve"> (</w:t>
      </w:r>
      <w:r>
        <w:fldChar w:fldCharType="begin"/>
      </w:r>
      <w:r>
        <w:instrText xml:space="preserve"> REF _Ref21696897 \h </w:instrText>
      </w:r>
      <w:r>
        <w:fldChar w:fldCharType="separate"/>
      </w:r>
      <w:r w:rsidR="00224AED">
        <w:t xml:space="preserve">Рисунок </w:t>
      </w:r>
      <w:r w:rsidR="00224AED">
        <w:rPr>
          <w:noProof/>
        </w:rPr>
        <w:t>47</w:t>
      </w:r>
      <w:r>
        <w:fldChar w:fldCharType="end"/>
      </w:r>
      <w:r>
        <w:t>)</w:t>
      </w:r>
    </w:p>
    <w:p w:rsidR="00BC2294" w:rsidRDefault="00BC2294" w:rsidP="00BC2294">
      <w:pPr>
        <w:pStyle w:val="-0"/>
        <w:keepNext/>
      </w:pPr>
      <w:r>
        <w:rPr>
          <w:noProof/>
          <w:snapToGrid/>
        </w:rPr>
        <w:drawing>
          <wp:inline distT="0" distB="0" distL="0" distR="0" wp14:anchorId="511652B4" wp14:editId="606FAD7D">
            <wp:extent cx="2468880" cy="1676400"/>
            <wp:effectExtent l="0" t="0" r="7620" b="0"/>
            <wp:docPr id="1573" name="Рисунок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2465440" cy="1674064"/>
                    </a:xfrm>
                    <a:prstGeom prst="rect">
                      <a:avLst/>
                    </a:prstGeom>
                  </pic:spPr>
                </pic:pic>
              </a:graphicData>
            </a:graphic>
          </wp:inline>
        </w:drawing>
      </w:r>
    </w:p>
    <w:p w:rsidR="00BC2294" w:rsidRDefault="00BC2294" w:rsidP="00BC2294">
      <w:pPr>
        <w:pStyle w:val="affd"/>
        <w:jc w:val="center"/>
      </w:pPr>
      <w:bookmarkStart w:id="197" w:name="_Ref21696897"/>
      <w:bookmarkStart w:id="198" w:name="_Toc45556166"/>
      <w:bookmarkStart w:id="199" w:name="_Toc45900115"/>
      <w:r>
        <w:t xml:space="preserve">Рисунок </w:t>
      </w:r>
      <w:fldSimple w:instr=" SEQ Рисунок \* ARABIC ">
        <w:r w:rsidR="00224AED">
          <w:rPr>
            <w:noProof/>
          </w:rPr>
          <w:t>47</w:t>
        </w:r>
      </w:fldSimple>
      <w:bookmarkEnd w:id="197"/>
      <w:r>
        <w:t xml:space="preserve"> Пункт</w:t>
      </w:r>
      <w:r w:rsidRPr="00D4118A">
        <w:t xml:space="preserve"> «5.15 Информация о порядке рассмотрения и утверждения решения о бюджете»</w:t>
      </w:r>
      <w:bookmarkEnd w:id="198"/>
      <w:bookmarkEnd w:id="199"/>
    </w:p>
    <w:p w:rsidR="00BC2294" w:rsidRDefault="00BC2294" w:rsidP="00BC2294">
      <w:pPr>
        <w:pStyle w:val="a1"/>
        <w:tabs>
          <w:tab w:val="num" w:pos="1418"/>
        </w:tabs>
        <w:ind w:left="1418" w:hanging="426"/>
      </w:pPr>
      <w:r>
        <w:t>нажать кнопку «ОК»;</w:t>
      </w:r>
    </w:p>
    <w:p w:rsidR="00BC2294" w:rsidRPr="00361EE8" w:rsidRDefault="00BC2294" w:rsidP="00BC2294">
      <w:pPr>
        <w:pStyle w:val="a1"/>
        <w:tabs>
          <w:tab w:val="num" w:pos="1418"/>
        </w:tabs>
        <w:ind w:left="1418" w:hanging="426"/>
      </w:pPr>
      <w:r>
        <w:t>откроется формуляр для заполнения « 5.15 Информация о порядке рассмотрения и утверждения решения о бюджете» (</w:t>
      </w:r>
      <w:r>
        <w:fldChar w:fldCharType="begin"/>
      </w:r>
      <w:r>
        <w:instrText xml:space="preserve"> REF _Ref10618273 \h </w:instrText>
      </w:r>
      <w:r>
        <w:fldChar w:fldCharType="separate"/>
      </w:r>
      <w:r w:rsidR="00224AED">
        <w:t xml:space="preserve">Рисунок </w:t>
      </w:r>
      <w:r w:rsidR="00224AED">
        <w:rPr>
          <w:noProof/>
        </w:rPr>
        <w:t>48</w:t>
      </w:r>
      <w:r>
        <w:fldChar w:fldCharType="end"/>
      </w:r>
      <w:r>
        <w:t>)</w:t>
      </w:r>
    </w:p>
    <w:p w:rsidR="00BC2294" w:rsidRDefault="00BC2294" w:rsidP="00BC2294">
      <w:pPr>
        <w:pStyle w:val="-0"/>
      </w:pPr>
      <w:r>
        <w:rPr>
          <w:noProof/>
          <w:snapToGrid/>
        </w:rPr>
        <w:drawing>
          <wp:inline distT="0" distB="0" distL="0" distR="0" wp14:anchorId="375F760B" wp14:editId="64405178">
            <wp:extent cx="4845039" cy="326078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45185" cy="3260883"/>
                    </a:xfrm>
                    <a:prstGeom prst="rect">
                      <a:avLst/>
                    </a:prstGeom>
                    <a:noFill/>
                    <a:ln>
                      <a:noFill/>
                    </a:ln>
                  </pic:spPr>
                </pic:pic>
              </a:graphicData>
            </a:graphic>
          </wp:inline>
        </w:drawing>
      </w:r>
    </w:p>
    <w:p w:rsidR="00BC2294" w:rsidRDefault="00BC2294" w:rsidP="00BC2294">
      <w:pPr>
        <w:pStyle w:val="affd"/>
        <w:jc w:val="center"/>
      </w:pPr>
      <w:bookmarkStart w:id="200" w:name="_Ref10618273"/>
      <w:bookmarkStart w:id="201" w:name="_Toc21346760"/>
      <w:bookmarkStart w:id="202" w:name="_Toc45556167"/>
      <w:bookmarkStart w:id="203" w:name="_Toc45900116"/>
      <w:r>
        <w:t xml:space="preserve">Рисунок </w:t>
      </w:r>
      <w:fldSimple w:instr=" SEQ Рисунок \* ARABIC ">
        <w:r w:rsidR="00224AED">
          <w:rPr>
            <w:noProof/>
          </w:rPr>
          <w:t>48</w:t>
        </w:r>
      </w:fldSimple>
      <w:bookmarkEnd w:id="200"/>
      <w:r w:rsidRPr="0063243F">
        <w:t xml:space="preserve"> – Формуляр «5.15 Информация о порядке рассмотрения и утверждения решения о бюджете»</w:t>
      </w:r>
      <w:bookmarkEnd w:id="201"/>
      <w:bookmarkEnd w:id="202"/>
      <w:bookmarkEnd w:id="203"/>
    </w:p>
    <w:p w:rsidR="00BC2294" w:rsidRDefault="00BC2294" w:rsidP="00BC2294">
      <w:pPr>
        <w:pStyle w:val="a1"/>
        <w:tabs>
          <w:tab w:val="num" w:pos="1418"/>
        </w:tabs>
        <w:ind w:left="1418" w:hanging="426"/>
      </w:pPr>
      <w:r>
        <w:t>В документе необходимо заполнить следующие поля:</w:t>
      </w:r>
    </w:p>
    <w:p w:rsidR="00BC2294" w:rsidRPr="00514AF9" w:rsidRDefault="00BC2294" w:rsidP="00BC2294">
      <w:pPr>
        <w:pStyle w:val="1"/>
        <w:tabs>
          <w:tab w:val="num" w:pos="851"/>
        </w:tabs>
        <w:ind w:left="851" w:firstLine="0"/>
      </w:pPr>
      <w:r w:rsidRPr="009626CB">
        <w:t>«Номер докумен</w:t>
      </w:r>
      <w:r>
        <w:t>та» – заполняется автоматически.</w:t>
      </w:r>
    </w:p>
    <w:p w:rsidR="00BC2294" w:rsidRDefault="00BC2294" w:rsidP="00BC2294">
      <w:pPr>
        <w:pStyle w:val="1"/>
        <w:tabs>
          <w:tab w:val="num" w:pos="851"/>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«Реквизиты акта, устанавливающего порядок рассмотрения и утверждения решения о бюджете».</w:t>
      </w:r>
      <w:r w:rsidRPr="00514AF9">
        <w:t xml:space="preserve"> </w:t>
      </w:r>
      <w:r>
        <w:t>В разделе необходимо заполнить следующие поля:</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proofErr w:type="gramStart"/>
      <w:r>
        <w:t>р</w:t>
      </w:r>
      <w:proofErr w:type="gramEnd"/>
      <w:r>
        <w:t>аздел «Информация о порядке внесения проекта решения о бюджете».  В разделе необходимо заполнить следующие поля:</w:t>
      </w:r>
    </w:p>
    <w:p w:rsidR="00BC2294" w:rsidRDefault="00BC2294" w:rsidP="00BC2294">
      <w:pPr>
        <w:pStyle w:val="1"/>
        <w:tabs>
          <w:tab w:val="num" w:pos="851"/>
        </w:tabs>
        <w:ind w:left="851" w:firstLine="0"/>
      </w:pPr>
      <w:r>
        <w:t>«Дата, до которой должен быть рассмотрен проект решения о бюджете законодательном (представительном) органе</w:t>
      </w:r>
      <w:r w:rsidRPr="0063292D">
        <w:t xml:space="preserve"> </w:t>
      </w:r>
      <w:r>
        <w:t>–</w:t>
      </w:r>
      <w:r w:rsidRPr="0063292D">
        <w:t xml:space="preserve"> </w:t>
      </w:r>
      <w:r>
        <w:t>ручной ввод. Необходимо указать последнее число внесения в проект решения о бюджете. Поле обязательно для заполнения;</w:t>
      </w:r>
    </w:p>
    <w:p w:rsidR="00BC2294" w:rsidRDefault="00BC2294" w:rsidP="00BC2294">
      <w:pPr>
        <w:pStyle w:val="1"/>
        <w:tabs>
          <w:tab w:val="num" w:pos="851"/>
        </w:tabs>
        <w:ind w:left="851" w:firstLine="0"/>
      </w:pPr>
      <w:r>
        <w:t>«Количество дней для рассмотрения в законодательном (представительном) органе</w:t>
      </w:r>
      <w:r w:rsidRPr="00E72A84">
        <w:t xml:space="preserve"> –</w:t>
      </w:r>
      <w:r>
        <w:t xml:space="preserve"> ручной ввод. Необходимо указать количество дней для рассмотрения в законодательном органе.</w:t>
      </w:r>
      <w:r w:rsidRPr="009820B9">
        <w:t xml:space="preserve"> </w:t>
      </w:r>
      <w:r>
        <w:t>Поле обязательно для заполнения;</w:t>
      </w:r>
    </w:p>
    <w:p w:rsidR="00BC2294" w:rsidRDefault="00BC2294" w:rsidP="00BC2294">
      <w:pPr>
        <w:pStyle w:val="1"/>
        <w:tabs>
          <w:tab w:val="num" w:pos="851"/>
        </w:tabs>
        <w:ind w:left="851" w:firstLine="0"/>
      </w:pPr>
      <w:r>
        <w:t>«Код органа, который вносит проект решения на рассмотрение»</w:t>
      </w:r>
      <w:r w:rsidRPr="00E72A84">
        <w:t xml:space="preserve"> –</w:t>
      </w:r>
      <w:r w:rsidRPr="00A711AF">
        <w:t xml:space="preserve"> </w:t>
      </w:r>
      <w:r>
        <w:t>ручной ввод,</w:t>
      </w:r>
      <w:r w:rsidRPr="009820B9">
        <w:t xml:space="preserve"> </w:t>
      </w:r>
      <w:r w:rsidRPr="00F545AE">
        <w:t>указывается код органа по Сводному реестру.</w:t>
      </w:r>
      <w:r w:rsidRPr="009820B9">
        <w:t xml:space="preserve"> </w:t>
      </w:r>
      <w:r>
        <w:t>Поле не обязательно для заполнения;</w:t>
      </w:r>
    </w:p>
    <w:p w:rsidR="00BC2294" w:rsidRDefault="00BC2294" w:rsidP="00BC2294">
      <w:pPr>
        <w:pStyle w:val="1"/>
        <w:tabs>
          <w:tab w:val="num" w:pos="851"/>
        </w:tabs>
        <w:ind w:left="851" w:firstLine="0"/>
      </w:pPr>
      <w:r>
        <w:t>«Наименование органа, который вносит проект решения на рассмотрение»</w:t>
      </w:r>
      <w:r w:rsidRPr="00E72A84">
        <w:t xml:space="preserve"> </w:t>
      </w:r>
      <w:r>
        <w:t>–</w:t>
      </w:r>
      <w:r w:rsidRPr="0063292D">
        <w:t xml:space="preserve"> </w:t>
      </w:r>
      <w:r>
        <w:t>з</w:t>
      </w:r>
      <w:r w:rsidRPr="00F545AE">
        <w:t>аполняется автоматически системой при указании кода по Сводному реестру.</w:t>
      </w:r>
      <w:r w:rsidRPr="002759C7">
        <w:t xml:space="preserve"> </w:t>
      </w:r>
      <w:r w:rsidRPr="00F545AE">
        <w:t>Если код по Сводному реестру не указан, то заполняется ручным вводом, с указанием наименования органа.</w:t>
      </w:r>
      <w:r w:rsidRPr="002759C7">
        <w:t xml:space="preserve"> </w:t>
      </w:r>
      <w:r>
        <w:t>Поле обязательно для заполнения;</w:t>
      </w:r>
    </w:p>
    <w:p w:rsidR="00BC2294" w:rsidRDefault="00BC2294" w:rsidP="00BC2294">
      <w:pPr>
        <w:pStyle w:val="1"/>
        <w:tabs>
          <w:tab w:val="num" w:pos="851"/>
        </w:tabs>
        <w:ind w:left="851" w:firstLine="0"/>
      </w:pPr>
      <w:r>
        <w:t>«Порядок внесения проекта решения о бюджете»</w:t>
      </w:r>
      <w:r w:rsidRPr="00E72A84">
        <w:t xml:space="preserve"> –</w:t>
      </w:r>
      <w:r w:rsidRPr="002759C7">
        <w:t xml:space="preserve"> </w:t>
      </w:r>
      <w:r>
        <w:t>р</w:t>
      </w:r>
      <w:r w:rsidRPr="00F545AE">
        <w:t>учной ввод, указывается порядок внесения проекта решения о бюджете.</w:t>
      </w:r>
      <w:r w:rsidRPr="002759C7">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«Информация о рассмотрении и утверждении решения о бюджете».</w:t>
      </w:r>
      <w:r w:rsidRPr="00DA09D8">
        <w:t xml:space="preserve"> </w:t>
      </w:r>
      <w:r>
        <w:t>В разделе необходимо заполнить следующие поля:</w:t>
      </w:r>
    </w:p>
    <w:p w:rsidR="00BC2294" w:rsidRDefault="00BC2294" w:rsidP="00BC2294">
      <w:pPr>
        <w:pStyle w:val="1"/>
        <w:tabs>
          <w:tab w:val="num" w:pos="851"/>
        </w:tabs>
        <w:ind w:left="851" w:firstLine="0"/>
      </w:pPr>
      <w:r>
        <w:t xml:space="preserve">«Количество дней для рассмотрения в законодательном (представительном органе)» </w:t>
      </w:r>
      <w:r w:rsidRPr="00E72A84">
        <w:t>–</w:t>
      </w:r>
      <w:r>
        <w:t xml:space="preserve"> ручной ввод. Необходимо указать количество дней для рассмотрения в законодательном органе.</w:t>
      </w:r>
      <w:r w:rsidRPr="00DF1BA7">
        <w:t xml:space="preserve"> </w:t>
      </w:r>
      <w:r>
        <w:t>Поле обязательно для заполнения;</w:t>
      </w:r>
    </w:p>
    <w:p w:rsidR="00BC2294" w:rsidRDefault="00BC2294" w:rsidP="00BC2294">
      <w:pPr>
        <w:pStyle w:val="1"/>
        <w:tabs>
          <w:tab w:val="num" w:pos="851"/>
        </w:tabs>
        <w:ind w:left="851" w:firstLine="0"/>
      </w:pPr>
      <w:r>
        <w:t>«Дата, до которой должен быть рассмотрен проект решения о бюджете в законодательном (представительном) органе»</w:t>
      </w:r>
      <w:r w:rsidRPr="00E72A84">
        <w:t xml:space="preserve"> –</w:t>
      </w:r>
      <w:r w:rsidRPr="00A711AF">
        <w:t xml:space="preserve"> </w:t>
      </w:r>
      <w:r>
        <w:t>ручной ввод. Необходимо указать последнее число внесения в проект решения о бюджете. Поле обязательно для заполнения;</w:t>
      </w:r>
    </w:p>
    <w:p w:rsidR="00BC2294" w:rsidRDefault="00BC2294" w:rsidP="00BC2294">
      <w:pPr>
        <w:pStyle w:val="1"/>
        <w:tabs>
          <w:tab w:val="num" w:pos="851"/>
        </w:tabs>
        <w:ind w:left="851" w:firstLine="0"/>
      </w:pPr>
      <w:r>
        <w:t xml:space="preserve">«Код законодательного органа, рассматривающего и утверждающего решение о бюджете» </w:t>
      </w:r>
      <w:r w:rsidRPr="00E72A84">
        <w:t>–</w:t>
      </w:r>
      <w:r w:rsidRPr="00A711AF">
        <w:t xml:space="preserve"> </w:t>
      </w:r>
      <w:r>
        <w:t>р</w:t>
      </w:r>
      <w:r w:rsidRPr="00F545AE">
        <w:t>учной ввод, указ</w:t>
      </w:r>
      <w:r>
        <w:t>ать</w:t>
      </w:r>
      <w:r w:rsidRPr="00F545AE">
        <w:t xml:space="preserve"> код органа по Сводному реестру.</w:t>
      </w:r>
      <w:r w:rsidRPr="00DF1BA7">
        <w:t xml:space="preserve"> </w:t>
      </w:r>
      <w:r>
        <w:t>Поле не обязательно для заполнения;</w:t>
      </w:r>
    </w:p>
    <w:p w:rsidR="00BC2294" w:rsidRDefault="00BC2294" w:rsidP="00BC2294">
      <w:pPr>
        <w:pStyle w:val="1"/>
        <w:tabs>
          <w:tab w:val="num" w:pos="851"/>
        </w:tabs>
        <w:ind w:left="851" w:firstLine="0"/>
      </w:pPr>
      <w:r>
        <w:t xml:space="preserve"> «Наименование законодательного (представительного) органа, рассматривающего и утверждающего решение о бюджете»</w:t>
      </w:r>
      <w:r w:rsidRPr="00E72A84">
        <w:t xml:space="preserve"> –</w:t>
      </w:r>
      <w:r w:rsidRPr="00A711AF">
        <w:t xml:space="preserve"> </w:t>
      </w:r>
      <w:r>
        <w:t>заполняется автоматически, после внесения кода в строку «Код законодательного органа, рассматривающего и утверждающего решение о бюджете»;</w:t>
      </w:r>
    </w:p>
    <w:p w:rsidR="00BC2294" w:rsidRDefault="00BC2294" w:rsidP="00BC2294">
      <w:pPr>
        <w:pStyle w:val="1"/>
        <w:tabs>
          <w:tab w:val="num" w:pos="851"/>
        </w:tabs>
        <w:ind w:left="851" w:firstLine="0"/>
      </w:pPr>
      <w:r>
        <w:t>«</w:t>
      </w:r>
      <w:r w:rsidRPr="00F545AE">
        <w:t>Наименование органа, подписывающего решение о бюджете</w:t>
      </w:r>
      <w:r>
        <w:t>»</w:t>
      </w:r>
      <w:r w:rsidRPr="00F545AE">
        <w:t xml:space="preserve"> – </w:t>
      </w:r>
      <w:r>
        <w:t>р</w:t>
      </w:r>
      <w:r w:rsidRPr="00F545AE">
        <w:t>учной ввод, указывается наименование органа.</w:t>
      </w:r>
      <w:r w:rsidRPr="00D206C3">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«Мероприятия по подготовке проекта решения о бюджете».</w:t>
      </w:r>
      <w:r w:rsidRPr="00C802D0">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128261C2" wp14:editId="2EECF7F0">
            <wp:extent cx="344170" cy="356235"/>
            <wp:effectExtent l="19050" t="0" r="0" b="0"/>
            <wp:docPr id="10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_Ref10618307 \h </w:instrText>
      </w:r>
      <w:r>
        <w:fldChar w:fldCharType="separate"/>
      </w:r>
      <w:r w:rsidR="00224AED">
        <w:t xml:space="preserve">Рисунок </w:t>
      </w:r>
      <w:r w:rsidR="00224AED">
        <w:rPr>
          <w:noProof/>
        </w:rPr>
        <w:t>49</w:t>
      </w:r>
      <w:r>
        <w:fldChar w:fldCharType="end"/>
      </w:r>
      <w:r>
        <w:t>),</w:t>
      </w:r>
      <w:r w:rsidRPr="006344A4">
        <w:t xml:space="preserve"> </w:t>
      </w:r>
      <w:r>
        <w:t>необходимо заполнить поля:</w:t>
      </w:r>
    </w:p>
    <w:p w:rsidR="00BC2294" w:rsidRDefault="00BC2294" w:rsidP="00BC2294">
      <w:pPr>
        <w:pStyle w:val="1"/>
        <w:tabs>
          <w:tab w:val="num" w:pos="851"/>
        </w:tabs>
        <w:ind w:left="851" w:firstLine="0"/>
      </w:pPr>
      <w:r>
        <w:t xml:space="preserve">«№ </w:t>
      </w:r>
      <w:proofErr w:type="gramStart"/>
      <w:r>
        <w:t>п</w:t>
      </w:r>
      <w:proofErr w:type="gramEnd"/>
      <w:r>
        <w:t xml:space="preserve">/п» </w:t>
      </w:r>
      <w:r w:rsidRPr="00E72A84">
        <w:t>–</w:t>
      </w:r>
      <w:r w:rsidRPr="00A711AF">
        <w:t xml:space="preserve"> </w:t>
      </w:r>
      <w:r>
        <w:t>заполняется автоматически системой;</w:t>
      </w:r>
    </w:p>
    <w:p w:rsidR="00BC2294" w:rsidRDefault="00BC2294" w:rsidP="00BC2294">
      <w:pPr>
        <w:pStyle w:val="1"/>
        <w:tabs>
          <w:tab w:val="num" w:pos="851"/>
        </w:tabs>
        <w:ind w:left="851" w:firstLine="0"/>
      </w:pPr>
      <w:r>
        <w:t>«Наименование мероприятия»</w:t>
      </w:r>
      <w:r w:rsidRPr="00F545AE">
        <w:t xml:space="preserve"> – </w:t>
      </w:r>
      <w:r>
        <w:t>р</w:t>
      </w:r>
      <w:r w:rsidRPr="00F545AE">
        <w:t>учной ввод, указ</w:t>
      </w:r>
      <w:r>
        <w:t>ать</w:t>
      </w:r>
      <w:r w:rsidRPr="00F545AE">
        <w:t xml:space="preserve"> наименование мероприятия.</w:t>
      </w:r>
      <w:r w:rsidRPr="00FC18CB">
        <w:t xml:space="preserve"> </w:t>
      </w:r>
      <w:r>
        <w:t>Поле обязательно для заполнения;</w:t>
      </w:r>
    </w:p>
    <w:p w:rsidR="00BC2294" w:rsidRDefault="00BC2294" w:rsidP="00BC2294">
      <w:pPr>
        <w:pStyle w:val="1"/>
        <w:tabs>
          <w:tab w:val="num" w:pos="851"/>
        </w:tabs>
        <w:ind w:left="851" w:firstLine="0"/>
      </w:pPr>
      <w:r>
        <w:t>«Порядок проведения мероприятия»</w:t>
      </w:r>
      <w:r w:rsidRPr="00F545AE">
        <w:t xml:space="preserve"> – </w:t>
      </w:r>
      <w:r>
        <w:t>р</w:t>
      </w:r>
      <w:r w:rsidRPr="00F545AE">
        <w:t>учной ввод, указ</w:t>
      </w:r>
      <w:r>
        <w:t>ать</w:t>
      </w:r>
      <w:r w:rsidRPr="00F545AE">
        <w:t xml:space="preserve"> порядок проведения мероприятия.</w:t>
      </w:r>
      <w:r w:rsidRPr="00FC18CB">
        <w:t xml:space="preserve"> </w:t>
      </w:r>
      <w:r>
        <w:t>Поле обязательно для заполнения;</w:t>
      </w:r>
    </w:p>
    <w:p w:rsidR="00BC2294" w:rsidRDefault="00BC2294" w:rsidP="00BC2294">
      <w:pPr>
        <w:pStyle w:val="1"/>
        <w:tabs>
          <w:tab w:val="num" w:pos="851"/>
        </w:tabs>
        <w:ind w:left="851" w:firstLine="0"/>
      </w:pPr>
      <w:r>
        <w:t>«Количество дней для мероприятия»</w:t>
      </w:r>
      <w:r w:rsidRPr="00F545AE">
        <w:t xml:space="preserve"> – </w:t>
      </w:r>
      <w:r>
        <w:t>р</w:t>
      </w:r>
      <w:r w:rsidRPr="00F545AE">
        <w:t>учной ввод, значение по умолчанию – «(указать количество) дней».</w:t>
      </w:r>
      <w:r w:rsidRPr="00FC18CB">
        <w:t xml:space="preserve"> </w:t>
      </w:r>
      <w:r>
        <w:t>Поле обязательно для заполнения;</w:t>
      </w:r>
    </w:p>
    <w:p w:rsidR="00BC2294" w:rsidRDefault="00BC2294" w:rsidP="00BC2294">
      <w:pPr>
        <w:pStyle w:val="1"/>
        <w:tabs>
          <w:tab w:val="num" w:pos="851"/>
        </w:tabs>
        <w:ind w:left="851" w:firstLine="0"/>
      </w:pPr>
      <w:r>
        <w:t>«Дата, к которой должно быть завершено проведение мероприятия»</w:t>
      </w:r>
      <w:r w:rsidRPr="00F545AE">
        <w:t xml:space="preserve"> – </w:t>
      </w:r>
      <w:r>
        <w:t>р</w:t>
      </w:r>
      <w:r w:rsidRPr="00F545AE">
        <w:t>учной ввод, значение по умолчанию – «не позднее (указать дату)».</w:t>
      </w:r>
      <w:r w:rsidRPr="00FC18CB">
        <w:t xml:space="preserve"> </w:t>
      </w:r>
      <w:r>
        <w:t>Поле обязательно для заполнения.</w:t>
      </w:r>
    </w:p>
    <w:p w:rsidR="00BC2294" w:rsidRDefault="00BC2294" w:rsidP="00BC2294">
      <w:pPr>
        <w:pStyle w:val="1"/>
        <w:numPr>
          <w:ilvl w:val="0"/>
          <w:numId w:val="0"/>
        </w:numPr>
        <w:ind w:left="992"/>
      </w:pPr>
      <w:r>
        <w:rPr>
          <w:noProof/>
          <w:snapToGrid/>
        </w:rPr>
        <w:drawing>
          <wp:inline distT="0" distB="0" distL="0" distR="0" wp14:anchorId="53F08F53" wp14:editId="4EB73486">
            <wp:extent cx="5415270" cy="118181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18626" cy="1182551"/>
                    </a:xfrm>
                    <a:prstGeom prst="rect">
                      <a:avLst/>
                    </a:prstGeom>
                    <a:noFill/>
                    <a:ln>
                      <a:noFill/>
                    </a:ln>
                  </pic:spPr>
                </pic:pic>
              </a:graphicData>
            </a:graphic>
          </wp:inline>
        </w:drawing>
      </w:r>
    </w:p>
    <w:p w:rsidR="00BC2294" w:rsidRDefault="00BC2294" w:rsidP="00BC2294">
      <w:pPr>
        <w:pStyle w:val="affd"/>
        <w:jc w:val="center"/>
      </w:pPr>
      <w:bookmarkStart w:id="204" w:name="_Ref10618307"/>
      <w:bookmarkStart w:id="205" w:name="_Toc21346761"/>
      <w:bookmarkStart w:id="206" w:name="_Toc45556168"/>
      <w:bookmarkStart w:id="207" w:name="_Toc45900117"/>
      <w:r>
        <w:t xml:space="preserve">Рисунок </w:t>
      </w:r>
      <w:fldSimple w:instr=" SEQ Рисунок \* ARABIC ">
        <w:r w:rsidR="00224AED">
          <w:rPr>
            <w:noProof/>
          </w:rPr>
          <w:t>49</w:t>
        </w:r>
      </w:fldSimple>
      <w:bookmarkEnd w:id="204"/>
      <w:r w:rsidRPr="004635E9">
        <w:t xml:space="preserve"> – Форма «Содержание акта»</w:t>
      </w:r>
      <w:bookmarkEnd w:id="205"/>
      <w:bookmarkEnd w:id="206"/>
      <w:bookmarkEnd w:id="207"/>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566DC8F" wp14:editId="362838A9">
            <wp:extent cx="198755" cy="246380"/>
            <wp:effectExtent l="0" t="0" r="0" b="127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01275A6" wp14:editId="1F383B5F">
            <wp:extent cx="294005" cy="207010"/>
            <wp:effectExtent l="0" t="0" r="0" b="254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B4A6BBA" wp14:editId="01138B9A">
            <wp:extent cx="198755" cy="246380"/>
            <wp:effectExtent l="0" t="0" r="0" b="127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5DF3BEE" wp14:editId="400B0103">
            <wp:extent cx="222885" cy="246380"/>
            <wp:effectExtent l="0" t="0" r="5715" b="127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proofErr w:type="gramStart"/>
      <w:r>
        <w:t>р</w:t>
      </w:r>
      <w:proofErr w:type="gramEnd"/>
      <w:r>
        <w:t xml:space="preserve">аздел «Порядок рассмотрения проекта решения о бюджете законодательном (представительным) органом. </w:t>
      </w:r>
      <w:r w:rsidRPr="009626CB">
        <w:t xml:space="preserve">Для создания новой записи в разделе необходимо нажать кнопку </w:t>
      </w:r>
      <w:r w:rsidRPr="009626CB">
        <w:rPr>
          <w:noProof/>
        </w:rPr>
        <w:drawing>
          <wp:inline distT="0" distB="0" distL="0" distR="0" wp14:anchorId="0132B672" wp14:editId="118DEB8A">
            <wp:extent cx="344170" cy="356235"/>
            <wp:effectExtent l="19050" t="0" r="0" b="0"/>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_Ref10618330 \h </w:instrText>
      </w:r>
      <w:r>
        <w:fldChar w:fldCharType="separate"/>
      </w:r>
      <w:r w:rsidR="00224AED">
        <w:t xml:space="preserve">Рисунок </w:t>
      </w:r>
      <w:r w:rsidR="00224AED">
        <w:rPr>
          <w:noProof/>
        </w:rPr>
        <w:t>50</w:t>
      </w:r>
      <w:r>
        <w:fldChar w:fldCharType="end"/>
      </w:r>
      <w:r>
        <w:t>).</w:t>
      </w:r>
    </w:p>
    <w:p w:rsidR="00BC2294" w:rsidRDefault="00BC2294" w:rsidP="00BC2294">
      <w:pPr>
        <w:pStyle w:val="1"/>
        <w:numPr>
          <w:ilvl w:val="0"/>
          <w:numId w:val="0"/>
        </w:numPr>
        <w:ind w:left="992"/>
        <w:jc w:val="center"/>
      </w:pPr>
      <w:r>
        <w:rPr>
          <w:noProof/>
          <w:snapToGrid/>
        </w:rPr>
        <w:drawing>
          <wp:inline distT="0" distB="0" distL="0" distR="0" wp14:anchorId="0C91C27D" wp14:editId="4EDEDA9D">
            <wp:extent cx="4380943" cy="2803585"/>
            <wp:effectExtent l="0" t="0" r="63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381073" cy="2803668"/>
                    </a:xfrm>
                    <a:prstGeom prst="rect">
                      <a:avLst/>
                    </a:prstGeom>
                    <a:noFill/>
                    <a:ln>
                      <a:noFill/>
                    </a:ln>
                  </pic:spPr>
                </pic:pic>
              </a:graphicData>
            </a:graphic>
          </wp:inline>
        </w:drawing>
      </w:r>
    </w:p>
    <w:p w:rsidR="00BC2294" w:rsidRDefault="00BC2294" w:rsidP="00BC2294">
      <w:pPr>
        <w:pStyle w:val="affd"/>
        <w:jc w:val="center"/>
      </w:pPr>
      <w:bookmarkStart w:id="208" w:name="_Ref10618330"/>
      <w:bookmarkStart w:id="209" w:name="_Toc21346762"/>
      <w:bookmarkStart w:id="210" w:name="_Toc45556169"/>
      <w:bookmarkStart w:id="211" w:name="_Toc45900118"/>
      <w:r>
        <w:t xml:space="preserve">Рисунок </w:t>
      </w:r>
      <w:fldSimple w:instr=" SEQ Рисунок \* ARABIC ">
        <w:r w:rsidR="00224AED">
          <w:rPr>
            <w:noProof/>
          </w:rPr>
          <w:t>50</w:t>
        </w:r>
      </w:fldSimple>
      <w:bookmarkEnd w:id="208"/>
      <w:r w:rsidRPr="00062684">
        <w:t xml:space="preserve"> – Форма «Добавление записи»</w:t>
      </w:r>
      <w:bookmarkEnd w:id="209"/>
      <w:bookmarkEnd w:id="210"/>
      <w:bookmarkEnd w:id="211"/>
    </w:p>
    <w:p w:rsidR="00BC2294" w:rsidRDefault="00BC2294" w:rsidP="00BC2294">
      <w:pPr>
        <w:pStyle w:val="1"/>
        <w:tabs>
          <w:tab w:val="num" w:pos="851"/>
        </w:tabs>
        <w:ind w:left="851" w:firstLine="0"/>
      </w:pPr>
      <w:r>
        <w:t>Необходимо заполнить  предложенные поля в форме:</w:t>
      </w:r>
    </w:p>
    <w:p w:rsidR="00BC2294" w:rsidRDefault="00BC2294" w:rsidP="00BC2294">
      <w:pPr>
        <w:pStyle w:val="1"/>
        <w:tabs>
          <w:tab w:val="num" w:pos="851"/>
        </w:tabs>
        <w:ind w:left="851" w:firstLine="0"/>
      </w:pPr>
      <w:r>
        <w:t>«</w:t>
      </w:r>
      <w:r w:rsidRPr="00F545AE">
        <w:t>Номер чтения (номер по порядку)</w:t>
      </w:r>
      <w:r>
        <w:t>»</w:t>
      </w:r>
      <w:r w:rsidRPr="0063292D">
        <w:t xml:space="preserve"> </w:t>
      </w:r>
      <w:r>
        <w:t>–</w:t>
      </w:r>
      <w:r w:rsidRPr="0063292D">
        <w:t xml:space="preserve"> </w:t>
      </w:r>
      <w:r>
        <w:t>р</w:t>
      </w:r>
      <w:r w:rsidRPr="00F545AE">
        <w:t>учной ввод, указ</w:t>
      </w:r>
      <w:r>
        <w:t>ать</w:t>
      </w:r>
      <w:r w:rsidRPr="00F545AE">
        <w:t xml:space="preserve"> номер чтения (номер по порядку).</w:t>
      </w:r>
      <w:r w:rsidRPr="00471A22">
        <w:t xml:space="preserve"> </w:t>
      </w:r>
      <w:r>
        <w:t>Поле обязательно для заполнения;</w:t>
      </w:r>
    </w:p>
    <w:p w:rsidR="00BC2294" w:rsidRDefault="00BC2294" w:rsidP="00BC2294">
      <w:pPr>
        <w:pStyle w:val="1"/>
        <w:tabs>
          <w:tab w:val="num" w:pos="851"/>
        </w:tabs>
        <w:ind w:left="851" w:firstLine="0"/>
      </w:pPr>
      <w:r>
        <w:t>«</w:t>
      </w:r>
      <w:r w:rsidRPr="00F545AE">
        <w:t>Наименование мероприятия по рассмотрению проекта решения о бюджете</w:t>
      </w:r>
      <w:r>
        <w:t>»</w:t>
      </w:r>
      <w:r w:rsidRPr="0063292D">
        <w:t xml:space="preserve"> </w:t>
      </w:r>
      <w:r>
        <w:t>–</w:t>
      </w:r>
      <w:r w:rsidRPr="0063292D">
        <w:t xml:space="preserve"> </w:t>
      </w:r>
      <w:r>
        <w:t>р</w:t>
      </w:r>
      <w:r w:rsidRPr="00F545AE">
        <w:t>учной ввод, указ</w:t>
      </w:r>
      <w:r>
        <w:t xml:space="preserve">ать </w:t>
      </w:r>
      <w:r w:rsidRPr="00F545AE">
        <w:t>наименование мероприятия по рассмотрению проекта решения о бюджете.</w:t>
      </w:r>
      <w:r w:rsidRPr="003244A4">
        <w:t xml:space="preserve"> </w:t>
      </w:r>
      <w:r>
        <w:t>Поле обязательно для заполнения;</w:t>
      </w:r>
    </w:p>
    <w:p w:rsidR="00BC2294" w:rsidRDefault="00BC2294" w:rsidP="00BC2294">
      <w:pPr>
        <w:pStyle w:val="1"/>
        <w:tabs>
          <w:tab w:val="num" w:pos="851"/>
        </w:tabs>
        <w:ind w:left="851" w:firstLine="0"/>
      </w:pPr>
      <w:r>
        <w:t>«</w:t>
      </w:r>
      <w:r w:rsidRPr="00F545AE">
        <w:t>Предмет рассмотрения</w:t>
      </w:r>
      <w:r>
        <w:t>»</w:t>
      </w:r>
      <w:r w:rsidRPr="0063292D">
        <w:t xml:space="preserve"> </w:t>
      </w:r>
      <w:r>
        <w:t>–</w:t>
      </w:r>
      <w:r w:rsidRPr="0063292D">
        <w:t xml:space="preserve"> </w:t>
      </w:r>
      <w:r>
        <w:t>р</w:t>
      </w:r>
      <w:r w:rsidRPr="00F545AE">
        <w:t>учной ввод, указ</w:t>
      </w:r>
      <w:r>
        <w:t>ать</w:t>
      </w:r>
      <w:r w:rsidRPr="00F545AE">
        <w:t xml:space="preserve"> предмет рассмотрения.</w:t>
      </w:r>
      <w:r w:rsidRPr="00625BED">
        <w:t xml:space="preserve"> </w:t>
      </w:r>
      <w:r>
        <w:t>Поле обязательно для заполнения;</w:t>
      </w:r>
    </w:p>
    <w:p w:rsidR="00BC2294" w:rsidRDefault="00BC2294" w:rsidP="00BC2294">
      <w:pPr>
        <w:pStyle w:val="1"/>
        <w:tabs>
          <w:tab w:val="num" w:pos="851"/>
        </w:tabs>
        <w:ind w:left="851" w:firstLine="0"/>
      </w:pPr>
      <w:r>
        <w:t>«</w:t>
      </w:r>
      <w:r w:rsidRPr="00F545AE">
        <w:t>Количество дней для рассмотрения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значение по умолчанию – «(указать количество) дней».</w:t>
      </w:r>
      <w:r>
        <w:t xml:space="preserve"> Поле обязательно для заполнения;</w:t>
      </w:r>
    </w:p>
    <w:p w:rsidR="00BC2294" w:rsidRDefault="00BC2294" w:rsidP="00BC2294">
      <w:pPr>
        <w:pStyle w:val="1"/>
        <w:tabs>
          <w:tab w:val="num" w:pos="851"/>
        </w:tabs>
        <w:ind w:left="851" w:firstLine="0"/>
      </w:pPr>
      <w:r>
        <w:t>«</w:t>
      </w:r>
      <w:r w:rsidRPr="00F545AE">
        <w:t>Дата, до которой должен быть рассмотрен проект решения о бюджете законодательным (представительным) органом</w:t>
      </w:r>
      <w:r>
        <w:t>» –</w:t>
      </w:r>
      <w:r w:rsidRPr="0063292D">
        <w:t xml:space="preserve"> </w:t>
      </w:r>
      <w:r>
        <w:t>р</w:t>
      </w:r>
      <w:r w:rsidRPr="00F545AE">
        <w:t>учной ввод, значение по умолчанию – «не позднее (указать дату)».</w:t>
      </w:r>
      <w:r w:rsidRPr="00383E27">
        <w:t xml:space="preserve"> </w:t>
      </w:r>
      <w:r>
        <w:t>Поле обязательно для заполнения;</w:t>
      </w:r>
    </w:p>
    <w:p w:rsidR="00BC2294" w:rsidRDefault="00BC2294" w:rsidP="00BC2294">
      <w:pPr>
        <w:pStyle w:val="1"/>
        <w:tabs>
          <w:tab w:val="num" w:pos="851"/>
        </w:tabs>
        <w:ind w:left="851" w:firstLine="0"/>
      </w:pPr>
      <w:r>
        <w:t>«</w:t>
      </w:r>
      <w:r w:rsidRPr="00F545AE">
        <w:t>Порядок рассмотрения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указ</w:t>
      </w:r>
      <w:r>
        <w:t>ать</w:t>
      </w:r>
      <w:r w:rsidRPr="00F545AE">
        <w:t xml:space="preserve"> порядок рассмотрения проекта решения о бюджете законодательным (представительным) органом.</w:t>
      </w:r>
      <w:r w:rsidRPr="00383E27">
        <w:t xml:space="preserve"> </w:t>
      </w:r>
      <w:r>
        <w:t>Поле обязательно для заполнения;</w:t>
      </w:r>
    </w:p>
    <w:p w:rsidR="00BC2294" w:rsidRDefault="00BC2294" w:rsidP="00BC2294">
      <w:pPr>
        <w:pStyle w:val="1"/>
        <w:tabs>
          <w:tab w:val="num" w:pos="851"/>
        </w:tabs>
        <w:ind w:left="851" w:firstLine="0"/>
      </w:pPr>
      <w:r>
        <w:t>«</w:t>
      </w:r>
      <w:r w:rsidRPr="00F545AE">
        <w:t>Порядок отклонения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указ</w:t>
      </w:r>
      <w:r>
        <w:t>ать</w:t>
      </w:r>
      <w:r w:rsidRPr="00F545AE">
        <w:t xml:space="preserve"> порядок отклонения проекта решения о бюджете законодательным (представительным) органом.</w:t>
      </w:r>
      <w:r w:rsidRPr="00383E27">
        <w:t xml:space="preserve"> </w:t>
      </w:r>
      <w:r>
        <w:t>Поле обязательно для заполнения.</w:t>
      </w:r>
    </w:p>
    <w:p w:rsidR="00BC2294" w:rsidRDefault="00BC2294" w:rsidP="00BC2294">
      <w:pPr>
        <w:pStyle w:val="1"/>
        <w:tabs>
          <w:tab w:val="num" w:pos="851"/>
        </w:tabs>
        <w:ind w:left="851" w:firstLine="0"/>
      </w:pPr>
      <w:r>
        <w:t>Для сохранения введенной информации необходимо нажать кнопку «Сохранить», для выхода из формы «Закрыть». 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67586C6" wp14:editId="75C031F8">
            <wp:extent cx="198755" cy="246380"/>
            <wp:effectExtent l="0" t="0" r="0"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949E157" wp14:editId="5256B62C">
            <wp:extent cx="294005" cy="207010"/>
            <wp:effectExtent l="0" t="0" r="0" b="254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397A194" wp14:editId="4B1EA4AC">
            <wp:extent cx="198755" cy="246380"/>
            <wp:effectExtent l="0" t="0" r="0" b="127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1A048A0" wp14:editId="2D0F22C7">
            <wp:extent cx="222885" cy="246380"/>
            <wp:effectExtent l="0" t="0" r="5715" b="127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38B6017D" wp14:editId="3963E00B">
            <wp:extent cx="250190" cy="259080"/>
            <wp:effectExtent l="0" t="0" r="0" b="762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BC2294" w:rsidRDefault="00BC2294" w:rsidP="00BC2294">
      <w:pPr>
        <w:pStyle w:val="1"/>
        <w:tabs>
          <w:tab w:val="num" w:pos="851"/>
        </w:tabs>
        <w:ind w:left="851" w:firstLine="0"/>
      </w:pPr>
      <w:r>
        <w:t>раздел «Информация о порядке подписания решения о бюджете». В разделе необходимо заполнить следующие поля:</w:t>
      </w:r>
    </w:p>
    <w:p w:rsidR="00BC2294" w:rsidRDefault="00BC2294" w:rsidP="00BC2294">
      <w:pPr>
        <w:pStyle w:val="1"/>
        <w:tabs>
          <w:tab w:val="num" w:pos="851"/>
        </w:tabs>
        <w:ind w:left="851" w:firstLine="0"/>
      </w:pPr>
      <w:r>
        <w:t xml:space="preserve">«Количество дней для подписания решения о бюджете» </w:t>
      </w:r>
      <w:r w:rsidRPr="00E72A84">
        <w:t>–</w:t>
      </w:r>
      <w:r>
        <w:t xml:space="preserve"> ручной ввод. Необходимо указать количество дней для подписания решения о бюджете, поле обязательно для заполнения;</w:t>
      </w:r>
    </w:p>
    <w:p w:rsidR="00BC2294" w:rsidRDefault="00BC2294" w:rsidP="00BC2294">
      <w:pPr>
        <w:pStyle w:val="1"/>
        <w:tabs>
          <w:tab w:val="num" w:pos="851"/>
        </w:tabs>
        <w:ind w:left="851" w:firstLine="0"/>
      </w:pPr>
      <w:r>
        <w:t xml:space="preserve">«Дата, до которой должен быть подписано решение о бюджете» </w:t>
      </w:r>
      <w:r w:rsidRPr="00E72A84">
        <w:t>–</w:t>
      </w:r>
      <w:r>
        <w:t xml:space="preserve"> ручной ввод. Необходимо указать дату, до которой должно быть подписано решение о бюджете,</w:t>
      </w:r>
      <w:r w:rsidRPr="007827ED">
        <w:t xml:space="preserve"> </w:t>
      </w:r>
      <w:r>
        <w:t>поле обязательно для заполнения;</w:t>
      </w:r>
    </w:p>
    <w:p w:rsidR="00BC2294" w:rsidRDefault="00BC2294" w:rsidP="00BC2294">
      <w:pPr>
        <w:pStyle w:val="1"/>
        <w:tabs>
          <w:tab w:val="num" w:pos="851"/>
        </w:tabs>
        <w:ind w:left="851" w:firstLine="0"/>
      </w:pPr>
      <w:r>
        <w:t xml:space="preserve">«Порядок подписания решения о бюджете» </w:t>
      </w:r>
      <w:r w:rsidRPr="00E72A84">
        <w:t>–</w:t>
      </w:r>
      <w:r>
        <w:t xml:space="preserve"> ручной ввод. Необходимо указать порядок подписания решения о бюджете, поле обязательно для заполнения.</w:t>
      </w:r>
    </w:p>
    <w:p w:rsidR="00BC2294" w:rsidRPr="00E85AA3" w:rsidRDefault="00BC2294" w:rsidP="00BC2294">
      <w:pPr>
        <w:pStyle w:val="a1"/>
        <w:tabs>
          <w:tab w:val="num" w:pos="1418"/>
        </w:tabs>
        <w:ind w:left="1418" w:hanging="426"/>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4796D259" wp14:editId="00107DB2">
            <wp:extent cx="414655" cy="329565"/>
            <wp:effectExtent l="19050" t="0" r="4445" b="0"/>
            <wp:docPr id="9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13B2D595" wp14:editId="4EB86648">
            <wp:extent cx="190500" cy="197485"/>
            <wp:effectExtent l="0" t="0" r="0" b="0"/>
            <wp:docPr id="9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1338C5A6" wp14:editId="04032B61">
            <wp:extent cx="318770" cy="297815"/>
            <wp:effectExtent l="0" t="0" r="0" b="0"/>
            <wp:docPr id="94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hyperlink r:id="rId88" w:history="1">
        <w:r>
          <w:rPr>
            <w:rStyle w:val="docinfolabel"/>
          </w:rPr>
          <w:t>5.16 Информация о документах и материалах, представляемых одновременно с проектом решения (о внесении изменений в решение) о бюджете</w:t>
        </w:r>
      </w:hyperlink>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FD3142">
        <w:rPr>
          <w:rStyle w:val="docinfolabel"/>
        </w:rPr>
        <w:t>документах и материалах, представляемых одновременно с проектом решения (о внесении изменений в решение) о бюджете</w:t>
      </w:r>
      <w:r>
        <w:rPr>
          <w:rStyle w:val="docinfolabel"/>
        </w:rPr>
        <w:t>,</w:t>
      </w:r>
      <w:r w:rsidRPr="003B64DF">
        <w:rPr>
          <w:rStyle w:val="docinfolabel"/>
        </w:rPr>
        <w:t xml:space="preserve"> </w:t>
      </w:r>
      <w:r w:rsidRPr="00D41DB0">
        <w:t>необходимо:</w:t>
      </w:r>
    </w:p>
    <w:p w:rsidR="00BC2294" w:rsidRDefault="00BC2294" w:rsidP="005812A2">
      <w:pPr>
        <w:pStyle w:val="a1"/>
        <w:numPr>
          <w:ilvl w:val="0"/>
          <w:numId w:val="62"/>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523769D6" wp14:editId="32E4287C">
            <wp:extent cx="213360" cy="194945"/>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0348AC">
        <w:t>«5.16 Информация о документах и материалах, представляемых одновременно с проектом решения (о внесении изменений в решение) о бюджете»</w:t>
      </w:r>
      <w:r>
        <w:t xml:space="preserve"> (</w:t>
      </w:r>
      <w:r>
        <w:fldChar w:fldCharType="begin"/>
      </w:r>
      <w:r>
        <w:instrText xml:space="preserve"> REF _Ref21697094 \h </w:instrText>
      </w:r>
      <w:r>
        <w:fldChar w:fldCharType="separate"/>
      </w:r>
      <w:r w:rsidR="00224AED">
        <w:t xml:space="preserve">Рисунок </w:t>
      </w:r>
      <w:r w:rsidR="00224AED">
        <w:rPr>
          <w:noProof/>
        </w:rPr>
        <w:t>51</w:t>
      </w:r>
      <w:r>
        <w:fldChar w:fldCharType="end"/>
      </w:r>
      <w:r>
        <w:t>)</w:t>
      </w:r>
    </w:p>
    <w:p w:rsidR="00BC2294" w:rsidRDefault="00BC2294" w:rsidP="00BC2294">
      <w:pPr>
        <w:pStyle w:val="-0"/>
        <w:keepNext/>
      </w:pPr>
      <w:r>
        <w:rPr>
          <w:noProof/>
          <w:snapToGrid/>
        </w:rPr>
        <w:drawing>
          <wp:inline distT="0" distB="0" distL="0" distR="0" wp14:anchorId="75F1EC8B" wp14:editId="5D0C85FB">
            <wp:extent cx="2177966" cy="1484244"/>
            <wp:effectExtent l="0" t="0" r="0" b="1905"/>
            <wp:docPr id="1577" name="Рисунок 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2176594" cy="1483309"/>
                    </a:xfrm>
                    <a:prstGeom prst="rect">
                      <a:avLst/>
                    </a:prstGeom>
                  </pic:spPr>
                </pic:pic>
              </a:graphicData>
            </a:graphic>
          </wp:inline>
        </w:drawing>
      </w:r>
    </w:p>
    <w:p w:rsidR="00BC2294" w:rsidRDefault="00BC2294" w:rsidP="00BC2294">
      <w:pPr>
        <w:pStyle w:val="affd"/>
        <w:jc w:val="center"/>
      </w:pPr>
      <w:bookmarkStart w:id="212" w:name="_Ref21697094"/>
      <w:bookmarkStart w:id="213" w:name="_Toc45556170"/>
      <w:bookmarkStart w:id="214" w:name="_Toc45900119"/>
      <w:r>
        <w:t xml:space="preserve">Рисунок </w:t>
      </w:r>
      <w:fldSimple w:instr=" SEQ Рисунок \* ARABIC ">
        <w:r w:rsidR="00224AED">
          <w:rPr>
            <w:noProof/>
          </w:rPr>
          <w:t>51</w:t>
        </w:r>
      </w:fldSimple>
      <w:bookmarkEnd w:id="212"/>
      <w:r>
        <w:t xml:space="preserve"> Пункт</w:t>
      </w:r>
      <w:r w:rsidRPr="00055D6F">
        <w:t xml:space="preserve"> «5.16 Информация о документах и материалах, представляемых одновременно с проектом решения (о внесении изменений в решение) о бюджете»</w:t>
      </w:r>
      <w:bookmarkEnd w:id="213"/>
      <w:bookmarkEnd w:id="214"/>
    </w:p>
    <w:p w:rsidR="00BC2294" w:rsidRDefault="00BC2294" w:rsidP="00BC2294">
      <w:pPr>
        <w:pStyle w:val="a1"/>
        <w:tabs>
          <w:tab w:val="num" w:pos="1418"/>
        </w:tabs>
        <w:ind w:left="1418" w:hanging="426"/>
      </w:pPr>
      <w:r>
        <w:t>нажать кнопку «ОК»;</w:t>
      </w:r>
    </w:p>
    <w:p w:rsidR="00BC2294" w:rsidRPr="00027A27" w:rsidRDefault="00BC2294" w:rsidP="00BC2294">
      <w:pPr>
        <w:pStyle w:val="a1"/>
        <w:tabs>
          <w:tab w:val="num" w:pos="1418"/>
        </w:tabs>
        <w:ind w:left="1418" w:hanging="426"/>
      </w:pPr>
      <w:r>
        <w:t>откроется формуляр для заполнения информации «5.16 Информация о документах и материалах, представляемых одновременно с проектом решения (о внесении изменений в решение) о бюджете» (</w:t>
      </w:r>
      <w:r>
        <w:fldChar w:fldCharType="begin"/>
      </w:r>
      <w:r>
        <w:instrText xml:space="preserve"> REF _Ref10618747 \h </w:instrText>
      </w:r>
      <w:r>
        <w:fldChar w:fldCharType="separate"/>
      </w:r>
      <w:r w:rsidR="00224AED">
        <w:t xml:space="preserve">Рисунок </w:t>
      </w:r>
      <w:r w:rsidR="00224AED">
        <w:rPr>
          <w:noProof/>
        </w:rPr>
        <w:t>52</w:t>
      </w:r>
      <w:r>
        <w:fldChar w:fldCharType="end"/>
      </w:r>
      <w:r>
        <w:t>)</w:t>
      </w:r>
    </w:p>
    <w:p w:rsidR="00BC2294" w:rsidRDefault="00BC2294" w:rsidP="00BC2294">
      <w:pPr>
        <w:pStyle w:val="-0"/>
      </w:pPr>
      <w:r>
        <w:rPr>
          <w:noProof/>
          <w:snapToGrid/>
        </w:rPr>
        <w:drawing>
          <wp:inline distT="0" distB="0" distL="0" distR="0" wp14:anchorId="447CE731" wp14:editId="06BE2A0E">
            <wp:extent cx="4728723" cy="3588589"/>
            <wp:effectExtent l="0" t="0" r="0" b="0"/>
            <wp:docPr id="1093" name="Рисунок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727501" cy="3587662"/>
                    </a:xfrm>
                    <a:prstGeom prst="rect">
                      <a:avLst/>
                    </a:prstGeom>
                    <a:noFill/>
                    <a:ln>
                      <a:noFill/>
                    </a:ln>
                  </pic:spPr>
                </pic:pic>
              </a:graphicData>
            </a:graphic>
          </wp:inline>
        </w:drawing>
      </w:r>
    </w:p>
    <w:p w:rsidR="00BC2294" w:rsidRDefault="00BC2294" w:rsidP="00BC2294">
      <w:pPr>
        <w:pStyle w:val="affd"/>
        <w:jc w:val="center"/>
      </w:pPr>
      <w:bookmarkStart w:id="215" w:name="_Ref10618747"/>
      <w:bookmarkStart w:id="216" w:name="_Toc21346764"/>
      <w:bookmarkStart w:id="217" w:name="_Toc45556171"/>
      <w:bookmarkStart w:id="218" w:name="_Toc45900120"/>
      <w:r>
        <w:t xml:space="preserve">Рисунок </w:t>
      </w:r>
      <w:fldSimple w:instr=" SEQ Рисунок \* ARABIC ">
        <w:r w:rsidR="00224AED">
          <w:rPr>
            <w:noProof/>
          </w:rPr>
          <w:t>52</w:t>
        </w:r>
      </w:fldSimple>
      <w:bookmarkEnd w:id="215"/>
      <w:r w:rsidRPr="004B59DD">
        <w:t xml:space="preserve"> – Формуляр для заполнения «5.16 Информация о документах и материалах, представляемых одновременно с проектом решения (о внесении изменений в решение) о бюджете»</w:t>
      </w:r>
      <w:bookmarkEnd w:id="216"/>
      <w:bookmarkEnd w:id="217"/>
      <w:bookmarkEnd w:id="218"/>
    </w:p>
    <w:p w:rsidR="00BC2294" w:rsidRDefault="00BC2294" w:rsidP="00BC2294">
      <w:pPr>
        <w:pStyle w:val="a1"/>
        <w:tabs>
          <w:tab w:val="num" w:pos="1418"/>
        </w:tabs>
        <w:ind w:left="1418" w:hanging="426"/>
      </w:pPr>
      <w:r>
        <w:t>В документе необходимо заполнить следующие поля:</w:t>
      </w:r>
    </w:p>
    <w:p w:rsidR="00BC2294" w:rsidRPr="00514AF9" w:rsidRDefault="00BC2294" w:rsidP="00BC2294">
      <w:pPr>
        <w:pStyle w:val="1"/>
        <w:tabs>
          <w:tab w:val="num" w:pos="851"/>
        </w:tabs>
        <w:ind w:left="851" w:firstLine="0"/>
      </w:pPr>
      <w:r w:rsidRPr="009626CB">
        <w:t>«Номер докумен</w:t>
      </w:r>
      <w:r>
        <w:t>та» – заполняется автоматически.</w:t>
      </w:r>
    </w:p>
    <w:p w:rsidR="00BC2294" w:rsidRDefault="00BC2294" w:rsidP="00BC2294">
      <w:pPr>
        <w:pStyle w:val="1"/>
        <w:tabs>
          <w:tab w:val="num" w:pos="851"/>
        </w:tabs>
        <w:ind w:left="851" w:firstLine="0"/>
      </w:pPr>
      <w:r>
        <w:t>раздел «Информация о публично</w:t>
      </w:r>
      <w:r w:rsidRPr="0063292D">
        <w:t xml:space="preserve"> </w:t>
      </w:r>
      <w:r>
        <w:t>–</w:t>
      </w:r>
      <w:r w:rsidRPr="0063292D">
        <w:t xml:space="preserve"> </w:t>
      </w:r>
      <w:r>
        <w:t>правовом образовании, для которого сформирована информация».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w:t>
      </w:r>
      <w:r w:rsidRPr="0063292D">
        <w:t xml:space="preserve"> </w:t>
      </w:r>
      <w:r>
        <w:t>–</w:t>
      </w:r>
      <w:r w:rsidRPr="0063292D">
        <w:t xml:space="preserve">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«Реквизиты акта, устанавливающего перечень документов и материалов».</w:t>
      </w:r>
      <w:r w:rsidRPr="00514AF9">
        <w:t xml:space="preserve"> </w:t>
      </w:r>
      <w:r>
        <w:t>В разделе необходимо заполнить следующие поля:</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t xml:space="preserve"> </w:t>
      </w: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2772FB" w:rsidRDefault="00BC2294" w:rsidP="00BC2294">
      <w:pPr>
        <w:pStyle w:val="1"/>
        <w:tabs>
          <w:tab w:val="num" w:pos="851"/>
        </w:tabs>
        <w:ind w:left="851" w:firstLine="0"/>
      </w:pPr>
      <w:r>
        <w:t>«Информация о законодательном (представительном) органе и сроках внесения на рассмотрение законодательного (представительного) органа проекта решения о бюджете одновременно с документами и материалами»</w:t>
      </w:r>
      <w:r w:rsidRPr="0063292D">
        <w:t xml:space="preserve"> </w:t>
      </w:r>
      <w:r>
        <w:t>–</w:t>
      </w:r>
      <w:r w:rsidRPr="0063292D">
        <w:t xml:space="preserve"> </w:t>
      </w:r>
      <w:r w:rsidRPr="002772FB">
        <w:t>указывается автоматически</w:t>
      </w:r>
      <w:r>
        <w:t xml:space="preserve">, так же поле предусмотрено </w:t>
      </w:r>
      <w:r w:rsidRPr="002772FB">
        <w:t>для ручного ввода</w:t>
      </w:r>
      <w:r>
        <w:t xml:space="preserve"> информации. Поле обязательно для заполнения.</w:t>
      </w:r>
    </w:p>
    <w:p w:rsidR="00BC2294" w:rsidRDefault="00BC2294" w:rsidP="00BC2294">
      <w:pPr>
        <w:pStyle w:val="1"/>
        <w:tabs>
          <w:tab w:val="num" w:pos="851"/>
        </w:tabs>
        <w:ind w:left="851" w:firstLine="0"/>
      </w:pPr>
      <w:r>
        <w:t xml:space="preserve">раздел «Документы и материалы, представляемые одновременно с проектом решения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48601A1A" wp14:editId="29D62812">
            <wp:extent cx="344170" cy="356235"/>
            <wp:effectExtent l="19050" t="0" r="0" b="0"/>
            <wp:docPr id="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_Ref10618778 \h </w:instrText>
      </w:r>
      <w:r>
        <w:fldChar w:fldCharType="separate"/>
      </w:r>
      <w:r w:rsidR="00224AED">
        <w:t xml:space="preserve">Рисунок </w:t>
      </w:r>
      <w:r w:rsidR="00224AED">
        <w:rPr>
          <w:noProof/>
        </w:rPr>
        <w:t>53</w:t>
      </w:r>
      <w:r>
        <w:fldChar w:fldCharType="end"/>
      </w:r>
      <w:r>
        <w:t>) необходимо заполнить следующие поля:</w:t>
      </w:r>
    </w:p>
    <w:p w:rsidR="00BC2294" w:rsidRDefault="00BC2294" w:rsidP="00BC2294">
      <w:pPr>
        <w:pStyle w:val="1"/>
        <w:tabs>
          <w:tab w:val="num" w:pos="851"/>
        </w:tabs>
        <w:ind w:left="851" w:firstLine="0"/>
      </w:pPr>
      <w:r>
        <w:t xml:space="preserve">«№ </w:t>
      </w:r>
      <w:proofErr w:type="gramStart"/>
      <w:r>
        <w:t>п</w:t>
      </w:r>
      <w:proofErr w:type="gramEnd"/>
      <w:r>
        <w:t>/п»</w:t>
      </w:r>
      <w:r w:rsidRPr="0063292D">
        <w:t xml:space="preserve"> </w:t>
      </w:r>
      <w:r>
        <w:t>–</w:t>
      </w:r>
      <w:r w:rsidRPr="0063292D">
        <w:t xml:space="preserve"> </w:t>
      </w:r>
      <w:r>
        <w:t>заполняется автоматически;</w:t>
      </w:r>
    </w:p>
    <w:p w:rsidR="00BC2294" w:rsidRDefault="00BC2294" w:rsidP="00BC2294">
      <w:pPr>
        <w:pStyle w:val="1"/>
        <w:tabs>
          <w:tab w:val="num" w:pos="851"/>
        </w:tabs>
        <w:ind w:left="851" w:firstLine="0"/>
      </w:pPr>
      <w:r>
        <w:t>«Тип документа или материала, представляемого в законодательный (представительный) орган одновременно с проектом решения о бюджете»</w:t>
      </w:r>
      <w:r w:rsidRPr="0063292D">
        <w:t xml:space="preserve"> </w:t>
      </w:r>
      <w:r>
        <w:t>–</w:t>
      </w:r>
      <w:r w:rsidRPr="0063292D">
        <w:t xml:space="preserve"> </w:t>
      </w:r>
      <w:r>
        <w:t>выбрать значение из выпадающего списка, поле обязательно для заполнения;</w:t>
      </w:r>
    </w:p>
    <w:p w:rsidR="00BC2294" w:rsidRDefault="00BC2294" w:rsidP="00BC2294">
      <w:pPr>
        <w:pStyle w:val="1"/>
        <w:tabs>
          <w:tab w:val="num" w:pos="851"/>
        </w:tabs>
        <w:ind w:left="851" w:firstLine="0"/>
      </w:pPr>
      <w:r>
        <w:t>«Наименование документа или материала, представляемого в законодательный (представительный) орган одновременно с проектом решения о бюджете»</w:t>
      </w:r>
      <w:r w:rsidRPr="0063292D">
        <w:t xml:space="preserve"> </w:t>
      </w:r>
      <w:r>
        <w:t>–</w:t>
      </w:r>
      <w:r w:rsidRPr="0063292D">
        <w:t xml:space="preserve"> </w:t>
      </w:r>
      <w:r>
        <w:t>р</w:t>
      </w:r>
      <w:r w:rsidRPr="00F545AE">
        <w:t>учной ввод, указ</w:t>
      </w:r>
      <w:r>
        <w:t>ать</w:t>
      </w:r>
      <w:r w:rsidRPr="00F545AE">
        <w:t xml:space="preserve"> наименование документа или материала, представляемого в законодательный (представительный) орган одновременно с проектом решения о бюджете.</w:t>
      </w:r>
      <w:r w:rsidRPr="001F7961">
        <w:t xml:space="preserve"> </w:t>
      </w:r>
      <w:r>
        <w:t>Поле обязательно для заполнения;</w:t>
      </w:r>
    </w:p>
    <w:p w:rsidR="00BC2294" w:rsidRDefault="00BC2294" w:rsidP="00BC2294">
      <w:pPr>
        <w:pStyle w:val="1"/>
        <w:tabs>
          <w:tab w:val="num" w:pos="851"/>
        </w:tabs>
        <w:ind w:left="851" w:firstLine="0"/>
      </w:pPr>
      <w:r>
        <w:t>«Наименование источника публикации»</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w:t>
      </w:r>
      <w:r w:rsidRPr="001F7961">
        <w:t xml:space="preserve"> </w:t>
      </w:r>
      <w:r>
        <w:t>Поле не обязательно для заполнения;</w:t>
      </w:r>
    </w:p>
    <w:p w:rsidR="00BC2294" w:rsidRDefault="00BC2294" w:rsidP="00BC2294">
      <w:pPr>
        <w:pStyle w:val="1"/>
        <w:tabs>
          <w:tab w:val="num" w:pos="851"/>
        </w:tabs>
        <w:ind w:left="851" w:firstLine="0"/>
      </w:pPr>
      <w:r>
        <w:t>«Ссылка на источник публикации»</w:t>
      </w:r>
      <w:r w:rsidRPr="0063292D">
        <w:t xml:space="preserve"> </w:t>
      </w:r>
      <w:r>
        <w:t>–</w:t>
      </w:r>
      <w:r w:rsidRPr="0063292D">
        <w:t xml:space="preserve"> </w:t>
      </w:r>
      <w:r>
        <w:t>р</w:t>
      </w:r>
      <w:r w:rsidRPr="00F545AE">
        <w:t>учной ввод, указ</w:t>
      </w:r>
      <w:r>
        <w:t>ать</w:t>
      </w:r>
      <w:r w:rsidRPr="00F545AE">
        <w:t xml:space="preserve"> ссылк</w:t>
      </w:r>
      <w:r>
        <w:t>у</w:t>
      </w:r>
      <w:r w:rsidRPr="00F545AE">
        <w:t xml:space="preserve"> на источник публикации.</w:t>
      </w:r>
      <w:r w:rsidRPr="001F7961">
        <w:t xml:space="preserve"> </w:t>
      </w:r>
      <w:r>
        <w:t>Поле не обязательно для заполнения.</w:t>
      </w:r>
    </w:p>
    <w:p w:rsidR="00BC2294" w:rsidRDefault="00BC2294" w:rsidP="00BC2294">
      <w:pPr>
        <w:pStyle w:val="12-0"/>
        <w:jc w:val="center"/>
      </w:pPr>
      <w:r>
        <w:rPr>
          <w:noProof/>
          <w:snapToGrid/>
        </w:rPr>
        <w:drawing>
          <wp:inline distT="0" distB="0" distL="0" distR="0" wp14:anchorId="17CBFF1A" wp14:editId="080643A4">
            <wp:extent cx="5367131" cy="1621111"/>
            <wp:effectExtent l="0" t="0" r="5080"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368358" cy="1621481"/>
                    </a:xfrm>
                    <a:prstGeom prst="rect">
                      <a:avLst/>
                    </a:prstGeom>
                    <a:noFill/>
                    <a:ln>
                      <a:noFill/>
                    </a:ln>
                  </pic:spPr>
                </pic:pic>
              </a:graphicData>
            </a:graphic>
          </wp:inline>
        </w:drawing>
      </w:r>
    </w:p>
    <w:p w:rsidR="00BC2294" w:rsidRDefault="00BC2294" w:rsidP="00BC2294">
      <w:pPr>
        <w:pStyle w:val="affd"/>
        <w:jc w:val="center"/>
      </w:pPr>
      <w:bookmarkStart w:id="219" w:name="_Ref10618778"/>
      <w:bookmarkStart w:id="220" w:name="_Toc21346765"/>
      <w:bookmarkStart w:id="221" w:name="_Toc45556172"/>
      <w:bookmarkStart w:id="222" w:name="_Toc45900121"/>
      <w:r>
        <w:t xml:space="preserve">Рисунок </w:t>
      </w:r>
      <w:fldSimple w:instr=" SEQ Рисунок \* ARABIC ">
        <w:r w:rsidR="00224AED">
          <w:rPr>
            <w:noProof/>
          </w:rPr>
          <w:t>53</w:t>
        </w:r>
      </w:fldSimple>
      <w:bookmarkEnd w:id="219"/>
      <w:r w:rsidRPr="004F4D50">
        <w:t xml:space="preserve"> – Форма «Документы и материалы, представляемые одновременно с проектом решения о бюджете»</w:t>
      </w:r>
      <w:bookmarkEnd w:id="220"/>
      <w:bookmarkEnd w:id="221"/>
      <w:bookmarkEnd w:id="222"/>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35DB115" wp14:editId="6C5F6FE8">
            <wp:extent cx="198755" cy="246380"/>
            <wp:effectExtent l="0" t="0" r="0" b="127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4550C19" wp14:editId="6DBDD573">
            <wp:extent cx="294005" cy="207010"/>
            <wp:effectExtent l="0" t="0" r="0" b="254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6B289BA" wp14:editId="2A5A5C18">
            <wp:extent cx="198755" cy="246380"/>
            <wp:effectExtent l="0" t="0" r="0" b="127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78BCF0C" wp14:editId="7992E063">
            <wp:extent cx="222885" cy="246380"/>
            <wp:effectExtent l="0" t="0" r="5715" b="127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Pr="00E85AA3" w:rsidRDefault="00BC2294" w:rsidP="00BC2294">
      <w:pPr>
        <w:pStyle w:val="a1"/>
        <w:tabs>
          <w:tab w:val="num" w:pos="1418"/>
        </w:tabs>
        <w:ind w:left="1418" w:hanging="426"/>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12B73EC9" wp14:editId="1AF0726C">
            <wp:extent cx="414655" cy="329565"/>
            <wp:effectExtent l="19050" t="0" r="4445" b="0"/>
            <wp:docPr id="93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15626511" wp14:editId="7ACBE9C1">
            <wp:extent cx="190500" cy="197485"/>
            <wp:effectExtent l="0" t="0" r="0" b="0"/>
            <wp:docPr id="93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7BD3943C" wp14:editId="7EEABD0D">
            <wp:extent cx="318770" cy="297815"/>
            <wp:effectExtent l="0" t="0" r="0" b="0"/>
            <wp:docPr id="93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hyperlink r:id="rId92" w:history="1">
        <w:r>
          <w:rPr>
            <w:rStyle w:val="docinfolabel"/>
          </w:rPr>
          <w:t>5.21</w:t>
        </w:r>
        <w:r w:rsidRPr="00250492">
          <w:rPr>
            <w:rStyle w:val="docinfolabel"/>
            <w:color w:val="auto"/>
          </w:rPr>
          <w:t xml:space="preserve"> </w:t>
        </w:r>
        <w:hyperlink r:id="rId93" w:history="1">
          <w:r w:rsidRPr="00250492">
            <w:rPr>
              <w:rStyle w:val="bpmenufontcolor"/>
              <w:color w:val="auto"/>
            </w:rPr>
            <w:t>Информация о порядке исполнения бюджета по расходам, источникам финансирования дефицита бюджета</w:t>
          </w:r>
        </w:hyperlink>
      </w:hyperlink>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BC2294" w:rsidRDefault="00BC2294" w:rsidP="005812A2">
      <w:pPr>
        <w:pStyle w:val="a1"/>
        <w:numPr>
          <w:ilvl w:val="0"/>
          <w:numId w:val="63"/>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4DABAAB7" wp14:editId="4DC1089E">
            <wp:extent cx="213360" cy="194945"/>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4667E7">
        <w:t>«5.21 Информация о порядке исполнения бюджета по расходам, источникам финансирования дефицита бюджета»</w:t>
      </w:r>
      <w:r>
        <w:t xml:space="preserve"> (</w:t>
      </w:r>
      <w:r>
        <w:fldChar w:fldCharType="begin"/>
      </w:r>
      <w:r>
        <w:instrText xml:space="preserve"> REF _Ref21697318 \h </w:instrText>
      </w:r>
      <w:r>
        <w:fldChar w:fldCharType="separate"/>
      </w:r>
      <w:r w:rsidR="00224AED">
        <w:t xml:space="preserve">Рисунок </w:t>
      </w:r>
      <w:r w:rsidR="00224AED">
        <w:rPr>
          <w:noProof/>
        </w:rPr>
        <w:t>54</w:t>
      </w:r>
      <w:r>
        <w:fldChar w:fldCharType="end"/>
      </w:r>
      <w:r>
        <w:t>)</w:t>
      </w:r>
    </w:p>
    <w:p w:rsidR="00BC2294" w:rsidRDefault="00BC2294" w:rsidP="00BC2294">
      <w:pPr>
        <w:pStyle w:val="-0"/>
        <w:keepNext/>
      </w:pPr>
      <w:r>
        <w:rPr>
          <w:noProof/>
          <w:snapToGrid/>
        </w:rPr>
        <w:drawing>
          <wp:inline distT="0" distB="0" distL="0" distR="0" wp14:anchorId="017482F3" wp14:editId="6DD046D1">
            <wp:extent cx="2352261" cy="1711256"/>
            <wp:effectExtent l="0" t="0" r="0" b="3810"/>
            <wp:docPr id="1578" name="Рисунок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2351515" cy="1710713"/>
                    </a:xfrm>
                    <a:prstGeom prst="rect">
                      <a:avLst/>
                    </a:prstGeom>
                  </pic:spPr>
                </pic:pic>
              </a:graphicData>
            </a:graphic>
          </wp:inline>
        </w:drawing>
      </w:r>
    </w:p>
    <w:p w:rsidR="00BC2294" w:rsidRDefault="00BC2294" w:rsidP="00BC2294">
      <w:pPr>
        <w:pStyle w:val="affd"/>
        <w:jc w:val="center"/>
      </w:pPr>
      <w:bookmarkStart w:id="223" w:name="_Ref21697318"/>
      <w:bookmarkStart w:id="224" w:name="_Toc45556173"/>
      <w:bookmarkStart w:id="225" w:name="_Toc45900122"/>
      <w:r>
        <w:t xml:space="preserve">Рисунок </w:t>
      </w:r>
      <w:fldSimple w:instr=" SEQ Рисунок \* ARABIC ">
        <w:r w:rsidR="00224AED">
          <w:rPr>
            <w:noProof/>
          </w:rPr>
          <w:t>54</w:t>
        </w:r>
      </w:fldSimple>
      <w:bookmarkEnd w:id="223"/>
      <w:r w:rsidRPr="000C18CC">
        <w:rPr>
          <w:noProof/>
        </w:rPr>
        <w:t xml:space="preserve"> -</w:t>
      </w:r>
      <w:r>
        <w:t xml:space="preserve"> Пункт</w:t>
      </w:r>
      <w:r w:rsidRPr="002E0CD0">
        <w:t xml:space="preserve"> «5.21 Информация о порядке исполнения бюджета по расходам, источникам финансирования дефицита бюджета»</w:t>
      </w:r>
      <w:bookmarkEnd w:id="224"/>
      <w:bookmarkEnd w:id="225"/>
    </w:p>
    <w:p w:rsidR="00BC2294" w:rsidRDefault="00BC2294" w:rsidP="00BC2294">
      <w:pPr>
        <w:pStyle w:val="a1"/>
        <w:tabs>
          <w:tab w:val="num" w:pos="1418"/>
        </w:tabs>
        <w:ind w:left="1418" w:hanging="426"/>
      </w:pPr>
      <w:r>
        <w:t>нажать кнопку «ОК»;</w:t>
      </w:r>
    </w:p>
    <w:p w:rsidR="00BC2294" w:rsidRPr="008150D7" w:rsidRDefault="00BC2294" w:rsidP="00BC2294">
      <w:pPr>
        <w:pStyle w:val="a1"/>
        <w:tabs>
          <w:tab w:val="num" w:pos="1418"/>
        </w:tabs>
        <w:ind w:left="1418" w:hanging="426"/>
      </w:pPr>
      <w:r>
        <w:t>откроется формуляр для заполнения информации «5.21 Информация о порядке исполнения бюджета по расходам, источникам финансирования дефицита бюджета» (</w:t>
      </w:r>
      <w:r>
        <w:fldChar w:fldCharType="begin"/>
      </w:r>
      <w:r>
        <w:instrText xml:space="preserve"> REF _Ref10618868 \h </w:instrText>
      </w:r>
      <w:r>
        <w:fldChar w:fldCharType="separate"/>
      </w:r>
      <w:r w:rsidR="00224AED">
        <w:t xml:space="preserve">Рисунок </w:t>
      </w:r>
      <w:r w:rsidR="00224AED">
        <w:rPr>
          <w:noProof/>
        </w:rPr>
        <w:t>55</w:t>
      </w:r>
      <w:r>
        <w:fldChar w:fldCharType="end"/>
      </w:r>
      <w:r>
        <w:t>)</w:t>
      </w:r>
    </w:p>
    <w:p w:rsidR="00BC2294" w:rsidRDefault="00BC2294" w:rsidP="00BC2294">
      <w:pPr>
        <w:pStyle w:val="-0"/>
      </w:pPr>
      <w:r>
        <w:rPr>
          <w:noProof/>
          <w:snapToGrid/>
        </w:rPr>
        <w:drawing>
          <wp:inline distT="0" distB="0" distL="0" distR="0" wp14:anchorId="6A39B603" wp14:editId="430880A9">
            <wp:extent cx="3821502" cy="2737591"/>
            <wp:effectExtent l="0" t="0" r="7620" b="5715"/>
            <wp:docPr id="1114" name="Рисунок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820796" cy="2737085"/>
                    </a:xfrm>
                    <a:prstGeom prst="rect">
                      <a:avLst/>
                    </a:prstGeom>
                    <a:noFill/>
                    <a:ln>
                      <a:noFill/>
                    </a:ln>
                  </pic:spPr>
                </pic:pic>
              </a:graphicData>
            </a:graphic>
          </wp:inline>
        </w:drawing>
      </w:r>
    </w:p>
    <w:p w:rsidR="00BC2294" w:rsidRDefault="00BC2294" w:rsidP="00BC2294">
      <w:pPr>
        <w:pStyle w:val="affd"/>
        <w:jc w:val="center"/>
      </w:pPr>
      <w:bookmarkStart w:id="226" w:name="_Ref10618868"/>
      <w:bookmarkStart w:id="227" w:name="_Toc21346767"/>
      <w:bookmarkStart w:id="228" w:name="_Toc45556174"/>
      <w:bookmarkStart w:id="229" w:name="_Toc45900123"/>
      <w:r>
        <w:t xml:space="preserve">Рисунок </w:t>
      </w:r>
      <w:fldSimple w:instr=" SEQ Рисунок \* ARABIC ">
        <w:r w:rsidR="00224AED">
          <w:rPr>
            <w:noProof/>
          </w:rPr>
          <w:t>55</w:t>
        </w:r>
      </w:fldSimple>
      <w:bookmarkEnd w:id="226"/>
      <w:r w:rsidRPr="00A314E7">
        <w:t xml:space="preserve"> – Формуляр для заполнения «5.21 Информация о порядке исполнения бюджета по расходам, источникам финансирования дефицита бюджета»</w:t>
      </w:r>
      <w:bookmarkEnd w:id="227"/>
      <w:bookmarkEnd w:id="228"/>
      <w:bookmarkEnd w:id="229"/>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s>
        <w:ind w:left="851" w:firstLine="0"/>
      </w:pPr>
      <w:r w:rsidRPr="009626CB">
        <w:t>«Номер докумен</w:t>
      </w:r>
      <w:r>
        <w:t>та» – заполняется автоматически.</w:t>
      </w:r>
    </w:p>
    <w:p w:rsidR="00BC2294" w:rsidRDefault="00BC2294" w:rsidP="00BC2294">
      <w:pPr>
        <w:pStyle w:val="1"/>
        <w:tabs>
          <w:tab w:val="num" w:pos="851"/>
        </w:tabs>
        <w:ind w:left="851" w:firstLine="0"/>
      </w:pPr>
      <w:r>
        <w:t>«раздел «Информация о публично-правовом образовании, по которому предоставлена информация».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«Установлен единый порядок исполнения бюджета по расходам и источникам финансирования дефицита бюджета»</w:t>
      </w:r>
      <w:r w:rsidRPr="00D00554">
        <w:t xml:space="preserve"> –</w:t>
      </w:r>
      <w:r>
        <w:t xml:space="preserve"> при установке галки поле заполняется автоматически, поле не обязательно для заполнения.</w:t>
      </w:r>
    </w:p>
    <w:p w:rsidR="00BC2294" w:rsidRDefault="00BC2294" w:rsidP="00BC2294">
      <w:pPr>
        <w:pStyle w:val="1"/>
        <w:tabs>
          <w:tab w:val="num" w:pos="851"/>
        </w:tabs>
        <w:ind w:left="851" w:firstLine="0"/>
      </w:pPr>
      <w:r>
        <w:t>раздел «Реквизиты актов, устанавливающих порядок исполнения бюджета по расходам».</w:t>
      </w:r>
      <w:r w:rsidRPr="00514AF9">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383C98A1" wp14:editId="07B82C09">
            <wp:extent cx="344170" cy="356235"/>
            <wp:effectExtent l="19050" t="0" r="0" b="0"/>
            <wp:docPr id="11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_Ref10618897 \h </w:instrText>
      </w:r>
      <w:r>
        <w:fldChar w:fldCharType="separate"/>
      </w:r>
      <w:r w:rsidR="00224AED">
        <w:t xml:space="preserve">Рисунок </w:t>
      </w:r>
      <w:r w:rsidR="00224AED">
        <w:rPr>
          <w:noProof/>
        </w:rPr>
        <w:t>56</w:t>
      </w:r>
      <w:r>
        <w:fldChar w:fldCharType="end"/>
      </w:r>
      <w:r>
        <w:t>).</w:t>
      </w:r>
    </w:p>
    <w:p w:rsidR="00BC2294" w:rsidRDefault="00BC2294" w:rsidP="00BC2294">
      <w:pPr>
        <w:pStyle w:val="1"/>
        <w:numPr>
          <w:ilvl w:val="0"/>
          <w:numId w:val="0"/>
        </w:numPr>
        <w:ind w:left="992"/>
      </w:pPr>
      <w:r>
        <w:rPr>
          <w:noProof/>
          <w:snapToGrid/>
        </w:rPr>
        <w:drawing>
          <wp:inline distT="0" distB="0" distL="0" distR="0" wp14:anchorId="3F7E1D0D" wp14:editId="642D5602">
            <wp:extent cx="4528745" cy="3227754"/>
            <wp:effectExtent l="0" t="0" r="5715"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BC2294" w:rsidRDefault="00BC2294" w:rsidP="00BC2294">
      <w:pPr>
        <w:pStyle w:val="affd"/>
        <w:jc w:val="center"/>
      </w:pPr>
      <w:bookmarkStart w:id="230" w:name="_Ref10618897"/>
      <w:bookmarkStart w:id="231" w:name="_Toc21346768"/>
      <w:bookmarkStart w:id="232" w:name="_Toc45556175"/>
      <w:bookmarkStart w:id="233" w:name="_Toc45900124"/>
      <w:r>
        <w:t xml:space="preserve">Рисунок </w:t>
      </w:r>
      <w:fldSimple w:instr=" SEQ Рисунок \* ARABIC ">
        <w:r w:rsidR="00224AED">
          <w:rPr>
            <w:noProof/>
          </w:rPr>
          <w:t>56</w:t>
        </w:r>
      </w:fldSimple>
      <w:bookmarkEnd w:id="230"/>
      <w:r w:rsidRPr="00CC1184">
        <w:t xml:space="preserve"> – Форма «Добавление записи»</w:t>
      </w:r>
      <w:bookmarkEnd w:id="231"/>
      <w:bookmarkEnd w:id="232"/>
      <w:bookmarkEnd w:id="233"/>
    </w:p>
    <w:p w:rsidR="00BC2294" w:rsidRDefault="00BC2294" w:rsidP="00BC2294">
      <w:pPr>
        <w:pStyle w:val="1"/>
        <w:tabs>
          <w:tab w:val="num" w:pos="851"/>
        </w:tabs>
        <w:ind w:left="851" w:firstLine="0"/>
      </w:pPr>
      <w:r>
        <w:t>Необходимо заполнить предложенные поля в форме:</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t>«Вложение»</w:t>
      </w:r>
      <w:r w:rsidRPr="00E72A84">
        <w:t xml:space="preserve"> –</w:t>
      </w:r>
      <w:r>
        <w:t xml:space="preserve"> выбрать из предложенного списка. Список отображает ранее загруженные документы раздела «Вложение» основной страницы документа.</w:t>
      </w:r>
    </w:p>
    <w:p w:rsidR="00BC2294" w:rsidRDefault="00BC2294" w:rsidP="00BC2294">
      <w:pPr>
        <w:pStyle w:val="1"/>
        <w:tabs>
          <w:tab w:val="num" w:pos="851"/>
        </w:tabs>
        <w:ind w:left="851" w:firstLine="0"/>
      </w:pPr>
      <w:r>
        <w:t>В данной форме предложен ручной ввод заполнения раздела «Содержание акта» (</w:t>
      </w:r>
      <w:r>
        <w:fldChar w:fldCharType="begin"/>
      </w:r>
      <w:r>
        <w:instrText xml:space="preserve"> REF _Ref10618923 \h </w:instrText>
      </w:r>
      <w:r>
        <w:fldChar w:fldCharType="separate"/>
      </w:r>
      <w:r w:rsidR="00224AED">
        <w:t xml:space="preserve">Рисунок </w:t>
      </w:r>
      <w:r w:rsidR="00224AED">
        <w:rPr>
          <w:noProof/>
        </w:rPr>
        <w:t>57</w:t>
      </w:r>
      <w:r>
        <w:fldChar w:fldCharType="end"/>
      </w:r>
      <w:r>
        <w:t>).</w:t>
      </w:r>
    </w:p>
    <w:p w:rsidR="00BC2294" w:rsidRDefault="00BC2294" w:rsidP="00BC2294">
      <w:pPr>
        <w:pStyle w:val="1"/>
        <w:numPr>
          <w:ilvl w:val="0"/>
          <w:numId w:val="0"/>
        </w:numPr>
        <w:ind w:left="992"/>
      </w:pPr>
      <w:r>
        <w:rPr>
          <w:noProof/>
          <w:snapToGrid/>
        </w:rPr>
        <w:drawing>
          <wp:inline distT="0" distB="0" distL="0" distR="0" wp14:anchorId="3A498636" wp14:editId="31AE8648">
            <wp:extent cx="4372379" cy="3082559"/>
            <wp:effectExtent l="0" t="0" r="9525" b="381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381016" cy="3088648"/>
                    </a:xfrm>
                    <a:prstGeom prst="rect">
                      <a:avLst/>
                    </a:prstGeom>
                    <a:noFill/>
                    <a:ln>
                      <a:noFill/>
                    </a:ln>
                  </pic:spPr>
                </pic:pic>
              </a:graphicData>
            </a:graphic>
          </wp:inline>
        </w:drawing>
      </w:r>
    </w:p>
    <w:p w:rsidR="00BC2294" w:rsidRDefault="00BC2294" w:rsidP="00BC2294">
      <w:pPr>
        <w:pStyle w:val="affd"/>
        <w:jc w:val="center"/>
      </w:pPr>
      <w:bookmarkStart w:id="234" w:name="_Ref10618923"/>
      <w:bookmarkStart w:id="235" w:name="_Toc21346769"/>
      <w:bookmarkStart w:id="236" w:name="_Toc45556176"/>
      <w:bookmarkStart w:id="237" w:name="_Toc45900125"/>
      <w:r>
        <w:t xml:space="preserve">Рисунок </w:t>
      </w:r>
      <w:fldSimple w:instr=" SEQ Рисунок \* ARABIC ">
        <w:r w:rsidR="00224AED">
          <w:rPr>
            <w:noProof/>
          </w:rPr>
          <w:t>57</w:t>
        </w:r>
      </w:fldSimple>
      <w:bookmarkEnd w:id="234"/>
      <w:r w:rsidRPr="00851335">
        <w:t xml:space="preserve"> – Форма «Добавление записи»</w:t>
      </w:r>
      <w:bookmarkEnd w:id="235"/>
      <w:bookmarkEnd w:id="236"/>
      <w:bookmarkEnd w:id="237"/>
    </w:p>
    <w:p w:rsidR="00BC2294" w:rsidRDefault="00BC2294" w:rsidP="00BC2294">
      <w:pPr>
        <w:pStyle w:val="1"/>
        <w:tabs>
          <w:tab w:val="num" w:pos="851"/>
        </w:tabs>
        <w:ind w:left="851" w:firstLine="0"/>
      </w:pPr>
      <w:r>
        <w:t>Для сохранения введенной информации необходимо нажать кнопку «Сохранить», для выхода из формы «Закрыть».</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F6248A2" wp14:editId="48892579">
            <wp:extent cx="198755" cy="246380"/>
            <wp:effectExtent l="0" t="0" r="0" b="1270"/>
            <wp:docPr id="1117"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06F7CC1" wp14:editId="6011E43C">
            <wp:extent cx="294005" cy="207010"/>
            <wp:effectExtent l="0" t="0" r="0" b="2540"/>
            <wp:docPr id="1118" name="Рисунок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96DAFC2" wp14:editId="6FFC76C5">
            <wp:extent cx="198755" cy="246380"/>
            <wp:effectExtent l="0" t="0" r="0" b="1270"/>
            <wp:docPr id="1119" name="Рисунок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36566D7" wp14:editId="242728F0">
            <wp:extent cx="222885" cy="246380"/>
            <wp:effectExtent l="0" t="0" r="5715" b="127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0D5A4912" wp14:editId="5BB1EEC3">
            <wp:extent cx="250190" cy="259080"/>
            <wp:effectExtent l="0" t="0" r="0" b="762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BC2294" w:rsidRDefault="00BC2294" w:rsidP="00BC2294">
      <w:pPr>
        <w:pStyle w:val="1"/>
        <w:tabs>
          <w:tab w:val="num" w:pos="851"/>
        </w:tabs>
        <w:ind w:left="851" w:firstLine="0"/>
      </w:pPr>
      <w:r>
        <w:t xml:space="preserve">раздел «Реквизиты актов, устанавливающих порядок исполнения бюджетам источникам финансирования дефицита бюджета». </w:t>
      </w:r>
      <w:r w:rsidRPr="009626CB">
        <w:t xml:space="preserve">Для создания новой записи в разделе необходимо нажать кнопку </w:t>
      </w:r>
      <w:r w:rsidRPr="009626CB">
        <w:rPr>
          <w:noProof/>
        </w:rPr>
        <w:drawing>
          <wp:inline distT="0" distB="0" distL="0" distR="0" wp14:anchorId="542183A8" wp14:editId="24C4B58D">
            <wp:extent cx="344170" cy="356235"/>
            <wp:effectExtent l="19050" t="0" r="0" b="0"/>
            <wp:docPr id="1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_Ref10618950 \h </w:instrText>
      </w:r>
      <w:r>
        <w:fldChar w:fldCharType="separate"/>
      </w:r>
      <w:r w:rsidR="00224AED">
        <w:t xml:space="preserve">Рисунок </w:t>
      </w:r>
      <w:r w:rsidR="00224AED">
        <w:rPr>
          <w:noProof/>
        </w:rPr>
        <w:t>58</w:t>
      </w:r>
      <w:r>
        <w:fldChar w:fldCharType="end"/>
      </w:r>
      <w:r>
        <w:t>).</w:t>
      </w:r>
    </w:p>
    <w:p w:rsidR="00BC2294" w:rsidRDefault="00BC2294" w:rsidP="00BC2294">
      <w:pPr>
        <w:pStyle w:val="1"/>
        <w:numPr>
          <w:ilvl w:val="0"/>
          <w:numId w:val="0"/>
        </w:numPr>
        <w:ind w:left="992"/>
      </w:pPr>
      <w:r>
        <w:rPr>
          <w:noProof/>
          <w:snapToGrid/>
        </w:rPr>
        <w:drawing>
          <wp:inline distT="0" distB="0" distL="0" distR="0" wp14:anchorId="29759CD1" wp14:editId="200DD96A">
            <wp:extent cx="4528745" cy="3227754"/>
            <wp:effectExtent l="0" t="0" r="5715"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BC2294" w:rsidRDefault="00BC2294" w:rsidP="00BC2294">
      <w:pPr>
        <w:pStyle w:val="affd"/>
        <w:jc w:val="center"/>
      </w:pPr>
      <w:bookmarkStart w:id="238" w:name="_Ref10618950"/>
      <w:bookmarkStart w:id="239" w:name="_Toc21346770"/>
      <w:bookmarkStart w:id="240" w:name="_Toc45556177"/>
      <w:bookmarkStart w:id="241" w:name="_Toc45900126"/>
      <w:r>
        <w:t xml:space="preserve">Рисунок </w:t>
      </w:r>
      <w:fldSimple w:instr=" SEQ Рисунок \* ARABIC ">
        <w:r w:rsidR="00224AED">
          <w:rPr>
            <w:noProof/>
          </w:rPr>
          <w:t>58</w:t>
        </w:r>
      </w:fldSimple>
      <w:bookmarkEnd w:id="238"/>
      <w:r w:rsidRPr="009C1599">
        <w:t xml:space="preserve"> – Форма «Добавление записи»</w:t>
      </w:r>
      <w:bookmarkEnd w:id="239"/>
      <w:bookmarkEnd w:id="240"/>
      <w:bookmarkEnd w:id="241"/>
    </w:p>
    <w:p w:rsidR="00BC2294" w:rsidRDefault="00BC2294" w:rsidP="00BC2294">
      <w:pPr>
        <w:pStyle w:val="1"/>
        <w:tabs>
          <w:tab w:val="num" w:pos="851"/>
        </w:tabs>
        <w:ind w:left="851" w:firstLine="0"/>
      </w:pPr>
      <w:r>
        <w:t>Необходимо заполнить  предложенные поля в форме:</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t>«Вложение»</w:t>
      </w:r>
      <w:r w:rsidRPr="00E72A84">
        <w:t xml:space="preserve"> –</w:t>
      </w:r>
      <w:r>
        <w:t xml:space="preserve"> выбрать из предложенного списка. Список отображает ранее загруженные документы раздела «Вложение» основной страницы документа.</w:t>
      </w:r>
    </w:p>
    <w:p w:rsidR="00BC2294" w:rsidRDefault="00BC2294" w:rsidP="00BC2294">
      <w:pPr>
        <w:pStyle w:val="1"/>
        <w:numPr>
          <w:ilvl w:val="0"/>
          <w:numId w:val="0"/>
        </w:numPr>
        <w:ind w:left="992" w:hanging="425"/>
      </w:pPr>
      <w:r w:rsidRPr="00507402">
        <w:t xml:space="preserve"> </w:t>
      </w:r>
      <w:r>
        <w:t>В данной форме предложен для заполнения раздел «Содержание акта» (</w:t>
      </w:r>
      <w:r>
        <w:fldChar w:fldCharType="begin"/>
      </w:r>
      <w:r>
        <w:instrText xml:space="preserve"> REF _Ref10618984 \h </w:instrText>
      </w:r>
      <w:r>
        <w:fldChar w:fldCharType="separate"/>
      </w:r>
      <w:r w:rsidR="00224AED">
        <w:t xml:space="preserve">Рисунок </w:t>
      </w:r>
      <w:r w:rsidR="00224AED">
        <w:rPr>
          <w:noProof/>
        </w:rPr>
        <w:t>59</w:t>
      </w:r>
      <w:r>
        <w:fldChar w:fldCharType="end"/>
      </w:r>
      <w:r>
        <w:t>):</w:t>
      </w:r>
    </w:p>
    <w:p w:rsidR="00BC2294" w:rsidRDefault="00BC2294" w:rsidP="00BC2294">
      <w:pPr>
        <w:pStyle w:val="1"/>
        <w:numPr>
          <w:ilvl w:val="0"/>
          <w:numId w:val="0"/>
        </w:numPr>
        <w:ind w:left="992"/>
        <w:jc w:val="center"/>
      </w:pPr>
      <w:r>
        <w:rPr>
          <w:noProof/>
          <w:snapToGrid/>
        </w:rPr>
        <w:drawing>
          <wp:inline distT="0" distB="0" distL="0" distR="0" wp14:anchorId="4E5A8907" wp14:editId="0247C35D">
            <wp:extent cx="4372379" cy="3082559"/>
            <wp:effectExtent l="0" t="0" r="9525" b="381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381016" cy="3088648"/>
                    </a:xfrm>
                    <a:prstGeom prst="rect">
                      <a:avLst/>
                    </a:prstGeom>
                    <a:noFill/>
                    <a:ln>
                      <a:noFill/>
                    </a:ln>
                  </pic:spPr>
                </pic:pic>
              </a:graphicData>
            </a:graphic>
          </wp:inline>
        </w:drawing>
      </w:r>
    </w:p>
    <w:p w:rsidR="00BC2294" w:rsidRDefault="00BC2294" w:rsidP="00BC2294">
      <w:pPr>
        <w:pStyle w:val="affd"/>
        <w:jc w:val="center"/>
      </w:pPr>
      <w:bookmarkStart w:id="242" w:name="_Ref10618984"/>
      <w:bookmarkStart w:id="243" w:name="_Toc21346771"/>
      <w:bookmarkStart w:id="244" w:name="_Toc45556178"/>
      <w:bookmarkStart w:id="245" w:name="_Toc45900127"/>
      <w:r>
        <w:t xml:space="preserve">Рисунок </w:t>
      </w:r>
      <w:fldSimple w:instr=" SEQ Рисунок \* ARABIC ">
        <w:r w:rsidR="00224AED">
          <w:rPr>
            <w:noProof/>
          </w:rPr>
          <w:t>59</w:t>
        </w:r>
      </w:fldSimple>
      <w:bookmarkEnd w:id="242"/>
      <w:r w:rsidRPr="00634955">
        <w:t xml:space="preserve"> – Форма «Добавление записи»</w:t>
      </w:r>
      <w:bookmarkEnd w:id="243"/>
      <w:bookmarkEnd w:id="244"/>
      <w:bookmarkEnd w:id="245"/>
    </w:p>
    <w:p w:rsidR="00BC2294" w:rsidRDefault="00BC2294" w:rsidP="00BC2294">
      <w:pPr>
        <w:pStyle w:val="1"/>
        <w:tabs>
          <w:tab w:val="num" w:pos="851"/>
        </w:tabs>
        <w:ind w:left="851" w:firstLine="0"/>
      </w:pPr>
      <w:r>
        <w:t>«</w:t>
      </w:r>
      <w:r w:rsidRPr="00F545AE">
        <w:t>Наименование раздела</w:t>
      </w:r>
      <w:r>
        <w:t>»</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t>. Поле не обязательно для заполнения;</w:t>
      </w:r>
    </w:p>
    <w:p w:rsidR="00BC2294" w:rsidRDefault="00BC2294" w:rsidP="00BC2294">
      <w:pPr>
        <w:pStyle w:val="1"/>
        <w:tabs>
          <w:tab w:val="num" w:pos="851"/>
        </w:tabs>
        <w:ind w:left="851" w:firstLine="0"/>
      </w:pPr>
      <w:r>
        <w:t>«</w:t>
      </w:r>
      <w:r w:rsidRPr="00F545AE">
        <w:t>Содержание раздела</w:t>
      </w:r>
      <w:r>
        <w:t>»</w:t>
      </w:r>
      <w:r w:rsidRPr="0063292D">
        <w:t xml:space="preserve"> </w:t>
      </w:r>
      <w:r>
        <w:t>–</w:t>
      </w:r>
      <w:r w:rsidRPr="00F373BE">
        <w:t xml:space="preserve"> </w:t>
      </w:r>
      <w:r>
        <w:t>р</w:t>
      </w:r>
      <w:r w:rsidRPr="00F545AE">
        <w:t>учной ввод, указ</w:t>
      </w:r>
      <w:r>
        <w:t>ать</w:t>
      </w:r>
      <w:r w:rsidRPr="00F545AE">
        <w:t xml:space="preserve"> содержание раздела акта.</w:t>
      </w:r>
      <w:r w:rsidRPr="00F373BE">
        <w:t xml:space="preserve"> </w:t>
      </w:r>
      <w:r>
        <w:t>Поле не обязательно для заполнения.</w:t>
      </w:r>
    </w:p>
    <w:p w:rsidR="00BC2294" w:rsidRDefault="00BC2294" w:rsidP="00BC2294">
      <w:pPr>
        <w:pStyle w:val="1"/>
        <w:tabs>
          <w:tab w:val="num" w:pos="851"/>
        </w:tabs>
        <w:ind w:left="851" w:firstLine="0"/>
      </w:pPr>
      <w:r>
        <w:t>Для сохранения введенной информации необходимо нажать кнопку «Сохранить», для выхода из формы «Закрыть».</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61E76E4" wp14:editId="29C3D3D6">
            <wp:extent cx="198755" cy="246380"/>
            <wp:effectExtent l="0" t="0" r="0" b="127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8A27C67" wp14:editId="6C8B5614">
            <wp:extent cx="294005" cy="207010"/>
            <wp:effectExtent l="0" t="0" r="0" b="254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872353A" wp14:editId="1070C492">
            <wp:extent cx="198755" cy="246380"/>
            <wp:effectExtent l="0" t="0" r="0" b="127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131C7FD" wp14:editId="7DD22287">
            <wp:extent cx="222885" cy="246380"/>
            <wp:effectExtent l="0" t="0" r="5715" b="127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01838B49" wp14:editId="2E8314C3">
            <wp:extent cx="250190" cy="259080"/>
            <wp:effectExtent l="0" t="0" r="0" b="762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BC2294" w:rsidRPr="00460F70" w:rsidRDefault="00BC2294" w:rsidP="00BC2294">
      <w:pPr>
        <w:pStyle w:val="1"/>
        <w:tabs>
          <w:tab w:val="num" w:pos="851"/>
        </w:tabs>
        <w:ind w:left="851" w:firstLine="0"/>
      </w:pPr>
      <w:r>
        <w:t>раздел «Вложение».</w:t>
      </w:r>
      <w:r w:rsidRPr="00A132AB">
        <w:t xml:space="preserve"> </w:t>
      </w:r>
      <w:r w:rsidRPr="00954BDC">
        <w:t xml:space="preserve">Для добавления вложения необходимо нажать кнопку </w:t>
      </w:r>
      <w:r w:rsidRPr="00954BDC">
        <w:rPr>
          <w:noProof/>
        </w:rPr>
        <w:drawing>
          <wp:inline distT="0" distB="0" distL="0" distR="0" wp14:anchorId="75C03AE1" wp14:editId="6A9FBE5D">
            <wp:extent cx="342900" cy="333375"/>
            <wp:effectExtent l="19050" t="0" r="0" b="0"/>
            <wp:docPr id="20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_Ref10619007 \h </w:instrText>
      </w:r>
      <w:r>
        <w:fldChar w:fldCharType="separate"/>
      </w:r>
      <w:r w:rsidR="00224AED">
        <w:t xml:space="preserve">Рисунок </w:t>
      </w:r>
      <w:r w:rsidR="00224AED">
        <w:rPr>
          <w:noProof/>
        </w:rPr>
        <w:t>60</w:t>
      </w:r>
      <w:r>
        <w:fldChar w:fldCharType="end"/>
      </w:r>
      <w:r>
        <w:t>) необходимо выбрать тип вложения и нажать «Загрузить».</w:t>
      </w:r>
      <w:r w:rsidRPr="005168E0">
        <w:t xml:space="preserve"> </w:t>
      </w:r>
      <w:r>
        <w:t xml:space="preserve">Вложения должны быть общим объемом не более 9.5 </w:t>
      </w:r>
      <w:r w:rsidRPr="00F8750A">
        <w:rPr>
          <w:lang w:val="en-US"/>
        </w:rPr>
        <w:t>MB</w:t>
      </w:r>
      <w:r>
        <w:t>, число файлов не более десяти. После загрузки файлов нажать «Сохранить».</w:t>
      </w:r>
    </w:p>
    <w:p w:rsidR="00BC2294" w:rsidRDefault="00BC2294" w:rsidP="00BC2294">
      <w:pPr>
        <w:pStyle w:val="-0"/>
      </w:pPr>
      <w:r>
        <w:rPr>
          <w:noProof/>
          <w:snapToGrid/>
        </w:rPr>
        <w:drawing>
          <wp:inline distT="0" distB="0" distL="0" distR="0" wp14:anchorId="0D56D82B" wp14:editId="57AFB00D">
            <wp:extent cx="2424023" cy="2820682"/>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425453" cy="2822346"/>
                    </a:xfrm>
                    <a:prstGeom prst="rect">
                      <a:avLst/>
                    </a:prstGeom>
                    <a:noFill/>
                    <a:ln>
                      <a:noFill/>
                    </a:ln>
                  </pic:spPr>
                </pic:pic>
              </a:graphicData>
            </a:graphic>
          </wp:inline>
        </w:drawing>
      </w:r>
    </w:p>
    <w:p w:rsidR="00BC2294" w:rsidRPr="005168E0" w:rsidRDefault="00BC2294" w:rsidP="00BC2294">
      <w:pPr>
        <w:pStyle w:val="affd"/>
        <w:jc w:val="center"/>
        <w:rPr>
          <w:noProof/>
        </w:rPr>
      </w:pPr>
      <w:bookmarkStart w:id="246" w:name="_Ref10619007"/>
      <w:bookmarkStart w:id="247" w:name="_Toc21346772"/>
      <w:bookmarkStart w:id="248" w:name="_Toc45556179"/>
      <w:bookmarkStart w:id="249" w:name="_Toc45900128"/>
      <w:r>
        <w:t xml:space="preserve">Рисунок </w:t>
      </w:r>
      <w:fldSimple w:instr=" SEQ Рисунок \* ARABIC ">
        <w:r w:rsidR="00224AED">
          <w:rPr>
            <w:noProof/>
          </w:rPr>
          <w:t>60</w:t>
        </w:r>
      </w:fldSimple>
      <w:bookmarkEnd w:id="246"/>
      <w:r w:rsidRPr="00DD50BD">
        <w:t xml:space="preserve"> – Форма «Добавление вложения»</w:t>
      </w:r>
      <w:bookmarkEnd w:id="247"/>
      <w:bookmarkEnd w:id="248"/>
      <w:bookmarkEnd w:id="249"/>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0A01D90A" wp14:editId="03F000D8">
            <wp:extent cx="414655" cy="329565"/>
            <wp:effectExtent l="19050" t="0" r="4445" b="0"/>
            <wp:docPr id="957"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295D1864" wp14:editId="737D7776">
            <wp:extent cx="190500" cy="197485"/>
            <wp:effectExtent l="0" t="0" r="0" b="0"/>
            <wp:docPr id="958"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2F5CE07B" wp14:editId="191C96D8">
            <wp:extent cx="318770" cy="297815"/>
            <wp:effectExtent l="0" t="0" r="0" b="0"/>
            <wp:docPr id="95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hyperlink r:id="rId99" w:history="1">
        <w:r>
          <w:rPr>
            <w:rStyle w:val="docinfolabel"/>
          </w:rPr>
          <w:t>5.22 Информация об основах кассового обслуживания исполнения бюджетов</w:t>
        </w:r>
      </w:hyperlink>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основах кассового обслуживания исполнения бюджетов</w:t>
      </w:r>
      <w:r w:rsidRPr="003B64DF">
        <w:rPr>
          <w:rStyle w:val="docinfolabel"/>
        </w:rPr>
        <w:t xml:space="preserve"> </w:t>
      </w:r>
      <w:r w:rsidRPr="00D41DB0">
        <w:t>необходимо:</w:t>
      </w:r>
    </w:p>
    <w:p w:rsidR="00BC2294" w:rsidRDefault="00BC2294" w:rsidP="005812A2">
      <w:pPr>
        <w:pStyle w:val="a1"/>
        <w:numPr>
          <w:ilvl w:val="0"/>
          <w:numId w:val="64"/>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1FE9911B" wp14:editId="5E70866F">
            <wp:extent cx="213360" cy="194945"/>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DC2014">
        <w:t>«5.22 Информация об основах кассового обслуживания исполнения бюджетов»</w:t>
      </w:r>
      <w:r>
        <w:t xml:space="preserve"> (</w:t>
      </w:r>
      <w:r>
        <w:fldChar w:fldCharType="begin"/>
      </w:r>
      <w:r>
        <w:instrText xml:space="preserve"> REF _Ref21697604 \h </w:instrText>
      </w:r>
      <w:r>
        <w:fldChar w:fldCharType="separate"/>
      </w:r>
      <w:r w:rsidR="00224AED">
        <w:t xml:space="preserve">Рисунок </w:t>
      </w:r>
      <w:r w:rsidR="00224AED">
        <w:rPr>
          <w:noProof/>
        </w:rPr>
        <w:t>61</w:t>
      </w:r>
      <w:r>
        <w:fldChar w:fldCharType="end"/>
      </w:r>
      <w:r>
        <w:t>)</w:t>
      </w:r>
    </w:p>
    <w:p w:rsidR="00BC2294" w:rsidRDefault="00BC2294" w:rsidP="00BC2294">
      <w:pPr>
        <w:pStyle w:val="-0"/>
        <w:keepNext/>
      </w:pPr>
      <w:r>
        <w:rPr>
          <w:noProof/>
          <w:snapToGrid/>
        </w:rPr>
        <w:drawing>
          <wp:inline distT="0" distB="0" distL="0" distR="0" wp14:anchorId="1DE2310F" wp14:editId="0980D309">
            <wp:extent cx="2255889" cy="1576337"/>
            <wp:effectExtent l="0" t="0" r="0" b="5080"/>
            <wp:docPr id="1579" name="Рисунок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2254850" cy="1575611"/>
                    </a:xfrm>
                    <a:prstGeom prst="rect">
                      <a:avLst/>
                    </a:prstGeom>
                  </pic:spPr>
                </pic:pic>
              </a:graphicData>
            </a:graphic>
          </wp:inline>
        </w:drawing>
      </w:r>
    </w:p>
    <w:p w:rsidR="00BC2294" w:rsidRDefault="00BC2294" w:rsidP="00BC2294">
      <w:pPr>
        <w:pStyle w:val="affd"/>
        <w:jc w:val="center"/>
      </w:pPr>
      <w:bookmarkStart w:id="250" w:name="_Ref21697604"/>
      <w:bookmarkStart w:id="251" w:name="_Toc45556180"/>
      <w:bookmarkStart w:id="252" w:name="_Toc45900129"/>
      <w:r>
        <w:t xml:space="preserve">Рисунок </w:t>
      </w:r>
      <w:fldSimple w:instr=" SEQ Рисунок \* ARABIC ">
        <w:r w:rsidR="00224AED">
          <w:rPr>
            <w:noProof/>
          </w:rPr>
          <w:t>61</w:t>
        </w:r>
      </w:fldSimple>
      <w:bookmarkEnd w:id="250"/>
      <w:r>
        <w:t xml:space="preserve"> Пункт</w:t>
      </w:r>
      <w:r w:rsidRPr="00991B7F">
        <w:t xml:space="preserve"> «5.22 Информация об основах кассового обслуживания исполнения бюджетов»</w:t>
      </w:r>
      <w:bookmarkEnd w:id="251"/>
      <w:bookmarkEnd w:id="252"/>
    </w:p>
    <w:p w:rsidR="00BC2294" w:rsidRDefault="00BC2294" w:rsidP="00BC2294">
      <w:pPr>
        <w:pStyle w:val="a1"/>
        <w:tabs>
          <w:tab w:val="num" w:pos="1418"/>
        </w:tabs>
        <w:ind w:left="1418" w:hanging="426"/>
      </w:pPr>
      <w:r>
        <w:t>нажать кнопку «ОК»;</w:t>
      </w:r>
    </w:p>
    <w:p w:rsidR="00BC2294" w:rsidRPr="00772C79" w:rsidRDefault="00BC2294" w:rsidP="00BC2294">
      <w:pPr>
        <w:pStyle w:val="a1"/>
        <w:tabs>
          <w:tab w:val="num" w:pos="1418"/>
        </w:tabs>
        <w:ind w:left="1418" w:hanging="426"/>
      </w:pPr>
      <w:r>
        <w:t>откроется формуляр для заполнения информации «5.22 Информация об основах кассового обслуживания исполнения бюджетов» (</w:t>
      </w:r>
      <w:r>
        <w:fldChar w:fldCharType="begin"/>
      </w:r>
      <w:r>
        <w:instrText xml:space="preserve"> REF _Ref10619091 \h </w:instrText>
      </w:r>
      <w:r>
        <w:fldChar w:fldCharType="separate"/>
      </w:r>
      <w:r w:rsidR="00224AED">
        <w:t xml:space="preserve">Рисунок </w:t>
      </w:r>
      <w:r w:rsidR="00224AED">
        <w:rPr>
          <w:noProof/>
        </w:rPr>
        <w:t>62</w:t>
      </w:r>
      <w:r>
        <w:fldChar w:fldCharType="end"/>
      </w:r>
      <w:r>
        <w:t>)</w:t>
      </w:r>
    </w:p>
    <w:p w:rsidR="00BC2294" w:rsidRDefault="00BC2294" w:rsidP="00BC2294">
      <w:pPr>
        <w:pStyle w:val="-0"/>
      </w:pPr>
      <w:r>
        <w:rPr>
          <w:noProof/>
          <w:snapToGrid/>
        </w:rPr>
        <w:drawing>
          <wp:inline distT="0" distB="0" distL="0" distR="0" wp14:anchorId="2E2CB7CB" wp14:editId="0493B114">
            <wp:extent cx="4038439" cy="3369543"/>
            <wp:effectExtent l="0" t="0" r="635" b="2540"/>
            <wp:docPr id="1101"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038738" cy="3369792"/>
                    </a:xfrm>
                    <a:prstGeom prst="rect">
                      <a:avLst/>
                    </a:prstGeom>
                    <a:noFill/>
                    <a:ln>
                      <a:noFill/>
                    </a:ln>
                  </pic:spPr>
                </pic:pic>
              </a:graphicData>
            </a:graphic>
          </wp:inline>
        </w:drawing>
      </w:r>
    </w:p>
    <w:p w:rsidR="00BC2294" w:rsidRDefault="00BC2294" w:rsidP="00BC2294">
      <w:pPr>
        <w:pStyle w:val="affd"/>
        <w:jc w:val="center"/>
      </w:pPr>
      <w:bookmarkStart w:id="253" w:name="_Ref10619091"/>
      <w:bookmarkStart w:id="254" w:name="_Toc21346774"/>
      <w:bookmarkStart w:id="255" w:name="_Toc45556181"/>
      <w:bookmarkStart w:id="256" w:name="_Toc45900130"/>
      <w:r>
        <w:t xml:space="preserve">Рисунок </w:t>
      </w:r>
      <w:fldSimple w:instr=" SEQ Рисунок \* ARABIC ">
        <w:r w:rsidR="00224AED">
          <w:rPr>
            <w:noProof/>
          </w:rPr>
          <w:t>62</w:t>
        </w:r>
      </w:fldSimple>
      <w:bookmarkEnd w:id="253"/>
      <w:r w:rsidRPr="00E8322B">
        <w:t xml:space="preserve"> – Формуляр для заполнения «5.22 Информация об основах кассового обслуживания исполнения бюджетов»</w:t>
      </w:r>
      <w:bookmarkEnd w:id="254"/>
      <w:bookmarkEnd w:id="255"/>
      <w:bookmarkEnd w:id="256"/>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s>
        <w:ind w:left="851" w:firstLine="0"/>
      </w:pPr>
      <w:r w:rsidRPr="009626CB">
        <w:t>«Номер документа» – заполняется авто</w:t>
      </w:r>
      <w:r>
        <w:t>матически.</w:t>
      </w:r>
    </w:p>
    <w:p w:rsidR="00BC2294" w:rsidRDefault="00BC2294" w:rsidP="00BC2294">
      <w:pPr>
        <w:pStyle w:val="1"/>
        <w:tabs>
          <w:tab w:val="num" w:pos="851"/>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w:t>
      </w:r>
      <w:r w:rsidRPr="009626CB">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«Органы, осуществляющие управление средствами на единых счетах бюджетов».</w:t>
      </w:r>
      <w:r w:rsidRPr="00514AF9">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30FD06F0" wp14:editId="75FFE147">
            <wp:extent cx="344170" cy="356235"/>
            <wp:effectExtent l="19050" t="0" r="0" b="0"/>
            <wp:docPr id="10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Необходимо заполнить следующие поля (</w:t>
      </w:r>
      <w:r>
        <w:fldChar w:fldCharType="begin"/>
      </w:r>
      <w:r>
        <w:instrText xml:space="preserve"> REF _Ref10619147 \h </w:instrText>
      </w:r>
      <w:r>
        <w:fldChar w:fldCharType="separate"/>
      </w:r>
      <w:r w:rsidR="00224AED">
        <w:t xml:space="preserve">Рисунок </w:t>
      </w:r>
      <w:r w:rsidR="00224AED">
        <w:rPr>
          <w:noProof/>
        </w:rPr>
        <w:t>63</w:t>
      </w:r>
      <w:r>
        <w:fldChar w:fldCharType="end"/>
      </w:r>
      <w:r>
        <w:t>):</w:t>
      </w:r>
    </w:p>
    <w:p w:rsidR="00BC2294" w:rsidRDefault="00BC2294" w:rsidP="00BC2294">
      <w:pPr>
        <w:pStyle w:val="1"/>
        <w:tabs>
          <w:tab w:val="num" w:pos="851"/>
        </w:tabs>
        <w:ind w:left="851" w:firstLine="0"/>
      </w:pPr>
      <w:r>
        <w:t>«Код органа по Сводному реестру»</w:t>
      </w:r>
      <w:r w:rsidRPr="009626CB">
        <w:t xml:space="preserve"> – </w:t>
      </w:r>
      <w:r>
        <w:t>з</w:t>
      </w:r>
      <w:r w:rsidRPr="00F545AE">
        <w:t>аполняется автоматически. Доступен ручной ввод.</w:t>
      </w:r>
      <w:r>
        <w:t xml:space="preserve"> Поле не обязательно для заполнения;</w:t>
      </w:r>
    </w:p>
    <w:p w:rsidR="00BC2294" w:rsidRDefault="00BC2294" w:rsidP="00BC2294">
      <w:pPr>
        <w:pStyle w:val="1"/>
        <w:tabs>
          <w:tab w:val="num" w:pos="851"/>
        </w:tabs>
        <w:ind w:left="851" w:firstLine="0"/>
      </w:pPr>
      <w:r>
        <w:t>«Наименование органа по Сводному реестру»</w:t>
      </w:r>
      <w:r w:rsidRPr="009626CB">
        <w:t xml:space="preserve"> – </w:t>
      </w:r>
      <w:r>
        <w:t>з</w:t>
      </w:r>
      <w:r w:rsidRPr="00F545AE">
        <w:t>аполняется автоматически. Доступен ручной ввод</w:t>
      </w:r>
      <w:r>
        <w:t>. Поле обязательно для заполнения.</w:t>
      </w:r>
    </w:p>
    <w:p w:rsidR="00BC2294" w:rsidRDefault="00BC2294" w:rsidP="00BC2294">
      <w:pPr>
        <w:pStyle w:val="1"/>
        <w:tabs>
          <w:tab w:val="num" w:pos="851"/>
        </w:tabs>
        <w:ind w:left="851" w:firstLine="0"/>
      </w:pPr>
      <w:r>
        <w:rPr>
          <w:noProof/>
          <w:snapToGrid/>
        </w:rPr>
        <w:drawing>
          <wp:inline distT="0" distB="0" distL="0" distR="0" wp14:anchorId="7472548E" wp14:editId="6122BDDA">
            <wp:extent cx="4735902" cy="813279"/>
            <wp:effectExtent l="0" t="0" r="0" b="6350"/>
            <wp:docPr id="1102"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736853" cy="813442"/>
                    </a:xfrm>
                    <a:prstGeom prst="rect">
                      <a:avLst/>
                    </a:prstGeom>
                    <a:noFill/>
                    <a:ln>
                      <a:noFill/>
                    </a:ln>
                  </pic:spPr>
                </pic:pic>
              </a:graphicData>
            </a:graphic>
          </wp:inline>
        </w:drawing>
      </w:r>
    </w:p>
    <w:p w:rsidR="00BC2294" w:rsidRDefault="00BC2294" w:rsidP="00BC2294">
      <w:pPr>
        <w:pStyle w:val="affd"/>
        <w:jc w:val="center"/>
      </w:pPr>
      <w:bookmarkStart w:id="257" w:name="_Ref10619147"/>
      <w:bookmarkStart w:id="258" w:name="_Toc21346775"/>
      <w:bookmarkStart w:id="259" w:name="_Toc45556182"/>
      <w:bookmarkStart w:id="260" w:name="_Toc45900131"/>
      <w:r>
        <w:t xml:space="preserve">Рисунок </w:t>
      </w:r>
      <w:fldSimple w:instr=" SEQ Рисунок \* ARABIC ">
        <w:r w:rsidR="00224AED">
          <w:rPr>
            <w:noProof/>
          </w:rPr>
          <w:t>63</w:t>
        </w:r>
      </w:fldSimple>
      <w:bookmarkEnd w:id="257"/>
      <w:r w:rsidRPr="00E06804">
        <w:t xml:space="preserve"> – Раздел «Органы, осуществляющие управление средствами на единых счетах бюджетов»</w:t>
      </w:r>
      <w:bookmarkEnd w:id="258"/>
      <w:bookmarkEnd w:id="259"/>
      <w:bookmarkEnd w:id="260"/>
    </w:p>
    <w:p w:rsidR="00BC2294" w:rsidRDefault="00BC2294" w:rsidP="00BC2294">
      <w:pPr>
        <w:pStyle w:val="1"/>
        <w:tabs>
          <w:tab w:val="num" w:pos="851"/>
        </w:tabs>
        <w:ind w:left="851" w:firstLine="0"/>
      </w:pPr>
      <w:r>
        <w:t>раздел «Орган, осуществляющий учет операций со средствами бюджетов на единых счетах бюджетов». В разделе необходимо заполнить следующие поля:</w:t>
      </w:r>
    </w:p>
    <w:p w:rsidR="00BC2294" w:rsidRDefault="00BC2294" w:rsidP="00BC2294">
      <w:pPr>
        <w:pStyle w:val="1"/>
        <w:tabs>
          <w:tab w:val="num" w:pos="851"/>
        </w:tabs>
        <w:ind w:left="851" w:firstLine="0"/>
      </w:pPr>
      <w:r>
        <w:t>«Код органа по Сводному реестру» – ручной ввод, поле не обязательно для заполнения;</w:t>
      </w:r>
    </w:p>
    <w:p w:rsidR="00BC2294" w:rsidRDefault="00BC2294" w:rsidP="00BC2294">
      <w:pPr>
        <w:pStyle w:val="1"/>
        <w:tabs>
          <w:tab w:val="num" w:pos="851"/>
        </w:tabs>
        <w:ind w:left="851" w:firstLine="0"/>
      </w:pPr>
      <w:r>
        <w:t>«Наименование органа по Сводному реестру» –</w:t>
      </w:r>
      <w:r w:rsidRPr="005673AD">
        <w:t xml:space="preserve"> </w:t>
      </w:r>
      <w:r w:rsidRPr="004F1453">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Для корректного отображения на едином портале бюджетной системы Российской Федерации наименование необходимо изменить на родительный падеж. Поле обязательно для заполнения;</w:t>
      </w:r>
    </w:p>
    <w:p w:rsidR="00BC2294" w:rsidRDefault="00BC2294" w:rsidP="00BC2294">
      <w:pPr>
        <w:pStyle w:val="1"/>
        <w:tabs>
          <w:tab w:val="num" w:pos="851"/>
        </w:tabs>
        <w:ind w:left="851" w:firstLine="0"/>
      </w:pPr>
      <w:r>
        <w:t>«Вариант кассового обслуживания бюджета» – выбрать значение из выпадающего списка.</w:t>
      </w:r>
      <w:r w:rsidRPr="00863B1F">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«Реквизиты актов, устанавливающих порядок передачи отдельных функций по исполнению бюджета органу Федерального Казначейства».</w:t>
      </w:r>
      <w:r w:rsidRPr="00361610">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0CDA2E30" wp14:editId="292AA0AF">
            <wp:extent cx="344170" cy="356235"/>
            <wp:effectExtent l="19050" t="0" r="0" b="0"/>
            <wp:docPr id="11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_Ref10619172 \h </w:instrText>
      </w:r>
      <w:r>
        <w:fldChar w:fldCharType="separate"/>
      </w:r>
      <w:r w:rsidR="00224AED">
        <w:t xml:space="preserve">Рисунок </w:t>
      </w:r>
      <w:r w:rsidR="00224AED">
        <w:rPr>
          <w:noProof/>
        </w:rPr>
        <w:t>64</w:t>
      </w:r>
      <w:r>
        <w:fldChar w:fldCharType="end"/>
      </w:r>
      <w:r>
        <w:t>).</w:t>
      </w:r>
    </w:p>
    <w:p w:rsidR="00BC2294" w:rsidRDefault="00BC2294" w:rsidP="00BC2294">
      <w:pPr>
        <w:pStyle w:val="1"/>
        <w:numPr>
          <w:ilvl w:val="0"/>
          <w:numId w:val="0"/>
        </w:numPr>
        <w:ind w:left="284"/>
        <w:jc w:val="center"/>
      </w:pPr>
      <w:r>
        <w:rPr>
          <w:noProof/>
          <w:snapToGrid/>
        </w:rPr>
        <w:drawing>
          <wp:inline distT="0" distB="0" distL="0" distR="0" wp14:anchorId="63632AB8" wp14:editId="6E6ACA2E">
            <wp:extent cx="4021375" cy="2846717"/>
            <wp:effectExtent l="0" t="0" r="0" b="0"/>
            <wp:docPr id="1104"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21466" cy="2846781"/>
                    </a:xfrm>
                    <a:prstGeom prst="rect">
                      <a:avLst/>
                    </a:prstGeom>
                    <a:noFill/>
                    <a:ln>
                      <a:noFill/>
                    </a:ln>
                  </pic:spPr>
                </pic:pic>
              </a:graphicData>
            </a:graphic>
          </wp:inline>
        </w:drawing>
      </w:r>
    </w:p>
    <w:p w:rsidR="00BC2294" w:rsidRDefault="00BC2294" w:rsidP="00BC2294">
      <w:pPr>
        <w:pStyle w:val="affd"/>
        <w:jc w:val="center"/>
      </w:pPr>
      <w:bookmarkStart w:id="261" w:name="_Ref10619172"/>
      <w:bookmarkStart w:id="262" w:name="_Toc21346776"/>
      <w:bookmarkStart w:id="263" w:name="_Toc45556183"/>
      <w:bookmarkStart w:id="264" w:name="_Toc45900132"/>
      <w:r>
        <w:t xml:space="preserve">Рисунок </w:t>
      </w:r>
      <w:fldSimple w:instr=" SEQ Рисунок \* ARABIC ">
        <w:r w:rsidR="00224AED">
          <w:rPr>
            <w:noProof/>
          </w:rPr>
          <w:t>64</w:t>
        </w:r>
      </w:fldSimple>
      <w:bookmarkEnd w:id="261"/>
      <w:r w:rsidRPr="00D86F7F">
        <w:t xml:space="preserve"> – Форма «Добавление записи»</w:t>
      </w:r>
      <w:bookmarkEnd w:id="262"/>
      <w:bookmarkEnd w:id="263"/>
      <w:bookmarkEnd w:id="264"/>
    </w:p>
    <w:p w:rsidR="00BC2294" w:rsidRDefault="00BC2294" w:rsidP="00BC2294">
      <w:pPr>
        <w:pStyle w:val="a7"/>
      </w:pPr>
      <w:r>
        <w:t>Необходимо заполнить предложенные поля в форме:</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w:t>
      </w:r>
      <w:r w:rsidRPr="009626CB">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t>Для сохранения введенной информации необходимо нажать кнопку «Сохранить», для выхода из формы «Закрыть».</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1DB31C9" wp14:editId="2111B53A">
            <wp:extent cx="198755" cy="246380"/>
            <wp:effectExtent l="0" t="0" r="0" b="127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F62374E" wp14:editId="35F07EE2">
            <wp:extent cx="294005" cy="207010"/>
            <wp:effectExtent l="0" t="0" r="0" b="254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6406BE1" wp14:editId="50779764">
            <wp:extent cx="198755" cy="246380"/>
            <wp:effectExtent l="0" t="0" r="0" b="127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6F7AC73" wp14:editId="369F7871">
            <wp:extent cx="222885" cy="246380"/>
            <wp:effectExtent l="0" t="0" r="5715" b="127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1EDC5787" wp14:editId="06168CAB">
            <wp:extent cx="250190" cy="259080"/>
            <wp:effectExtent l="0" t="0" r="0" b="762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BC2294" w:rsidRDefault="00BC2294" w:rsidP="00BC2294">
      <w:pPr>
        <w:pStyle w:val="1"/>
        <w:tabs>
          <w:tab w:val="num" w:pos="851"/>
        </w:tabs>
        <w:ind w:left="851" w:firstLine="0"/>
      </w:pPr>
      <w:r>
        <w:t xml:space="preserve">раздел «Реквизиты актов, устанавливающих особенности кассового обслуживания исполнения бюджета муниципального образования». </w:t>
      </w:r>
      <w:r w:rsidRPr="009626CB">
        <w:t xml:space="preserve">Для создания новой записи в разделе необходимо нажать кнопку </w:t>
      </w:r>
      <w:r w:rsidRPr="009626CB">
        <w:rPr>
          <w:noProof/>
        </w:rPr>
        <w:drawing>
          <wp:inline distT="0" distB="0" distL="0" distR="0" wp14:anchorId="2A1F3F8F" wp14:editId="0BD616B6">
            <wp:extent cx="344170" cy="356235"/>
            <wp:effectExtent l="19050" t="0" r="0" b="0"/>
            <wp:docPr id="1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_Ref10619204 \h </w:instrText>
      </w:r>
      <w:r>
        <w:fldChar w:fldCharType="separate"/>
      </w:r>
      <w:r w:rsidR="00224AED">
        <w:t xml:space="preserve">Рисунок </w:t>
      </w:r>
      <w:r w:rsidR="00224AED">
        <w:rPr>
          <w:noProof/>
        </w:rPr>
        <w:t>65</w:t>
      </w:r>
      <w:r>
        <w:fldChar w:fldCharType="end"/>
      </w:r>
      <w:r>
        <w:t>).</w:t>
      </w:r>
    </w:p>
    <w:p w:rsidR="00BC2294" w:rsidRDefault="00BC2294" w:rsidP="00BC2294">
      <w:pPr>
        <w:pStyle w:val="1"/>
        <w:numPr>
          <w:ilvl w:val="0"/>
          <w:numId w:val="0"/>
        </w:numPr>
        <w:ind w:left="284"/>
        <w:jc w:val="center"/>
      </w:pPr>
      <w:r>
        <w:rPr>
          <w:noProof/>
          <w:snapToGrid/>
        </w:rPr>
        <w:drawing>
          <wp:inline distT="0" distB="0" distL="0" distR="0" wp14:anchorId="2F31FBB7" wp14:editId="2B926CC7">
            <wp:extent cx="4021375" cy="2846717"/>
            <wp:effectExtent l="0" t="0" r="0"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021466" cy="2846781"/>
                    </a:xfrm>
                    <a:prstGeom prst="rect">
                      <a:avLst/>
                    </a:prstGeom>
                    <a:noFill/>
                    <a:ln>
                      <a:noFill/>
                    </a:ln>
                  </pic:spPr>
                </pic:pic>
              </a:graphicData>
            </a:graphic>
          </wp:inline>
        </w:drawing>
      </w:r>
    </w:p>
    <w:p w:rsidR="00BC2294" w:rsidRDefault="00BC2294" w:rsidP="00BC2294">
      <w:pPr>
        <w:pStyle w:val="affd"/>
        <w:jc w:val="center"/>
      </w:pPr>
      <w:bookmarkStart w:id="265" w:name="_Ref10619204"/>
      <w:bookmarkStart w:id="266" w:name="_Toc21346777"/>
      <w:bookmarkStart w:id="267" w:name="_Toc45556184"/>
      <w:bookmarkStart w:id="268" w:name="_Toc45900133"/>
      <w:r>
        <w:t xml:space="preserve">Рисунок </w:t>
      </w:r>
      <w:fldSimple w:instr=" SEQ Рисунок \* ARABIC ">
        <w:r w:rsidR="00224AED">
          <w:rPr>
            <w:noProof/>
          </w:rPr>
          <w:t>65</w:t>
        </w:r>
      </w:fldSimple>
      <w:bookmarkEnd w:id="265"/>
      <w:r w:rsidRPr="00C72AFE">
        <w:t xml:space="preserve"> – Форма «Добавление записи»</w:t>
      </w:r>
      <w:bookmarkEnd w:id="266"/>
      <w:bookmarkEnd w:id="267"/>
      <w:bookmarkEnd w:id="268"/>
    </w:p>
    <w:p w:rsidR="00BC2294" w:rsidRDefault="00BC2294" w:rsidP="00BC2294">
      <w:pPr>
        <w:pStyle w:val="1"/>
        <w:tabs>
          <w:tab w:val="num" w:pos="851"/>
        </w:tabs>
        <w:ind w:left="851" w:firstLine="0"/>
      </w:pPr>
      <w:r>
        <w:t>Необходимо заполнить предложенные поля в форме:</w:t>
      </w:r>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w:t>
      </w:r>
      <w:r w:rsidRPr="009626CB">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t>Для сохранения введенной информации необходимо нажать кнопку «Сохранить», для выхода из формы «Закрыть».</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B63EB35" wp14:editId="33430CB9">
            <wp:extent cx="198755" cy="246380"/>
            <wp:effectExtent l="0" t="0" r="0" b="127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E4BDF16" wp14:editId="2FBA2C94">
            <wp:extent cx="294005" cy="207010"/>
            <wp:effectExtent l="0" t="0" r="0" b="254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44CFE96" wp14:editId="68CF8BA5">
            <wp:extent cx="198755" cy="246380"/>
            <wp:effectExtent l="0" t="0" r="0" b="127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D2D19E5" wp14:editId="4647680B">
            <wp:extent cx="222885" cy="246380"/>
            <wp:effectExtent l="0" t="0" r="5715" b="127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3C6F3F98" wp14:editId="12E77CA5">
            <wp:extent cx="250190" cy="259080"/>
            <wp:effectExtent l="0" t="0" r="0" b="762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 xml:space="preserve">. </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55A571EC" wp14:editId="47105C7A">
            <wp:extent cx="414655" cy="329565"/>
            <wp:effectExtent l="19050" t="0" r="4445" b="0"/>
            <wp:docPr id="9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59B883D1" wp14:editId="16A5DE6B">
            <wp:extent cx="190500" cy="197485"/>
            <wp:effectExtent l="0" t="0" r="0" b="0"/>
            <wp:docPr id="9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74525B27" wp14:editId="167FCE6C">
            <wp:extent cx="318770" cy="297815"/>
            <wp:effectExtent l="0" t="0" r="0" b="0"/>
            <wp:docPr id="9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5.23-5.24 Информация об органах и руководителях органов</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w:t>
      </w:r>
      <w:r>
        <w:rPr>
          <w:rStyle w:val="docinfolabel"/>
        </w:rPr>
        <w:t>б органах и руководителях органов</w:t>
      </w:r>
      <w:r w:rsidRPr="003B64DF">
        <w:rPr>
          <w:rStyle w:val="docinfolabel"/>
        </w:rPr>
        <w:t xml:space="preserve"> </w:t>
      </w:r>
      <w:r w:rsidRPr="00D41DB0">
        <w:t>необходимо:</w:t>
      </w:r>
    </w:p>
    <w:p w:rsidR="00BC2294" w:rsidRDefault="00BC2294" w:rsidP="005812A2">
      <w:pPr>
        <w:pStyle w:val="a1"/>
        <w:numPr>
          <w:ilvl w:val="0"/>
          <w:numId w:val="65"/>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2A3E4CC8" wp14:editId="33147132">
            <wp:extent cx="213360" cy="194945"/>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79389E">
        <w:t>«5.23-5.24 Информация об органах и руководителях органов»</w:t>
      </w:r>
      <w:r>
        <w:t xml:space="preserve"> (</w:t>
      </w:r>
      <w:r>
        <w:fldChar w:fldCharType="begin"/>
      </w:r>
      <w:r>
        <w:instrText xml:space="preserve"> REF _Ref21697786 \h </w:instrText>
      </w:r>
      <w:r>
        <w:fldChar w:fldCharType="separate"/>
      </w:r>
      <w:r w:rsidR="00224AED">
        <w:t xml:space="preserve">Рисунок </w:t>
      </w:r>
      <w:r w:rsidR="00224AED">
        <w:rPr>
          <w:noProof/>
        </w:rPr>
        <w:t>66</w:t>
      </w:r>
      <w:r>
        <w:fldChar w:fldCharType="end"/>
      </w:r>
      <w:r>
        <w:t>)</w:t>
      </w:r>
    </w:p>
    <w:p w:rsidR="00BC2294" w:rsidRDefault="00BC2294" w:rsidP="00BC2294">
      <w:pPr>
        <w:pStyle w:val="-0"/>
        <w:keepNext/>
      </w:pPr>
      <w:r>
        <w:rPr>
          <w:noProof/>
          <w:snapToGrid/>
        </w:rPr>
        <w:drawing>
          <wp:inline distT="0" distB="0" distL="0" distR="0" wp14:anchorId="32474B27" wp14:editId="741AF5A6">
            <wp:extent cx="2271628" cy="1596887"/>
            <wp:effectExtent l="0" t="0" r="0" b="3810"/>
            <wp:docPr id="1583" name="Рисунок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2275518" cy="1599621"/>
                    </a:xfrm>
                    <a:prstGeom prst="rect">
                      <a:avLst/>
                    </a:prstGeom>
                  </pic:spPr>
                </pic:pic>
              </a:graphicData>
            </a:graphic>
          </wp:inline>
        </w:drawing>
      </w:r>
    </w:p>
    <w:p w:rsidR="00BC2294" w:rsidRDefault="00BC2294" w:rsidP="00BC2294">
      <w:pPr>
        <w:pStyle w:val="affd"/>
        <w:jc w:val="center"/>
      </w:pPr>
      <w:bookmarkStart w:id="269" w:name="_Ref21697786"/>
      <w:bookmarkStart w:id="270" w:name="_Toc45556185"/>
      <w:bookmarkStart w:id="271" w:name="_Toc45900134"/>
      <w:r>
        <w:t xml:space="preserve">Рисунок </w:t>
      </w:r>
      <w:fldSimple w:instr=" SEQ Рисунок \* ARABIC ">
        <w:r w:rsidR="00224AED">
          <w:rPr>
            <w:noProof/>
          </w:rPr>
          <w:t>66</w:t>
        </w:r>
      </w:fldSimple>
      <w:bookmarkEnd w:id="269"/>
      <w:r>
        <w:t xml:space="preserve"> Пункт </w:t>
      </w:r>
      <w:r w:rsidRPr="00D35082">
        <w:t xml:space="preserve"> «5.23-5.24 Информация об органах и руководителях органов»</w:t>
      </w:r>
      <w:bookmarkEnd w:id="270"/>
      <w:bookmarkEnd w:id="271"/>
    </w:p>
    <w:p w:rsidR="00BC2294" w:rsidRDefault="00BC2294" w:rsidP="00BC2294">
      <w:pPr>
        <w:pStyle w:val="a1"/>
        <w:tabs>
          <w:tab w:val="num" w:pos="1418"/>
        </w:tabs>
        <w:ind w:left="1418" w:hanging="426"/>
      </w:pPr>
      <w:r>
        <w:t>нажать кнопку «ОК»;</w:t>
      </w:r>
    </w:p>
    <w:p w:rsidR="00BC2294" w:rsidRPr="00291F52" w:rsidRDefault="00BC2294" w:rsidP="00BC2294">
      <w:pPr>
        <w:pStyle w:val="a1"/>
        <w:tabs>
          <w:tab w:val="num" w:pos="1418"/>
        </w:tabs>
        <w:ind w:left="1418" w:hanging="426"/>
      </w:pPr>
      <w:r>
        <w:t>откроется формуляр для заполнения информации по «5.23-5.24 Информация об органах и руководителях органов» (</w:t>
      </w:r>
      <w:r>
        <w:fldChar w:fldCharType="begin"/>
      </w:r>
      <w:r>
        <w:instrText xml:space="preserve"> REF _Ref10619296 \h </w:instrText>
      </w:r>
      <w:r>
        <w:fldChar w:fldCharType="separate"/>
      </w:r>
      <w:r w:rsidR="00224AED">
        <w:t xml:space="preserve">Рисунок </w:t>
      </w:r>
      <w:r w:rsidR="00224AED">
        <w:rPr>
          <w:noProof/>
        </w:rPr>
        <w:t>67</w:t>
      </w:r>
      <w:r>
        <w:fldChar w:fldCharType="end"/>
      </w:r>
      <w:r>
        <w:t>)</w:t>
      </w:r>
    </w:p>
    <w:p w:rsidR="00BC2294" w:rsidRDefault="00BC2294" w:rsidP="00BC2294">
      <w:pPr>
        <w:pStyle w:val="-0"/>
      </w:pPr>
      <w:r>
        <w:rPr>
          <w:noProof/>
          <w:snapToGrid/>
        </w:rPr>
        <w:drawing>
          <wp:inline distT="0" distB="0" distL="0" distR="0" wp14:anchorId="494EE361" wp14:editId="7275E6AA">
            <wp:extent cx="4073236" cy="3360584"/>
            <wp:effectExtent l="0" t="0" r="381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080918" cy="3366922"/>
                    </a:xfrm>
                    <a:prstGeom prst="rect">
                      <a:avLst/>
                    </a:prstGeom>
                    <a:noFill/>
                    <a:ln>
                      <a:noFill/>
                    </a:ln>
                  </pic:spPr>
                </pic:pic>
              </a:graphicData>
            </a:graphic>
          </wp:inline>
        </w:drawing>
      </w:r>
    </w:p>
    <w:p w:rsidR="00BC2294" w:rsidRDefault="00BC2294" w:rsidP="00BC2294">
      <w:pPr>
        <w:pStyle w:val="affd"/>
        <w:jc w:val="center"/>
      </w:pPr>
      <w:bookmarkStart w:id="272" w:name="_Ref10619296"/>
      <w:bookmarkStart w:id="273" w:name="_Toc21346779"/>
      <w:bookmarkStart w:id="274" w:name="_Toc45556186"/>
      <w:bookmarkStart w:id="275" w:name="_Toc45900135"/>
      <w:r>
        <w:t xml:space="preserve">Рисунок </w:t>
      </w:r>
      <w:fldSimple w:instr=" SEQ Рисунок \* ARABIC ">
        <w:r w:rsidR="00224AED">
          <w:rPr>
            <w:noProof/>
          </w:rPr>
          <w:t>67</w:t>
        </w:r>
      </w:fldSimple>
      <w:bookmarkEnd w:id="272"/>
      <w:r w:rsidRPr="00664638">
        <w:t xml:space="preserve"> – Формуляр для заполнения «5.23-5.24 Информация об органах и руководителях органов»</w:t>
      </w:r>
      <w:bookmarkEnd w:id="273"/>
      <w:bookmarkEnd w:id="274"/>
      <w:bookmarkEnd w:id="275"/>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s>
        <w:ind w:left="851" w:firstLine="0"/>
      </w:pPr>
      <w:r w:rsidRPr="009626CB">
        <w:t>«Номер докумен</w:t>
      </w:r>
      <w:r>
        <w:t>та» – заполняется автоматически.</w:t>
      </w:r>
    </w:p>
    <w:p w:rsidR="00BC2294" w:rsidRDefault="00BC2294" w:rsidP="00BC2294">
      <w:pPr>
        <w:pStyle w:val="1"/>
        <w:tabs>
          <w:tab w:val="num" w:pos="851"/>
        </w:tabs>
        <w:ind w:left="851" w:firstLine="0"/>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proofErr w:type="gramStart"/>
      <w:r>
        <w:t>з</w:t>
      </w:r>
      <w:proofErr w:type="gramEnd"/>
      <w:r>
        <w:t>акладка «Информация о финансовом органе муниципального образования». В подразделе необходимо заполнить следующие поля:</w:t>
      </w:r>
    </w:p>
    <w:p w:rsidR="00BC2294" w:rsidRDefault="00BC2294" w:rsidP="00BC2294">
      <w:pPr>
        <w:pStyle w:val="1"/>
        <w:tabs>
          <w:tab w:val="num" w:pos="851"/>
        </w:tabs>
        <w:ind w:left="851" w:firstLine="0"/>
      </w:pPr>
      <w:r>
        <w:t>«Код по Сводному реестру финансового органа муниципального образования» – р</w:t>
      </w:r>
      <w:r w:rsidRPr="00F545AE">
        <w:t>учной ввод, указ</w:t>
      </w:r>
      <w:r>
        <w:t>ать</w:t>
      </w:r>
      <w:r w:rsidRPr="00F545AE">
        <w:t xml:space="preserve"> код по Сводному реестру финансового органа муниципального образования.</w:t>
      </w:r>
      <w:r w:rsidRPr="00837F3A">
        <w:t xml:space="preserve"> </w:t>
      </w:r>
      <w:r>
        <w:t>Поле не обязательно для заполнения;</w:t>
      </w:r>
    </w:p>
    <w:p w:rsidR="00BC2294" w:rsidRDefault="00BC2294" w:rsidP="00BC2294">
      <w:pPr>
        <w:pStyle w:val="1"/>
        <w:tabs>
          <w:tab w:val="num" w:pos="851"/>
        </w:tabs>
        <w:ind w:left="851" w:firstLine="0"/>
      </w:pPr>
      <w:r>
        <w:t>«Наименование по Сводному реестру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837F3A">
        <w:t xml:space="preserve"> </w:t>
      </w:r>
      <w:r>
        <w:t>Поле обязательно для заполнения;</w:t>
      </w:r>
    </w:p>
    <w:p w:rsidR="00BC2294" w:rsidRDefault="00BC2294" w:rsidP="00BC2294">
      <w:pPr>
        <w:pStyle w:val="1"/>
        <w:tabs>
          <w:tab w:val="num" w:pos="851"/>
        </w:tabs>
        <w:ind w:left="851" w:firstLine="0"/>
      </w:pPr>
      <w:r>
        <w:t>«Код по ОКОГУ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837F3A">
        <w:t xml:space="preserve"> </w:t>
      </w:r>
      <w:r>
        <w:t>Поле обязательно для заполнения;</w:t>
      </w:r>
    </w:p>
    <w:p w:rsidR="00BC2294" w:rsidRDefault="00BC2294" w:rsidP="00BC2294">
      <w:pPr>
        <w:pStyle w:val="1"/>
        <w:tabs>
          <w:tab w:val="num" w:pos="851"/>
        </w:tabs>
        <w:ind w:left="851" w:firstLine="0"/>
      </w:pPr>
      <w:r>
        <w:t>«Наименование по ОКОГУ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140227">
        <w:t xml:space="preserve"> </w:t>
      </w:r>
      <w:r>
        <w:t>Поле обязательно для заполнения;</w:t>
      </w:r>
    </w:p>
    <w:p w:rsidR="00BC2294" w:rsidRDefault="00BC2294" w:rsidP="00BC2294">
      <w:pPr>
        <w:pStyle w:val="1"/>
        <w:tabs>
          <w:tab w:val="num" w:pos="851"/>
        </w:tabs>
        <w:ind w:left="851" w:firstLine="0"/>
      </w:pPr>
      <w:r>
        <w:t>«Адрес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111314">
        <w:t xml:space="preserve"> </w:t>
      </w:r>
      <w:r>
        <w:t>Поле обязательно для заполнения»;</w:t>
      </w:r>
    </w:p>
    <w:p w:rsidR="00BC2294" w:rsidRDefault="00BC2294" w:rsidP="00BC2294">
      <w:pPr>
        <w:pStyle w:val="1"/>
        <w:tabs>
          <w:tab w:val="num" w:pos="851"/>
        </w:tabs>
        <w:ind w:left="851" w:firstLine="0"/>
      </w:pPr>
      <w:r>
        <w:t>«Телефон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C34C57">
        <w:t xml:space="preserve"> </w:t>
      </w:r>
      <w:r>
        <w:t>Поле обязательно для заполнения;</w:t>
      </w:r>
    </w:p>
    <w:p w:rsidR="00BC2294" w:rsidRDefault="00BC2294" w:rsidP="00BC2294">
      <w:pPr>
        <w:pStyle w:val="1"/>
        <w:tabs>
          <w:tab w:val="num" w:pos="851"/>
        </w:tabs>
        <w:ind w:left="851" w:firstLine="0"/>
      </w:pPr>
      <w:r>
        <w:t>«Ссылка на официальный сайт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B93FB1">
        <w:t xml:space="preserve"> </w:t>
      </w:r>
      <w:r>
        <w:t>Поле обязательно для заполнения;</w:t>
      </w:r>
    </w:p>
    <w:p w:rsidR="00BC2294" w:rsidRDefault="00BC2294" w:rsidP="00BC2294">
      <w:pPr>
        <w:pStyle w:val="1"/>
        <w:tabs>
          <w:tab w:val="num" w:pos="851"/>
        </w:tabs>
        <w:ind w:left="851" w:firstLine="0"/>
      </w:pPr>
      <w:r>
        <w:t>«Фамилия, имя и отчество руководителя финансового органа муниципального образования» – з</w:t>
      </w:r>
      <w:r w:rsidRPr="00F545AE">
        <w:t>начение выбирается из выпадающего списка, сформированного по указанному коду Сводного реестра.</w:t>
      </w:r>
      <w:r w:rsidRPr="00510A9A">
        <w:t xml:space="preserve"> </w:t>
      </w:r>
      <w:r>
        <w:t>Поле обязательно для заполнения;</w:t>
      </w:r>
    </w:p>
    <w:p w:rsidR="00BC2294" w:rsidRDefault="00BC2294" w:rsidP="00BC2294">
      <w:pPr>
        <w:pStyle w:val="1"/>
        <w:tabs>
          <w:tab w:val="num" w:pos="851"/>
        </w:tabs>
        <w:ind w:left="851" w:firstLine="0"/>
      </w:pPr>
      <w:r>
        <w:t>Должность руководителя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510A9A">
        <w:t xml:space="preserve"> </w:t>
      </w:r>
      <w:r>
        <w:t>Поле обязательно для заполнения.</w:t>
      </w:r>
    </w:p>
    <w:p w:rsidR="00BC2294" w:rsidRDefault="00BC2294" w:rsidP="00BC2294">
      <w:pPr>
        <w:pStyle w:val="1"/>
        <w:tabs>
          <w:tab w:val="num" w:pos="851"/>
        </w:tabs>
        <w:ind w:left="851" w:firstLine="0"/>
      </w:pPr>
      <w:proofErr w:type="gramStart"/>
      <w:r>
        <w:t>з</w:t>
      </w:r>
      <w:proofErr w:type="gramEnd"/>
      <w:r>
        <w:t>акладка «Информация о местной администрации муниципального образования». Необходимо заполнить следующие поля:</w:t>
      </w:r>
    </w:p>
    <w:p w:rsidR="00BC2294" w:rsidRDefault="00BC2294" w:rsidP="00BC2294">
      <w:pPr>
        <w:pStyle w:val="1"/>
        <w:tabs>
          <w:tab w:val="num" w:pos="851"/>
        </w:tabs>
        <w:ind w:left="851" w:firstLine="0"/>
      </w:pPr>
      <w:r>
        <w:t>«Код по Сводному реестру местной администрации муниципального образования» – р</w:t>
      </w:r>
      <w:r w:rsidRPr="00F545AE">
        <w:t>учной ввод, указывается код по Сводному реестру местной администрации муниципального образования.</w:t>
      </w:r>
      <w:r w:rsidRPr="003E2F5A">
        <w:t xml:space="preserve"> </w:t>
      </w:r>
      <w:r>
        <w:t>Поле не обязательно для заполнения;</w:t>
      </w:r>
    </w:p>
    <w:p w:rsidR="00BC2294" w:rsidRDefault="00BC2294" w:rsidP="00BC2294">
      <w:pPr>
        <w:pStyle w:val="1"/>
        <w:tabs>
          <w:tab w:val="num" w:pos="851"/>
        </w:tabs>
        <w:ind w:left="851" w:firstLine="0"/>
      </w:pPr>
      <w:r>
        <w:t>«Наименование по Сводному реестру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CC0A36">
        <w:t xml:space="preserve"> </w:t>
      </w:r>
      <w:r>
        <w:t>Поле обязательно для заполнения;</w:t>
      </w:r>
    </w:p>
    <w:p w:rsidR="00BC2294" w:rsidRDefault="00BC2294" w:rsidP="00BC2294">
      <w:pPr>
        <w:pStyle w:val="1"/>
        <w:tabs>
          <w:tab w:val="num" w:pos="851"/>
        </w:tabs>
        <w:ind w:left="851" w:firstLine="0"/>
      </w:pPr>
      <w:r>
        <w:t xml:space="preserve">«Код по ОКОГУ местной администрации муниципального образования» – </w:t>
      </w:r>
      <w:r w:rsidRPr="00F545AE">
        <w:t>Заполняется автоматически системой по указанному коду Сводного реестра. Поле доступно для редактирования.</w:t>
      </w:r>
      <w:r w:rsidRPr="003465C4">
        <w:t xml:space="preserve"> </w:t>
      </w:r>
      <w:r>
        <w:t>Поле обязательно для заполнения;</w:t>
      </w:r>
    </w:p>
    <w:p w:rsidR="00BC2294" w:rsidRDefault="00BC2294" w:rsidP="00BC2294">
      <w:pPr>
        <w:pStyle w:val="1"/>
        <w:tabs>
          <w:tab w:val="num" w:pos="851"/>
        </w:tabs>
        <w:ind w:left="851" w:firstLine="0"/>
      </w:pPr>
      <w:r>
        <w:t xml:space="preserve">«Наименование по ОКОГУ местной администрации муниципального образования» – </w:t>
      </w:r>
      <w:r w:rsidRPr="00F545AE">
        <w:t>Заполняется автоматически системой по указанному коду Сводного реестра. Поле доступно для редактирования.</w:t>
      </w:r>
      <w:r w:rsidRPr="003465C4">
        <w:t xml:space="preserve"> </w:t>
      </w:r>
      <w:r>
        <w:t>Поле обязательно для заполнения;</w:t>
      </w:r>
    </w:p>
    <w:p w:rsidR="00BC2294" w:rsidRDefault="00BC2294" w:rsidP="00BC2294">
      <w:pPr>
        <w:pStyle w:val="1"/>
        <w:tabs>
          <w:tab w:val="num" w:pos="851"/>
        </w:tabs>
        <w:ind w:left="851" w:firstLine="0"/>
      </w:pPr>
      <w:r>
        <w:t>«Адрес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BC2294" w:rsidRDefault="00BC2294" w:rsidP="00BC2294">
      <w:pPr>
        <w:pStyle w:val="1"/>
        <w:tabs>
          <w:tab w:val="num" w:pos="851"/>
        </w:tabs>
        <w:ind w:left="851" w:firstLine="0"/>
      </w:pPr>
      <w:r>
        <w:t>«Телефон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BC2294" w:rsidRDefault="00BC2294" w:rsidP="00BC2294">
      <w:pPr>
        <w:pStyle w:val="1"/>
        <w:tabs>
          <w:tab w:val="num" w:pos="851"/>
        </w:tabs>
        <w:ind w:left="851" w:firstLine="0"/>
      </w:pPr>
      <w:r>
        <w:t>«Ссылка на официальный сайт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BC2294" w:rsidRDefault="00BC2294" w:rsidP="00BC2294">
      <w:pPr>
        <w:pStyle w:val="1"/>
        <w:tabs>
          <w:tab w:val="num" w:pos="851"/>
        </w:tabs>
        <w:ind w:left="851" w:firstLine="0"/>
      </w:pPr>
      <w:r>
        <w:t>«Фамилия, имя и отчество руководителя местной администрации муниципального образования» – з</w:t>
      </w:r>
      <w:r w:rsidRPr="00F545AE">
        <w:t>начение выбирается из выпадающего списка, сформированного по указанному коду Сводного реестра.</w:t>
      </w:r>
      <w:r w:rsidRPr="00653A09">
        <w:t xml:space="preserve"> </w:t>
      </w:r>
      <w:r>
        <w:t>Поле обязательно для заполнения;</w:t>
      </w:r>
    </w:p>
    <w:p w:rsidR="00BC2294" w:rsidRDefault="00BC2294" w:rsidP="00BC2294">
      <w:pPr>
        <w:pStyle w:val="1"/>
        <w:tabs>
          <w:tab w:val="num" w:pos="851"/>
        </w:tabs>
        <w:ind w:left="851" w:firstLine="0"/>
      </w:pPr>
      <w:r>
        <w:t>«Должность руководителя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653A09">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«Документ о назначении на должность руководителя финансового органа муниципального образования».</w:t>
      </w:r>
      <w:r w:rsidRPr="00514AF9">
        <w:t xml:space="preserve"> </w:t>
      </w:r>
      <w:r>
        <w:t>В разделе необходимо заполнить следующие поля:</w:t>
      </w:r>
    </w:p>
    <w:p w:rsidR="00BC2294" w:rsidRDefault="00BC2294" w:rsidP="00BC2294">
      <w:pPr>
        <w:pStyle w:val="1"/>
        <w:tabs>
          <w:tab w:val="num" w:pos="851"/>
        </w:tabs>
        <w:ind w:left="851" w:firstLine="0"/>
      </w:pPr>
      <w:r>
        <w:t xml:space="preserve">«Наименование документа» </w:t>
      </w:r>
      <w:r w:rsidRPr="009626CB">
        <w:t>–</w:t>
      </w:r>
      <w:r>
        <w:t xml:space="preserve"> ручной ввод, поле обязательно для заполнения;</w:t>
      </w:r>
    </w:p>
    <w:p w:rsidR="00BC2294" w:rsidRDefault="00BC2294" w:rsidP="00BC2294">
      <w:pPr>
        <w:pStyle w:val="1"/>
        <w:tabs>
          <w:tab w:val="num" w:pos="851"/>
        </w:tabs>
        <w:ind w:left="851" w:firstLine="0"/>
      </w:pPr>
      <w:r>
        <w:t xml:space="preserve">«Номер документа» </w:t>
      </w:r>
      <w:r w:rsidRPr="009626CB">
        <w:t>–</w:t>
      </w:r>
      <w:r w:rsidRPr="00B73805">
        <w:t xml:space="preserve"> </w:t>
      </w:r>
      <w:r>
        <w:t>ручной ввод, поле обязательно для заполнения;</w:t>
      </w:r>
    </w:p>
    <w:p w:rsidR="00BC2294" w:rsidRDefault="00BC2294" w:rsidP="00BC2294">
      <w:pPr>
        <w:pStyle w:val="1"/>
        <w:tabs>
          <w:tab w:val="num" w:pos="851"/>
        </w:tabs>
        <w:ind w:left="851" w:firstLine="0"/>
      </w:pPr>
      <w:r>
        <w:t>«Дата документа»</w:t>
      </w:r>
      <w:r w:rsidRPr="009626CB">
        <w:t xml:space="preserve"> – </w:t>
      </w:r>
      <w:r>
        <w:t>выбрать значение из календаря или заполнить ручным вводом в формате ДД.ММ</w:t>
      </w:r>
      <w:proofErr w:type="gramStart"/>
      <w:r>
        <w:t>.Г</w:t>
      </w:r>
      <w:proofErr w:type="gramEnd"/>
      <w:r>
        <w:t>ГГГ.</w:t>
      </w:r>
      <w:r w:rsidRPr="001A0293">
        <w:t xml:space="preserve"> </w:t>
      </w:r>
      <w:r>
        <w:t>Поле обязательно для заполнения;</w:t>
      </w:r>
    </w:p>
    <w:p w:rsidR="00BC2294" w:rsidRDefault="00BC2294" w:rsidP="00BC2294">
      <w:pPr>
        <w:pStyle w:val="1"/>
        <w:tabs>
          <w:tab w:val="num" w:pos="851"/>
        </w:tabs>
        <w:ind w:left="851" w:firstLine="0"/>
      </w:pPr>
      <w:r>
        <w:t xml:space="preserve">«Ссылка на официальный сайт (страницу) руководителя местной администрации муниципального образования» </w:t>
      </w:r>
      <w:r w:rsidRPr="009626CB">
        <w:t xml:space="preserve">– </w:t>
      </w:r>
      <w:r w:rsidRPr="00E8375F">
        <w:t xml:space="preserve">ручной ввод, необходимо указать ссылку на </w:t>
      </w:r>
      <w:r>
        <w:t xml:space="preserve">официальный сайт руководителя местной </w:t>
      </w:r>
      <w:r w:rsidRPr="00E8375F">
        <w:t xml:space="preserve"> </w:t>
      </w:r>
      <w:r>
        <w:t>администрации муниципального образования.</w:t>
      </w:r>
      <w:r w:rsidRPr="001A0293">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«Биография руководителя местной администрации муниципального образования».</w:t>
      </w:r>
      <w:r w:rsidRPr="00B73805">
        <w:t xml:space="preserve"> </w:t>
      </w:r>
      <w:r>
        <w:t>В разделе необходимо заполнить следующие поля:</w:t>
      </w:r>
    </w:p>
    <w:p w:rsidR="00BC2294" w:rsidRDefault="00BC2294" w:rsidP="00BC2294">
      <w:pPr>
        <w:pStyle w:val="1"/>
        <w:tabs>
          <w:tab w:val="num" w:pos="851"/>
        </w:tabs>
        <w:ind w:left="851" w:firstLine="0"/>
      </w:pPr>
      <w:r>
        <w:t xml:space="preserve">«Дата рождения» </w:t>
      </w:r>
      <w:r w:rsidRPr="009626CB">
        <w:t>–</w:t>
      </w:r>
      <w:r w:rsidRPr="00B73805">
        <w:t xml:space="preserve"> </w:t>
      </w:r>
      <w:r>
        <w:t>выбрать значение из календаря или заполнить ручным вводом в формате ДД.ММ</w:t>
      </w:r>
      <w:proofErr w:type="gramStart"/>
      <w:r>
        <w:t>.Г</w:t>
      </w:r>
      <w:proofErr w:type="gramEnd"/>
      <w:r>
        <w:t>ГГГ, поле обязательно для заполнения;</w:t>
      </w:r>
    </w:p>
    <w:p w:rsidR="00BC2294" w:rsidRDefault="00BC2294" w:rsidP="00BC2294">
      <w:pPr>
        <w:pStyle w:val="1"/>
        <w:tabs>
          <w:tab w:val="num" w:pos="851"/>
        </w:tabs>
        <w:ind w:left="851" w:firstLine="0"/>
      </w:pPr>
      <w:r>
        <w:t xml:space="preserve">«Место рождения» </w:t>
      </w:r>
      <w:r w:rsidRPr="009626CB">
        <w:t>–</w:t>
      </w:r>
      <w:r w:rsidRPr="00B73805">
        <w:t xml:space="preserve"> </w:t>
      </w:r>
      <w:r>
        <w:t>ручной ввод, поле не обязательно для заполнения;</w:t>
      </w:r>
    </w:p>
    <w:p w:rsidR="00BC2294" w:rsidRDefault="00BC2294" w:rsidP="00BC2294">
      <w:pPr>
        <w:pStyle w:val="1"/>
        <w:tabs>
          <w:tab w:val="num" w:pos="851"/>
        </w:tabs>
        <w:ind w:left="851" w:firstLine="0"/>
      </w:pPr>
      <w:r>
        <w:t xml:space="preserve">«Семейное положение» </w:t>
      </w:r>
      <w:r w:rsidRPr="009626CB">
        <w:t>–</w:t>
      </w:r>
      <w:r w:rsidRPr="00B73805">
        <w:t xml:space="preserve"> </w:t>
      </w:r>
      <w:r>
        <w:t>ручной ввод,</w:t>
      </w:r>
      <w:r w:rsidRPr="007B030F">
        <w:t xml:space="preserve"> </w:t>
      </w:r>
      <w:r>
        <w:t>поле не обязательно для заполнения;</w:t>
      </w:r>
    </w:p>
    <w:p w:rsidR="00BC2294" w:rsidRDefault="00BC2294" w:rsidP="00BC2294">
      <w:pPr>
        <w:pStyle w:val="1"/>
        <w:tabs>
          <w:tab w:val="num" w:pos="851"/>
        </w:tabs>
        <w:ind w:left="851" w:firstLine="0"/>
      </w:pPr>
      <w:r>
        <w:t xml:space="preserve">«Ученая степень» </w:t>
      </w:r>
      <w:r w:rsidRPr="009626CB">
        <w:t>–</w:t>
      </w:r>
      <w:r w:rsidRPr="00B73805">
        <w:t xml:space="preserve"> </w:t>
      </w:r>
      <w:r>
        <w:t>ручной ввод,</w:t>
      </w:r>
      <w:r w:rsidRPr="007B030F">
        <w:t xml:space="preserve"> </w:t>
      </w:r>
      <w:r>
        <w:t>поле не обязательно для заполнения.</w:t>
      </w:r>
    </w:p>
    <w:p w:rsidR="00BC2294" w:rsidRDefault="00BC2294" w:rsidP="00BC2294">
      <w:pPr>
        <w:pStyle w:val="1"/>
        <w:tabs>
          <w:tab w:val="num" w:pos="851"/>
        </w:tabs>
        <w:ind w:left="851" w:firstLine="0"/>
      </w:pPr>
      <w:r>
        <w:t>раздел «Информация об образовании руководителя местной администрации муниципального образования».</w:t>
      </w:r>
      <w:r w:rsidRPr="00D4737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301EED36" wp14:editId="2D7F0836">
            <wp:extent cx="344170" cy="356235"/>
            <wp:effectExtent l="19050" t="0" r="0" b="0"/>
            <wp:docPr id="39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_Ref10619328 \h </w:instrText>
      </w:r>
      <w:r>
        <w:fldChar w:fldCharType="separate"/>
      </w:r>
      <w:r w:rsidR="00224AED">
        <w:t xml:space="preserve">Рисунок </w:t>
      </w:r>
      <w:r w:rsidR="00224AED">
        <w:rPr>
          <w:noProof/>
        </w:rPr>
        <w:t>68</w:t>
      </w:r>
      <w:r>
        <w:fldChar w:fldCharType="end"/>
      </w:r>
      <w:r>
        <w:t>):</w:t>
      </w:r>
    </w:p>
    <w:p w:rsidR="00BC2294" w:rsidRDefault="00BC2294" w:rsidP="00BC2294">
      <w:pPr>
        <w:pStyle w:val="1"/>
        <w:numPr>
          <w:ilvl w:val="0"/>
          <w:numId w:val="0"/>
        </w:numPr>
        <w:ind w:left="992" w:hanging="425"/>
      </w:pPr>
    </w:p>
    <w:p w:rsidR="00BC2294" w:rsidRDefault="00BC2294" w:rsidP="00BC2294">
      <w:pPr>
        <w:pStyle w:val="1"/>
        <w:numPr>
          <w:ilvl w:val="0"/>
          <w:numId w:val="0"/>
        </w:numPr>
        <w:ind w:left="992" w:hanging="425"/>
      </w:pPr>
    </w:p>
    <w:p w:rsidR="00BC2294" w:rsidRDefault="00BC2294" w:rsidP="00BC2294">
      <w:pPr>
        <w:pStyle w:val="1"/>
        <w:numPr>
          <w:ilvl w:val="0"/>
          <w:numId w:val="0"/>
        </w:numPr>
        <w:ind w:left="284"/>
        <w:jc w:val="center"/>
      </w:pPr>
      <w:r>
        <w:rPr>
          <w:noProof/>
          <w:snapToGrid/>
        </w:rPr>
        <w:drawing>
          <wp:inline distT="0" distB="0" distL="0" distR="0" wp14:anchorId="7D6AC00D" wp14:editId="0356BB05">
            <wp:extent cx="5011428" cy="983411"/>
            <wp:effectExtent l="0" t="0" r="0" b="762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011531" cy="983431"/>
                    </a:xfrm>
                    <a:prstGeom prst="rect">
                      <a:avLst/>
                    </a:prstGeom>
                    <a:noFill/>
                    <a:ln>
                      <a:noFill/>
                    </a:ln>
                  </pic:spPr>
                </pic:pic>
              </a:graphicData>
            </a:graphic>
          </wp:inline>
        </w:drawing>
      </w:r>
    </w:p>
    <w:p w:rsidR="00BC2294" w:rsidRDefault="00BC2294" w:rsidP="00BC2294">
      <w:pPr>
        <w:pStyle w:val="affd"/>
        <w:jc w:val="center"/>
      </w:pPr>
      <w:bookmarkStart w:id="276" w:name="_Ref10619328"/>
      <w:bookmarkStart w:id="277" w:name="_Toc21346780"/>
      <w:bookmarkStart w:id="278" w:name="_Toc45556187"/>
      <w:bookmarkStart w:id="279" w:name="_Toc45900136"/>
      <w:r>
        <w:t xml:space="preserve">Рисунок </w:t>
      </w:r>
      <w:fldSimple w:instr=" SEQ Рисунок \* ARABIC ">
        <w:r w:rsidR="00224AED">
          <w:rPr>
            <w:noProof/>
          </w:rPr>
          <w:t>68</w:t>
        </w:r>
      </w:fldSimple>
      <w:bookmarkEnd w:id="276"/>
      <w:r w:rsidRPr="008603A5">
        <w:t>– Раздел «Информация об образовании руководителя местной администрации муниципального образования»</w:t>
      </w:r>
      <w:bookmarkEnd w:id="277"/>
      <w:bookmarkEnd w:id="278"/>
      <w:bookmarkEnd w:id="279"/>
    </w:p>
    <w:p w:rsidR="00BC2294" w:rsidRDefault="00BC2294" w:rsidP="00BC2294">
      <w:pPr>
        <w:pStyle w:val="1"/>
        <w:tabs>
          <w:tab w:val="num" w:pos="851"/>
        </w:tabs>
        <w:ind w:left="851" w:firstLine="0"/>
      </w:pPr>
      <w:r>
        <w:t xml:space="preserve">«Год начала обучения» </w:t>
      </w:r>
      <w:r w:rsidRPr="009626CB">
        <w:t>–</w:t>
      </w:r>
      <w:r w:rsidRPr="00B73805">
        <w:t xml:space="preserve"> </w:t>
      </w:r>
      <w:r>
        <w:t>ручной ввод, необходимо указать год начала обучения, например, 2012.</w:t>
      </w:r>
      <w:r w:rsidRPr="00846DE8">
        <w:t xml:space="preserve"> </w:t>
      </w:r>
      <w:r>
        <w:t>Поле обязательно для заполнения;</w:t>
      </w:r>
    </w:p>
    <w:p w:rsidR="00BC2294" w:rsidRDefault="00BC2294" w:rsidP="00BC2294">
      <w:pPr>
        <w:pStyle w:val="1"/>
        <w:tabs>
          <w:tab w:val="num" w:pos="851"/>
        </w:tabs>
        <w:ind w:left="851" w:firstLine="0"/>
      </w:pPr>
      <w:r>
        <w:t xml:space="preserve">«Год окончания обучения» </w:t>
      </w:r>
      <w:r w:rsidRPr="009626CB">
        <w:t>–</w:t>
      </w:r>
      <w:r w:rsidRPr="00B73805">
        <w:t xml:space="preserve"> </w:t>
      </w:r>
      <w:r>
        <w:t>ручной ввод, необходимо указать год окончания обучения, например, 2017.</w:t>
      </w:r>
      <w:r w:rsidRPr="00846DE8">
        <w:t xml:space="preserve"> </w:t>
      </w:r>
      <w:r>
        <w:t>Поле обязательно для заполнения;</w:t>
      </w:r>
    </w:p>
    <w:p w:rsidR="00BC2294" w:rsidRDefault="00BC2294" w:rsidP="00BC2294">
      <w:pPr>
        <w:pStyle w:val="1"/>
        <w:tabs>
          <w:tab w:val="num" w:pos="851"/>
        </w:tabs>
        <w:ind w:left="851" w:firstLine="0"/>
      </w:pPr>
      <w:r>
        <w:t xml:space="preserve">«Наименование образовательного учреждения» </w:t>
      </w:r>
      <w:r w:rsidRPr="009626CB">
        <w:t>–</w:t>
      </w:r>
      <w:r w:rsidRPr="00B73805">
        <w:t xml:space="preserve"> </w:t>
      </w:r>
      <w:r>
        <w:t>ручной ввод, необходимо указать наименование образовательного учреждения руководителя местной администрации, например, Московский Государственный Университет.</w:t>
      </w:r>
      <w:r w:rsidRPr="00846DE8">
        <w:t xml:space="preserve"> </w:t>
      </w:r>
      <w:r>
        <w:t>Поле обязательно для заполнения;</w:t>
      </w:r>
    </w:p>
    <w:p w:rsidR="00BC2294" w:rsidRDefault="00BC2294" w:rsidP="00BC2294">
      <w:pPr>
        <w:pStyle w:val="1"/>
        <w:tabs>
          <w:tab w:val="num" w:pos="851"/>
        </w:tabs>
        <w:ind w:left="851" w:firstLine="0"/>
      </w:pPr>
      <w:r>
        <w:t xml:space="preserve">«Наименование специальности» </w:t>
      </w:r>
      <w:r w:rsidRPr="009626CB">
        <w:t>–</w:t>
      </w:r>
      <w:r w:rsidRPr="00B73805">
        <w:t xml:space="preserve"> </w:t>
      </w:r>
      <w:r>
        <w:t>ручной ввод, необходимо указать наименование специальности, например, юрист.</w:t>
      </w:r>
      <w:r w:rsidRPr="00846DE8">
        <w:t xml:space="preserve"> </w:t>
      </w:r>
      <w:r>
        <w:t>Поле обязательно для заполнения.</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15171E1" wp14:editId="1C8A8E05">
            <wp:extent cx="198755" cy="246380"/>
            <wp:effectExtent l="0" t="0" r="0" b="127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A772206" wp14:editId="1760E93E">
            <wp:extent cx="294005" cy="207010"/>
            <wp:effectExtent l="0" t="0" r="0" b="254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BE0B7AD" wp14:editId="76F364FA">
            <wp:extent cx="198755" cy="246380"/>
            <wp:effectExtent l="0" t="0" r="0" b="127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275B1B2" wp14:editId="282EE2A4">
            <wp:extent cx="222885" cy="246380"/>
            <wp:effectExtent l="0" t="0" r="5715" b="127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r>
        <w:t>раздел «Информация о трудовой деятельности руководителя местной администрации муниципального образования».</w:t>
      </w:r>
      <w:r w:rsidRPr="005E7466">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29B9737D" wp14:editId="4A9047F1">
            <wp:extent cx="344170" cy="356235"/>
            <wp:effectExtent l="19050" t="0" r="0" b="0"/>
            <wp:docPr id="4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_Ref10619371 \h </w:instrText>
      </w:r>
      <w:r>
        <w:fldChar w:fldCharType="separate"/>
      </w:r>
      <w:r w:rsidR="00224AED">
        <w:t xml:space="preserve">Рисунок </w:t>
      </w:r>
      <w:r w:rsidR="00224AED">
        <w:rPr>
          <w:noProof/>
        </w:rPr>
        <w:t>69</w:t>
      </w:r>
      <w:r>
        <w:fldChar w:fldCharType="end"/>
      </w:r>
      <w:r>
        <w:t>):</w:t>
      </w:r>
    </w:p>
    <w:p w:rsidR="00BC2294" w:rsidRDefault="00BC2294" w:rsidP="00BC2294">
      <w:pPr>
        <w:pStyle w:val="1"/>
        <w:numPr>
          <w:ilvl w:val="0"/>
          <w:numId w:val="0"/>
        </w:numPr>
        <w:ind w:left="284"/>
        <w:jc w:val="center"/>
      </w:pPr>
      <w:r>
        <w:rPr>
          <w:noProof/>
          <w:snapToGrid/>
        </w:rPr>
        <w:drawing>
          <wp:inline distT="0" distB="0" distL="0" distR="0" wp14:anchorId="1C24D7F9" wp14:editId="4C7E22C1">
            <wp:extent cx="5270740" cy="1187693"/>
            <wp:effectExtent l="0" t="0" r="635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271591" cy="1187885"/>
                    </a:xfrm>
                    <a:prstGeom prst="rect">
                      <a:avLst/>
                    </a:prstGeom>
                    <a:noFill/>
                    <a:ln>
                      <a:noFill/>
                    </a:ln>
                  </pic:spPr>
                </pic:pic>
              </a:graphicData>
            </a:graphic>
          </wp:inline>
        </w:drawing>
      </w:r>
    </w:p>
    <w:p w:rsidR="00BC2294" w:rsidRDefault="00BC2294" w:rsidP="00BC2294">
      <w:pPr>
        <w:pStyle w:val="affd"/>
        <w:jc w:val="center"/>
      </w:pPr>
      <w:bookmarkStart w:id="280" w:name="_Ref10619371"/>
      <w:bookmarkStart w:id="281" w:name="_Toc21346781"/>
      <w:bookmarkStart w:id="282" w:name="_Toc45556188"/>
      <w:bookmarkStart w:id="283" w:name="_Toc45900137"/>
      <w:r>
        <w:t xml:space="preserve">Рисунок </w:t>
      </w:r>
      <w:fldSimple w:instr=" SEQ Рисунок \* ARABIC ">
        <w:r w:rsidR="00224AED">
          <w:rPr>
            <w:noProof/>
          </w:rPr>
          <w:t>69</w:t>
        </w:r>
      </w:fldSimple>
      <w:bookmarkEnd w:id="280"/>
      <w:r w:rsidRPr="00F82CC0">
        <w:t>– Раздел «Информация о трудовой деятельности руководителя местной администрации муниципального образования»</w:t>
      </w:r>
      <w:bookmarkEnd w:id="281"/>
      <w:bookmarkEnd w:id="282"/>
      <w:bookmarkEnd w:id="283"/>
    </w:p>
    <w:p w:rsidR="00BC2294" w:rsidRDefault="00BC2294" w:rsidP="00BC2294">
      <w:pPr>
        <w:pStyle w:val="1"/>
        <w:tabs>
          <w:tab w:val="num" w:pos="851"/>
        </w:tabs>
        <w:ind w:left="851" w:firstLine="0"/>
      </w:pPr>
      <w:r>
        <w:t xml:space="preserve">«Год начала трудовой деятельности» </w:t>
      </w:r>
      <w:r w:rsidRPr="009626CB">
        <w:t>–</w:t>
      </w:r>
      <w:r w:rsidRPr="00B73805">
        <w:t xml:space="preserve"> </w:t>
      </w:r>
      <w:r>
        <w:t>ручной ввод, необходимо указать год начала трудовой деятельности, например, 1993.</w:t>
      </w:r>
      <w:r w:rsidRPr="00825EE7">
        <w:t xml:space="preserve"> </w:t>
      </w:r>
      <w:r>
        <w:t>Поле обязательно для заполнения;</w:t>
      </w:r>
    </w:p>
    <w:p w:rsidR="00BC2294" w:rsidRDefault="00BC2294" w:rsidP="00BC2294">
      <w:pPr>
        <w:pStyle w:val="1"/>
        <w:tabs>
          <w:tab w:val="num" w:pos="851"/>
        </w:tabs>
        <w:ind w:left="851" w:firstLine="0"/>
      </w:pPr>
      <w:r>
        <w:t xml:space="preserve">«Год окончания трудовой деятельности» </w:t>
      </w:r>
      <w:r w:rsidRPr="009626CB">
        <w:t>–</w:t>
      </w:r>
      <w:r w:rsidRPr="00B73805">
        <w:t xml:space="preserve"> </w:t>
      </w:r>
      <w:r>
        <w:t>ручной ввод, необходимо указать год окончания трудовой деятельности, например, 2017.</w:t>
      </w:r>
      <w:r w:rsidRPr="00825EE7">
        <w:t xml:space="preserve"> </w:t>
      </w:r>
      <w:r>
        <w:t>Поле обязательно для заполнения;</w:t>
      </w:r>
    </w:p>
    <w:p w:rsidR="00BC2294" w:rsidRDefault="00BC2294" w:rsidP="00BC2294">
      <w:pPr>
        <w:pStyle w:val="1"/>
        <w:tabs>
          <w:tab w:val="num" w:pos="851"/>
        </w:tabs>
        <w:ind w:left="851" w:firstLine="0"/>
      </w:pPr>
      <w:r>
        <w:t xml:space="preserve">«Наименование организации» </w:t>
      </w:r>
      <w:r w:rsidRPr="009626CB">
        <w:t>–</w:t>
      </w:r>
      <w:r w:rsidRPr="00B73805">
        <w:t xml:space="preserve"> </w:t>
      </w:r>
      <w:r>
        <w:t>ручной ввод, необходимо указать наименование организации, например, ООО «Газпром».</w:t>
      </w:r>
      <w:r w:rsidRPr="00825EE7">
        <w:t xml:space="preserve"> </w:t>
      </w:r>
      <w:r>
        <w:t>Поле обязательно для заполнения;</w:t>
      </w:r>
    </w:p>
    <w:p w:rsidR="00BC2294" w:rsidRDefault="00BC2294" w:rsidP="00BC2294">
      <w:pPr>
        <w:pStyle w:val="1"/>
        <w:tabs>
          <w:tab w:val="num" w:pos="851"/>
        </w:tabs>
        <w:ind w:left="851" w:firstLine="0"/>
      </w:pPr>
      <w:r>
        <w:t xml:space="preserve">«Должность, звание» </w:t>
      </w:r>
      <w:r w:rsidRPr="009626CB">
        <w:t>–</w:t>
      </w:r>
      <w:r w:rsidRPr="00B73805">
        <w:t xml:space="preserve"> </w:t>
      </w:r>
      <w:r>
        <w:t>ручной ввод, необходимо указать наименование специальности, например, юрист.</w:t>
      </w:r>
      <w:r w:rsidRPr="00825EE7">
        <w:t xml:space="preserve"> </w:t>
      </w:r>
      <w:r>
        <w:t>Поле обязательно для заполнения.</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E0821E7" wp14:editId="390961F3">
            <wp:extent cx="198755" cy="246380"/>
            <wp:effectExtent l="0" t="0" r="0" b="127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7FF889C" wp14:editId="6128A0A3">
            <wp:extent cx="294005" cy="207010"/>
            <wp:effectExtent l="0" t="0" r="0" b="254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EA7707E" wp14:editId="28938577">
            <wp:extent cx="198755" cy="246380"/>
            <wp:effectExtent l="0" t="0" r="0" b="127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E73EB17" wp14:editId="000EA86D">
            <wp:extent cx="222885" cy="246380"/>
            <wp:effectExtent l="0" t="0" r="5715" b="127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proofErr w:type="gramStart"/>
      <w:r>
        <w:t>р</w:t>
      </w:r>
      <w:proofErr w:type="gramEnd"/>
      <w:r>
        <w:t>аздел «Информация о наградах руководителя местной администрации муниципального образования».</w:t>
      </w:r>
      <w:r w:rsidRPr="002C0FFF">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4D60139F" wp14:editId="79DD932D">
            <wp:extent cx="344170" cy="356235"/>
            <wp:effectExtent l="19050" t="0" r="0" b="0"/>
            <wp:docPr id="4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w:t>
      </w:r>
      <w:r w:rsidRPr="002C0FFF">
        <w:t xml:space="preserve"> </w:t>
      </w:r>
      <w:r>
        <w:t>В строке необходимо заполнить следующие поля (</w:t>
      </w:r>
      <w:r>
        <w:fldChar w:fldCharType="begin"/>
      </w:r>
      <w:r>
        <w:instrText xml:space="preserve"> REF _Ref10619398 \h </w:instrText>
      </w:r>
      <w:r>
        <w:fldChar w:fldCharType="separate"/>
      </w:r>
      <w:r w:rsidR="00224AED">
        <w:t xml:space="preserve">Рисунок </w:t>
      </w:r>
      <w:r w:rsidR="00224AED">
        <w:rPr>
          <w:noProof/>
        </w:rPr>
        <w:t>70</w:t>
      </w:r>
      <w:r>
        <w:fldChar w:fldCharType="end"/>
      </w:r>
      <w:r>
        <w:t>):</w:t>
      </w:r>
    </w:p>
    <w:p w:rsidR="00BC2294" w:rsidRDefault="00BC2294" w:rsidP="00BC2294">
      <w:pPr>
        <w:pStyle w:val="1"/>
        <w:numPr>
          <w:ilvl w:val="0"/>
          <w:numId w:val="0"/>
        </w:numPr>
        <w:ind w:left="992"/>
      </w:pPr>
      <w:r>
        <w:rPr>
          <w:noProof/>
          <w:snapToGrid/>
        </w:rPr>
        <w:drawing>
          <wp:inline distT="0" distB="0" distL="0" distR="0" wp14:anchorId="446419B6" wp14:editId="4F3B3867">
            <wp:extent cx="4735902" cy="1125062"/>
            <wp:effectExtent l="0" t="0" r="0" b="0"/>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748007" cy="1127938"/>
                    </a:xfrm>
                    <a:prstGeom prst="rect">
                      <a:avLst/>
                    </a:prstGeom>
                    <a:noFill/>
                    <a:ln>
                      <a:noFill/>
                    </a:ln>
                  </pic:spPr>
                </pic:pic>
              </a:graphicData>
            </a:graphic>
          </wp:inline>
        </w:drawing>
      </w:r>
    </w:p>
    <w:p w:rsidR="00BC2294" w:rsidRDefault="00BC2294" w:rsidP="00BC2294">
      <w:pPr>
        <w:pStyle w:val="affd"/>
        <w:jc w:val="center"/>
      </w:pPr>
      <w:bookmarkStart w:id="284" w:name="_Ref10619398"/>
      <w:bookmarkStart w:id="285" w:name="_Toc21346782"/>
      <w:bookmarkStart w:id="286" w:name="_Toc45556189"/>
      <w:bookmarkStart w:id="287" w:name="_Toc45900138"/>
      <w:r>
        <w:t xml:space="preserve">Рисунок </w:t>
      </w:r>
      <w:fldSimple w:instr=" SEQ Рисунок \* ARABIC ">
        <w:r w:rsidR="00224AED">
          <w:rPr>
            <w:noProof/>
          </w:rPr>
          <w:t>70</w:t>
        </w:r>
      </w:fldSimple>
      <w:bookmarkEnd w:id="284"/>
      <w:r w:rsidRPr="00996C96">
        <w:t xml:space="preserve"> – Раздел «Информация о наградах руководителя местной администрации муниципального образования»</w:t>
      </w:r>
      <w:bookmarkEnd w:id="285"/>
      <w:bookmarkEnd w:id="286"/>
      <w:bookmarkEnd w:id="287"/>
    </w:p>
    <w:p w:rsidR="00BC2294" w:rsidRDefault="00BC2294" w:rsidP="00BC2294">
      <w:pPr>
        <w:pStyle w:val="1"/>
        <w:tabs>
          <w:tab w:val="num" w:pos="851"/>
        </w:tabs>
        <w:ind w:left="851" w:firstLine="0"/>
      </w:pPr>
      <w:r>
        <w:t xml:space="preserve">«Год получения награды» </w:t>
      </w:r>
      <w:r w:rsidRPr="009626CB">
        <w:t>–</w:t>
      </w:r>
      <w:r w:rsidRPr="00B73805">
        <w:t xml:space="preserve"> </w:t>
      </w:r>
      <w:r>
        <w:t>ручной ввод, необходимо указать год получения награды (при наличии), поле не обязательно для заполнения;</w:t>
      </w:r>
    </w:p>
    <w:p w:rsidR="00BC2294" w:rsidRDefault="00BC2294" w:rsidP="00BC2294">
      <w:pPr>
        <w:pStyle w:val="1"/>
        <w:tabs>
          <w:tab w:val="num" w:pos="851"/>
        </w:tabs>
        <w:ind w:left="851" w:firstLine="0"/>
      </w:pPr>
      <w:r>
        <w:t>«Наименование награды» – ручной ввод, необходимо указать наименование награды, поле не обязательно для заполнения.</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DEFA6BA" wp14:editId="5DDC0935">
            <wp:extent cx="198755" cy="246380"/>
            <wp:effectExtent l="0" t="0" r="0" b="127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D5A15B6" wp14:editId="63FFD0B0">
            <wp:extent cx="294005" cy="207010"/>
            <wp:effectExtent l="0" t="0" r="0" b="254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7F5ED84" wp14:editId="60A5CB46">
            <wp:extent cx="198755" cy="246380"/>
            <wp:effectExtent l="0" t="0" r="0" b="127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37432F7" wp14:editId="2BD41535">
            <wp:extent cx="222885" cy="246380"/>
            <wp:effectExtent l="0" t="0" r="5715" b="127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proofErr w:type="gramStart"/>
      <w:r>
        <w:t>р</w:t>
      </w:r>
      <w:proofErr w:type="gramEnd"/>
      <w:r>
        <w:t xml:space="preserve">аздел «Фотография руководителя финансового органа и местной администрации муниципального образования». Для добавления вложения необходимо нажать кнопку </w:t>
      </w:r>
      <w:r w:rsidRPr="00914EFD">
        <w:rPr>
          <w:noProof/>
        </w:rPr>
        <w:drawing>
          <wp:inline distT="0" distB="0" distL="0" distR="0" wp14:anchorId="023E662D" wp14:editId="2EE2909C">
            <wp:extent cx="342900" cy="333375"/>
            <wp:effectExtent l="19050" t="0" r="0" b="0"/>
            <wp:docPr id="42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_Ref10619447 \h </w:instrText>
      </w:r>
      <w:r>
        <w:fldChar w:fldCharType="separate"/>
      </w:r>
      <w:r w:rsidR="00224AED">
        <w:t xml:space="preserve">Рисунок </w:t>
      </w:r>
      <w:r w:rsidR="00224AED">
        <w:rPr>
          <w:noProof/>
        </w:rPr>
        <w:t>71</w:t>
      </w:r>
      <w:r>
        <w:fldChar w:fldCharType="end"/>
      </w:r>
      <w:r>
        <w:t>), необходимо нажать «Загрузить»</w:t>
      </w:r>
      <w:r w:rsidRPr="001F4FC8">
        <w:t>.</w:t>
      </w:r>
      <w:r w:rsidRPr="002908F6">
        <w:t xml:space="preserve"> </w:t>
      </w:r>
      <w:r>
        <w:t xml:space="preserve">Фотография должна быть объемом не более 4.8 </w:t>
      </w:r>
      <w:r>
        <w:rPr>
          <w:lang w:val="en-US"/>
        </w:rPr>
        <w:t>MB</w:t>
      </w:r>
      <w:r>
        <w:t>.</w:t>
      </w:r>
    </w:p>
    <w:p w:rsidR="00BC2294" w:rsidRDefault="00BC2294" w:rsidP="00BC2294">
      <w:pPr>
        <w:pStyle w:val="-0"/>
      </w:pPr>
      <w:r>
        <w:rPr>
          <w:noProof/>
          <w:snapToGrid/>
        </w:rPr>
        <w:drawing>
          <wp:inline distT="0" distB="0" distL="0" distR="0" wp14:anchorId="44D2765C" wp14:editId="59136F0D">
            <wp:extent cx="3389241" cy="3804250"/>
            <wp:effectExtent l="0" t="0" r="1905" b="635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388806" cy="3803762"/>
                    </a:xfrm>
                    <a:prstGeom prst="rect">
                      <a:avLst/>
                    </a:prstGeom>
                    <a:noFill/>
                    <a:ln>
                      <a:noFill/>
                    </a:ln>
                  </pic:spPr>
                </pic:pic>
              </a:graphicData>
            </a:graphic>
          </wp:inline>
        </w:drawing>
      </w:r>
    </w:p>
    <w:p w:rsidR="00BC2294" w:rsidRPr="00E72A84" w:rsidRDefault="00BC2294" w:rsidP="00BC2294">
      <w:pPr>
        <w:pStyle w:val="affd"/>
        <w:jc w:val="center"/>
        <w:rPr>
          <w:noProof/>
        </w:rPr>
      </w:pPr>
      <w:bookmarkStart w:id="288" w:name="_Ref10619447"/>
      <w:bookmarkStart w:id="289" w:name="_Toc21346783"/>
      <w:bookmarkStart w:id="290" w:name="_Toc45556190"/>
      <w:bookmarkStart w:id="291" w:name="_Toc45900139"/>
      <w:r>
        <w:t xml:space="preserve">Рисунок </w:t>
      </w:r>
      <w:fldSimple w:instr=" SEQ Рисунок \* ARABIC ">
        <w:r w:rsidR="00224AED">
          <w:rPr>
            <w:noProof/>
          </w:rPr>
          <w:t>71</w:t>
        </w:r>
      </w:fldSimple>
      <w:bookmarkEnd w:id="288"/>
      <w:r w:rsidRPr="0028097B">
        <w:t xml:space="preserve"> – Форма «Добавление вложения»</w:t>
      </w:r>
      <w:bookmarkEnd w:id="289"/>
      <w:bookmarkEnd w:id="290"/>
      <w:bookmarkEnd w:id="291"/>
    </w:p>
    <w:p w:rsidR="00BC2294" w:rsidRDefault="00BC2294" w:rsidP="00BC2294">
      <w:pPr>
        <w:pStyle w:val="-0"/>
        <w:rPr>
          <w:noProof/>
        </w:rPr>
      </w:pPr>
      <w:r>
        <w:rPr>
          <w:noProof/>
        </w:rPr>
        <w:t>В данном разделе необходимо заполнить следующие поля:</w:t>
      </w:r>
    </w:p>
    <w:p w:rsidR="00BC2294" w:rsidRDefault="00BC2294" w:rsidP="00BC2294">
      <w:pPr>
        <w:pStyle w:val="1"/>
        <w:tabs>
          <w:tab w:val="num" w:pos="851"/>
        </w:tabs>
        <w:ind w:left="851" w:firstLine="0"/>
      </w:pPr>
      <w:r>
        <w:t>«Фотография руководителя финансового органа муниципального образования» – выбрать значение из выпадающего списка (ранее загруженные фотографии);</w:t>
      </w:r>
    </w:p>
    <w:p w:rsidR="00BC2294" w:rsidRDefault="00BC2294" w:rsidP="00BC2294">
      <w:pPr>
        <w:pStyle w:val="1"/>
        <w:tabs>
          <w:tab w:val="num" w:pos="851"/>
        </w:tabs>
        <w:ind w:left="851" w:firstLine="0"/>
      </w:pPr>
      <w:r>
        <w:t>«Фотография руководителя местной администрации муниципального образования» выбрать значение из выпадающего списка (ранее загруженные фотографии).</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59983870" wp14:editId="3FB9FE0C">
            <wp:extent cx="414655" cy="329565"/>
            <wp:effectExtent l="19050" t="0" r="4445" b="0"/>
            <wp:docPr id="99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5D53F8A3" wp14:editId="79765CBA">
            <wp:extent cx="190500" cy="197485"/>
            <wp:effectExtent l="0" t="0" r="0" b="0"/>
            <wp:docPr id="99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4CD051C4" wp14:editId="6EDDB254">
            <wp:extent cx="318770" cy="297815"/>
            <wp:effectExtent l="0" t="0" r="0" b="0"/>
            <wp:docPr id="100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5.25 Общая информация о качестве финансового менеджмента, осуществляемого главными администраторами средств бюджета</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качестве финансового менеджмента, осуществляемого главными администраторами средств бюджета</w:t>
      </w:r>
      <w:r w:rsidRPr="003B64DF">
        <w:rPr>
          <w:rStyle w:val="docinfolabel"/>
        </w:rPr>
        <w:t xml:space="preserve"> </w:t>
      </w:r>
      <w:r w:rsidRPr="00D41DB0">
        <w:t>необходимо:</w:t>
      </w:r>
    </w:p>
    <w:p w:rsidR="00BC2294" w:rsidRDefault="00BC2294" w:rsidP="005812A2">
      <w:pPr>
        <w:pStyle w:val="a1"/>
        <w:numPr>
          <w:ilvl w:val="0"/>
          <w:numId w:val="66"/>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10B88EFD" wp14:editId="13522BAC">
            <wp:extent cx="213360" cy="194945"/>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в окне «Выбор типа документа» выбрать пункт «</w:t>
      </w:r>
      <w:r>
        <w:rPr>
          <w:rStyle w:val="docinfolabel"/>
        </w:rPr>
        <w:t>5.25 Общая информация о качестве финансового менеджмента, осуществляемого главными администраторами средств бюджета</w:t>
      </w:r>
      <w:r>
        <w:t>» (</w:t>
      </w:r>
      <w:r>
        <w:fldChar w:fldCharType="begin"/>
      </w:r>
      <w:r>
        <w:instrText xml:space="preserve"> REF _Ref21698663 \h </w:instrText>
      </w:r>
      <w:r>
        <w:fldChar w:fldCharType="separate"/>
      </w:r>
      <w:r w:rsidR="00224AED">
        <w:t xml:space="preserve">Рисунок </w:t>
      </w:r>
      <w:r w:rsidR="00224AED">
        <w:rPr>
          <w:noProof/>
        </w:rPr>
        <w:t>72</w:t>
      </w:r>
      <w:r>
        <w:fldChar w:fldCharType="end"/>
      </w:r>
      <w:r>
        <w:t>)</w:t>
      </w:r>
    </w:p>
    <w:p w:rsidR="00BC2294" w:rsidRDefault="00BC2294" w:rsidP="00BC2294">
      <w:pPr>
        <w:pStyle w:val="-0"/>
        <w:keepNext/>
      </w:pPr>
      <w:r>
        <w:rPr>
          <w:noProof/>
          <w:snapToGrid/>
        </w:rPr>
        <w:drawing>
          <wp:inline distT="0" distB="0" distL="0" distR="0" wp14:anchorId="52621BF5" wp14:editId="18D761DE">
            <wp:extent cx="2324695" cy="1616929"/>
            <wp:effectExtent l="0" t="0" r="0" b="2540"/>
            <wp:docPr id="1584"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2324335" cy="1616679"/>
                    </a:xfrm>
                    <a:prstGeom prst="rect">
                      <a:avLst/>
                    </a:prstGeom>
                  </pic:spPr>
                </pic:pic>
              </a:graphicData>
            </a:graphic>
          </wp:inline>
        </w:drawing>
      </w:r>
    </w:p>
    <w:p w:rsidR="00BC2294" w:rsidRDefault="00BC2294" w:rsidP="00BC2294">
      <w:pPr>
        <w:pStyle w:val="affd"/>
        <w:jc w:val="center"/>
      </w:pPr>
      <w:bookmarkStart w:id="292" w:name="_Ref21698663"/>
      <w:bookmarkStart w:id="293" w:name="_Toc45556191"/>
      <w:bookmarkStart w:id="294" w:name="_Toc45900140"/>
      <w:r>
        <w:t xml:space="preserve">Рисунок </w:t>
      </w:r>
      <w:fldSimple w:instr=" SEQ Рисунок \* ARABIC ">
        <w:r w:rsidR="00224AED">
          <w:rPr>
            <w:noProof/>
          </w:rPr>
          <w:t>72</w:t>
        </w:r>
      </w:fldSimple>
      <w:bookmarkEnd w:id="292"/>
      <w:r>
        <w:rPr>
          <w:noProof/>
        </w:rPr>
        <w:t xml:space="preserve"> -</w:t>
      </w:r>
      <w:r>
        <w:t xml:space="preserve"> Пункт</w:t>
      </w:r>
      <w:r w:rsidRPr="00E8248C">
        <w:t xml:space="preserve"> «5.25 Общая информация о качестве финансового менеджмента, осуществляемого главными администраторами средств бюджета»</w:t>
      </w:r>
      <w:bookmarkEnd w:id="293"/>
      <w:bookmarkEnd w:id="294"/>
    </w:p>
    <w:p w:rsidR="00BC2294" w:rsidRDefault="00BC2294" w:rsidP="00BC2294">
      <w:pPr>
        <w:pStyle w:val="a1"/>
        <w:tabs>
          <w:tab w:val="num" w:pos="1418"/>
        </w:tabs>
        <w:ind w:left="1418" w:hanging="426"/>
      </w:pPr>
      <w:r>
        <w:t>нажать кнопку «ОК»;</w:t>
      </w:r>
    </w:p>
    <w:p w:rsidR="00BC2294" w:rsidRDefault="00BC2294" w:rsidP="00BC2294">
      <w:pPr>
        <w:pStyle w:val="a1"/>
        <w:tabs>
          <w:tab w:val="num" w:pos="1418"/>
        </w:tabs>
        <w:ind w:left="1418" w:hanging="426"/>
      </w:pPr>
      <w:r>
        <w:t>откроется формуляр для заполнения информации «5.25 Общая информация о качестве финансового менеджмента, осуществляемого главными администраторами средств бюджета» (</w:t>
      </w:r>
      <w:r>
        <w:fldChar w:fldCharType="begin"/>
      </w:r>
      <w:r>
        <w:instrText xml:space="preserve"> REF _Ref21704840 \h </w:instrText>
      </w:r>
      <w:r>
        <w:fldChar w:fldCharType="separate"/>
      </w:r>
      <w:r w:rsidR="00224AED">
        <w:t xml:space="preserve">Рисунок </w:t>
      </w:r>
      <w:r w:rsidR="00224AED">
        <w:rPr>
          <w:noProof/>
        </w:rPr>
        <w:t>73</w:t>
      </w:r>
      <w:r>
        <w:fldChar w:fldCharType="end"/>
      </w:r>
      <w:r>
        <w:t>)</w:t>
      </w:r>
    </w:p>
    <w:p w:rsidR="00BC2294" w:rsidRDefault="00BC2294" w:rsidP="00BC2294">
      <w:pPr>
        <w:pStyle w:val="-0"/>
        <w:keepNext/>
      </w:pPr>
      <w:r>
        <w:rPr>
          <w:noProof/>
          <w:snapToGrid/>
        </w:rPr>
        <w:drawing>
          <wp:inline distT="0" distB="0" distL="0" distR="0" wp14:anchorId="19D24FA7" wp14:editId="34467084">
            <wp:extent cx="6119495" cy="4539883"/>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6119495" cy="4539883"/>
                    </a:xfrm>
                    <a:prstGeom prst="rect">
                      <a:avLst/>
                    </a:prstGeom>
                  </pic:spPr>
                </pic:pic>
              </a:graphicData>
            </a:graphic>
          </wp:inline>
        </w:drawing>
      </w:r>
    </w:p>
    <w:p w:rsidR="00BC2294" w:rsidRDefault="00BC2294" w:rsidP="00BC2294">
      <w:pPr>
        <w:pStyle w:val="affd"/>
        <w:jc w:val="center"/>
      </w:pPr>
      <w:bookmarkStart w:id="295" w:name="_Ref21704840"/>
      <w:bookmarkStart w:id="296" w:name="_Toc45556192"/>
      <w:bookmarkStart w:id="297" w:name="_Toc45900141"/>
      <w:r>
        <w:t xml:space="preserve">Рисунок </w:t>
      </w:r>
      <w:fldSimple w:instr=" SEQ Рисунок \* ARABIC ">
        <w:r w:rsidR="00224AED">
          <w:rPr>
            <w:noProof/>
          </w:rPr>
          <w:t>73</w:t>
        </w:r>
      </w:fldSimple>
      <w:bookmarkEnd w:id="295"/>
      <w:r>
        <w:rPr>
          <w:noProof/>
        </w:rPr>
        <w:t xml:space="preserve"> -</w:t>
      </w:r>
      <w:r>
        <w:t xml:space="preserve"> </w:t>
      </w:r>
      <w:r w:rsidRPr="008856B2">
        <w:t>Формуляр для заполнения «5.25 Общая информация о качестве финансового менеджмента, осуществляемого главными администраторами средств бюджета»</w:t>
      </w:r>
      <w:bookmarkEnd w:id="296"/>
      <w:bookmarkEnd w:id="297"/>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s>
        <w:ind w:left="851" w:firstLine="0"/>
      </w:pPr>
      <w:r w:rsidRPr="009626CB">
        <w:t>«Номер докумен</w:t>
      </w:r>
      <w:r>
        <w:t>та» – заполняется автоматически.</w:t>
      </w:r>
    </w:p>
    <w:p w:rsidR="00BC2294" w:rsidRDefault="00BC2294" w:rsidP="00BC2294">
      <w:pPr>
        <w:pStyle w:val="1"/>
        <w:tabs>
          <w:tab w:val="num" w:pos="851"/>
        </w:tabs>
        <w:ind w:left="851" w:firstLine="0"/>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s>
        <w:ind w:left="851" w:firstLine="0"/>
      </w:pPr>
      <w:proofErr w:type="gramStart"/>
      <w:r>
        <w:t>р</w:t>
      </w:r>
      <w:proofErr w:type="gramEnd"/>
      <w:r>
        <w:t>аздел «Орган исполнительной власти, осуществляющий мониторинг оценки качества финансового менеджмента». В разделе необходимо заполнить следующие поля:</w:t>
      </w:r>
    </w:p>
    <w:p w:rsidR="00BC2294" w:rsidRDefault="00BC2294" w:rsidP="00BC2294">
      <w:pPr>
        <w:pStyle w:val="1"/>
        <w:tabs>
          <w:tab w:val="num" w:pos="851"/>
        </w:tabs>
        <w:ind w:left="851" w:firstLine="0"/>
      </w:pPr>
      <w:r>
        <w:t xml:space="preserve">«Код по Сводному реестру финансового органа муниципального образования» </w:t>
      </w:r>
      <w:r w:rsidRPr="00D00554">
        <w:t xml:space="preserve">– </w:t>
      </w:r>
      <w:r>
        <w:t>р</w:t>
      </w:r>
      <w:r w:rsidRPr="00F545AE">
        <w:t>учной ввод, указывается код органа по Сводному реестру.</w:t>
      </w:r>
      <w:r w:rsidRPr="00F46B75">
        <w:t xml:space="preserve"> </w:t>
      </w:r>
      <w:r>
        <w:t>Поле не обязательно для заполнения;</w:t>
      </w:r>
    </w:p>
    <w:p w:rsidR="00BC2294" w:rsidRDefault="00BC2294" w:rsidP="00BC2294">
      <w:pPr>
        <w:pStyle w:val="1"/>
        <w:tabs>
          <w:tab w:val="num" w:pos="851"/>
        </w:tabs>
        <w:ind w:left="851" w:firstLine="0"/>
      </w:pPr>
      <w:r>
        <w:t xml:space="preserve">«Наименование по Сводному реестру финансового органа муниципального образования» </w:t>
      </w:r>
      <w:r w:rsidRPr="00F545AE">
        <w:t>Заполняется автоматически системой при указании кода по Сводному реестру.</w:t>
      </w:r>
      <w:r w:rsidRPr="00F46B75">
        <w:t xml:space="preserve"> </w:t>
      </w:r>
      <w:r w:rsidRPr="00F545AE">
        <w:t>Если код по Сводному реестру не указан, то заполняется ручным вводом, с указанием наименования органа.</w:t>
      </w:r>
      <w:r w:rsidRPr="00F46B75">
        <w:t xml:space="preserve"> </w:t>
      </w:r>
      <w:r>
        <w:t>Поле обязательно для заполнения.</w:t>
      </w:r>
    </w:p>
    <w:p w:rsidR="00BC2294" w:rsidRDefault="00BC2294" w:rsidP="00BC2294">
      <w:pPr>
        <w:pStyle w:val="1"/>
        <w:tabs>
          <w:tab w:val="num" w:pos="851"/>
        </w:tabs>
        <w:ind w:left="851" w:firstLine="0"/>
      </w:pPr>
      <w:proofErr w:type="gramStart"/>
      <w:r>
        <w:t>р</w:t>
      </w:r>
      <w:proofErr w:type="gramEnd"/>
      <w:r>
        <w:t>аздел «Реквизиты актов, утверждающих порядок осуществления мониторинга оценки качества финансового менеджмента».</w:t>
      </w:r>
      <w:r w:rsidRPr="00D4737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0D57504C" wp14:editId="69B02D01">
            <wp:extent cx="344170" cy="356235"/>
            <wp:effectExtent l="19050" t="0" r="0" b="0"/>
            <wp:docPr id="1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_Ref10619609 \h </w:instrText>
      </w:r>
      <w:r>
        <w:fldChar w:fldCharType="separate"/>
      </w:r>
      <w:r w:rsidR="00224AED">
        <w:t xml:space="preserve">Рисунок </w:t>
      </w:r>
      <w:r w:rsidR="00224AED">
        <w:rPr>
          <w:noProof/>
        </w:rPr>
        <w:t>74</w:t>
      </w:r>
      <w:r>
        <w:fldChar w:fldCharType="end"/>
      </w:r>
      <w:r>
        <w:t>):</w:t>
      </w:r>
    </w:p>
    <w:p w:rsidR="00BC2294" w:rsidRDefault="00BC2294" w:rsidP="00BC2294">
      <w:pPr>
        <w:pStyle w:val="12-0"/>
        <w:jc w:val="center"/>
      </w:pPr>
      <w:r>
        <w:rPr>
          <w:noProof/>
          <w:snapToGrid/>
        </w:rPr>
        <w:drawing>
          <wp:inline distT="0" distB="0" distL="0" distR="0" wp14:anchorId="26BB5E73" wp14:editId="7D232882">
            <wp:extent cx="5158596" cy="794819"/>
            <wp:effectExtent l="0" t="0" r="4445" b="5715"/>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158596" cy="794819"/>
                    </a:xfrm>
                    <a:prstGeom prst="rect">
                      <a:avLst/>
                    </a:prstGeom>
                    <a:noFill/>
                    <a:ln>
                      <a:noFill/>
                    </a:ln>
                  </pic:spPr>
                </pic:pic>
              </a:graphicData>
            </a:graphic>
          </wp:inline>
        </w:drawing>
      </w:r>
    </w:p>
    <w:p w:rsidR="00BC2294" w:rsidRDefault="00BC2294" w:rsidP="00BC2294">
      <w:pPr>
        <w:pStyle w:val="affd"/>
        <w:jc w:val="center"/>
      </w:pPr>
      <w:bookmarkStart w:id="298" w:name="_Ref10619609"/>
      <w:bookmarkStart w:id="299" w:name="_Toc21346786"/>
      <w:bookmarkStart w:id="300" w:name="_Toc45556193"/>
      <w:bookmarkStart w:id="301" w:name="_Toc45900142"/>
      <w:r>
        <w:t xml:space="preserve">Рисунок </w:t>
      </w:r>
      <w:fldSimple w:instr=" SEQ Рисунок \* ARABIC ">
        <w:r w:rsidR="00224AED">
          <w:rPr>
            <w:noProof/>
          </w:rPr>
          <w:t>74</w:t>
        </w:r>
      </w:fldSimple>
      <w:bookmarkEnd w:id="298"/>
      <w:r w:rsidRPr="00A41A62">
        <w:t xml:space="preserve"> – Раздел «Реквизиты актов, утверждающих порядок </w:t>
      </w:r>
      <w:proofErr w:type="gramStart"/>
      <w:r w:rsidRPr="00A41A62">
        <w:t>осуществления мониторинга оценки качества финансового менеджмента</w:t>
      </w:r>
      <w:proofErr w:type="gramEnd"/>
      <w:r w:rsidRPr="00A41A62">
        <w:t>»</w:t>
      </w:r>
      <w:bookmarkEnd w:id="299"/>
      <w:bookmarkEnd w:id="300"/>
      <w:bookmarkEnd w:id="301"/>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w:t>
      </w:r>
      <w:r w:rsidRPr="00D00554">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t>«Вложение»</w:t>
      </w:r>
      <w:r w:rsidRPr="00E72A84">
        <w:t xml:space="preserve"> –</w:t>
      </w:r>
      <w:r>
        <w:t xml:space="preserve"> выбрать из выпадающего списка.</w:t>
      </w:r>
    </w:p>
    <w:p w:rsidR="00BC2294" w:rsidRDefault="00BC2294" w:rsidP="00BC2294">
      <w:pPr>
        <w:pStyle w:val="1"/>
        <w:tabs>
          <w:tab w:val="num" w:pos="851"/>
        </w:tabs>
        <w:ind w:left="851" w:firstLine="0"/>
      </w:pPr>
      <w:r>
        <w:t>Для сохранения введенной информации необходимо нажать кнопку «Сохранить», для выхода из формы «Закрыть».</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8D5EF0C" wp14:editId="524087E2">
            <wp:extent cx="198755" cy="246380"/>
            <wp:effectExtent l="0" t="0" r="0" b="127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0A9D1DB" wp14:editId="5DE46F7C">
            <wp:extent cx="294005" cy="207010"/>
            <wp:effectExtent l="0" t="0" r="0" b="254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F95D957" wp14:editId="52BFAAA8">
            <wp:extent cx="198755" cy="246380"/>
            <wp:effectExtent l="0" t="0" r="0" b="127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E02D6E2" wp14:editId="6DFA6C7F">
            <wp:extent cx="222885" cy="246380"/>
            <wp:effectExtent l="0" t="0" r="5715" b="127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proofErr w:type="gramStart"/>
      <w:r>
        <w:t>р</w:t>
      </w:r>
      <w:proofErr w:type="gramEnd"/>
      <w:r>
        <w:t>аздел «Вложения».</w:t>
      </w:r>
      <w:r w:rsidRPr="00F0355D">
        <w:t xml:space="preserve"> </w:t>
      </w:r>
      <w:r>
        <w:t xml:space="preserve">Для добавления вложения необходимо нажать кнопку </w:t>
      </w:r>
      <w:r w:rsidRPr="00914EFD">
        <w:rPr>
          <w:noProof/>
        </w:rPr>
        <w:drawing>
          <wp:inline distT="0" distB="0" distL="0" distR="0" wp14:anchorId="3B214085" wp14:editId="05B4F5E0">
            <wp:extent cx="342900" cy="333375"/>
            <wp:effectExtent l="19050" t="0" r="0" b="0"/>
            <wp:docPr id="42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_Ref10619678 \h </w:instrText>
      </w:r>
      <w:r>
        <w:fldChar w:fldCharType="separate"/>
      </w:r>
      <w:r w:rsidR="00224AED">
        <w:t xml:space="preserve">Рисунок </w:t>
      </w:r>
      <w:r w:rsidR="00224AED">
        <w:rPr>
          <w:noProof/>
        </w:rPr>
        <w:t>75</w:t>
      </w:r>
      <w:r>
        <w:fldChar w:fldCharType="end"/>
      </w:r>
      <w:r>
        <w:t>) необходимо нажать «Загрузить»</w:t>
      </w:r>
      <w:r w:rsidRPr="001F4FC8">
        <w:t>.</w:t>
      </w:r>
      <w:r w:rsidRPr="002908F6">
        <w:t xml:space="preserve"> </w:t>
      </w:r>
      <w:r>
        <w:t xml:space="preserve">Документ должен быть объемом не более 9.5 </w:t>
      </w:r>
      <w:r>
        <w:rPr>
          <w:lang w:val="en-US"/>
        </w:rPr>
        <w:t>MB</w:t>
      </w:r>
      <w:r>
        <w:t>, не более пяти файлов.</w:t>
      </w:r>
    </w:p>
    <w:p w:rsidR="00BC2294" w:rsidRDefault="00BC2294" w:rsidP="00BC2294">
      <w:pPr>
        <w:pStyle w:val="1"/>
        <w:numPr>
          <w:ilvl w:val="0"/>
          <w:numId w:val="0"/>
        </w:numPr>
        <w:ind w:left="992"/>
        <w:jc w:val="center"/>
      </w:pPr>
      <w:r>
        <w:rPr>
          <w:noProof/>
          <w:snapToGrid/>
        </w:rPr>
        <w:drawing>
          <wp:inline distT="0" distB="0" distL="0" distR="0" wp14:anchorId="0A4957C3" wp14:editId="3AB88EF5">
            <wp:extent cx="3283893" cy="3303917"/>
            <wp:effectExtent l="0" t="0" r="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286376" cy="3306415"/>
                    </a:xfrm>
                    <a:prstGeom prst="rect">
                      <a:avLst/>
                    </a:prstGeom>
                    <a:noFill/>
                    <a:ln>
                      <a:noFill/>
                    </a:ln>
                  </pic:spPr>
                </pic:pic>
              </a:graphicData>
            </a:graphic>
          </wp:inline>
        </w:drawing>
      </w:r>
    </w:p>
    <w:p w:rsidR="00BC2294" w:rsidRPr="00E72A84" w:rsidRDefault="00BC2294" w:rsidP="00BC2294">
      <w:pPr>
        <w:pStyle w:val="affd"/>
        <w:jc w:val="center"/>
        <w:rPr>
          <w:noProof/>
        </w:rPr>
      </w:pPr>
      <w:bookmarkStart w:id="302" w:name="_Ref10619678"/>
      <w:bookmarkStart w:id="303" w:name="_Toc21346787"/>
      <w:bookmarkStart w:id="304" w:name="_Toc45556194"/>
      <w:bookmarkStart w:id="305" w:name="_Toc45900143"/>
      <w:r>
        <w:t xml:space="preserve">Рисунок </w:t>
      </w:r>
      <w:fldSimple w:instr=" SEQ Рисунок \* ARABIC ">
        <w:r w:rsidR="00224AED">
          <w:rPr>
            <w:noProof/>
          </w:rPr>
          <w:t>75</w:t>
        </w:r>
      </w:fldSimple>
      <w:bookmarkEnd w:id="302"/>
      <w:r w:rsidRPr="004D22B7">
        <w:t xml:space="preserve"> – Форма «Добавление вложения»</w:t>
      </w:r>
      <w:bookmarkEnd w:id="303"/>
      <w:bookmarkEnd w:id="304"/>
      <w:bookmarkEnd w:id="305"/>
    </w:p>
    <w:p w:rsidR="00BC2294" w:rsidRDefault="00BC2294" w:rsidP="00BC2294">
      <w:pPr>
        <w:pStyle w:val="1"/>
        <w:tabs>
          <w:tab w:val="num" w:pos="851"/>
        </w:tabs>
        <w:ind w:left="851" w:firstLine="0"/>
      </w:pPr>
      <w:r>
        <w:t>раздел «Цели, периодичность и сроки проведения оценки качества финансового менеджмента». Необходимо заполнить два подраздела:</w:t>
      </w:r>
    </w:p>
    <w:p w:rsidR="00BC2294" w:rsidRDefault="00BC2294" w:rsidP="00BC2294">
      <w:pPr>
        <w:pStyle w:val="1"/>
        <w:tabs>
          <w:tab w:val="num" w:pos="851"/>
        </w:tabs>
        <w:ind w:left="851" w:firstLine="0"/>
      </w:pPr>
      <w:r>
        <w:t xml:space="preserve">раздел «Цели проведения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555132E8" wp14:editId="271AC952">
            <wp:extent cx="344170" cy="356235"/>
            <wp:effectExtent l="19050" t="0" r="0" b="0"/>
            <wp:docPr id="4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_Ref10619710 \h </w:instrText>
      </w:r>
      <w:r>
        <w:fldChar w:fldCharType="separate"/>
      </w:r>
      <w:r w:rsidR="00224AED">
        <w:t xml:space="preserve">Рисунок </w:t>
      </w:r>
      <w:r w:rsidR="00224AED">
        <w:rPr>
          <w:noProof/>
        </w:rPr>
        <w:t>76</w:t>
      </w:r>
      <w:r>
        <w:fldChar w:fldCharType="end"/>
      </w:r>
      <w:r>
        <w:t>):</w:t>
      </w:r>
    </w:p>
    <w:p w:rsidR="00BC2294" w:rsidRDefault="00BC2294" w:rsidP="00BC2294">
      <w:pPr>
        <w:pStyle w:val="1"/>
        <w:numPr>
          <w:ilvl w:val="0"/>
          <w:numId w:val="0"/>
        </w:numPr>
        <w:ind w:left="284"/>
        <w:jc w:val="center"/>
      </w:pPr>
      <w:r>
        <w:rPr>
          <w:noProof/>
          <w:snapToGrid/>
        </w:rPr>
        <w:drawing>
          <wp:inline distT="0" distB="0" distL="0" distR="0" wp14:anchorId="49AA1CDD" wp14:editId="1E222E77">
            <wp:extent cx="4336353" cy="888521"/>
            <wp:effectExtent l="0" t="0" r="7620" b="6985"/>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336161" cy="888482"/>
                    </a:xfrm>
                    <a:prstGeom prst="rect">
                      <a:avLst/>
                    </a:prstGeom>
                    <a:noFill/>
                    <a:ln>
                      <a:noFill/>
                    </a:ln>
                  </pic:spPr>
                </pic:pic>
              </a:graphicData>
            </a:graphic>
          </wp:inline>
        </w:drawing>
      </w:r>
    </w:p>
    <w:p w:rsidR="00BC2294" w:rsidRDefault="00BC2294" w:rsidP="00BC2294">
      <w:pPr>
        <w:pStyle w:val="affd"/>
        <w:jc w:val="center"/>
      </w:pPr>
      <w:bookmarkStart w:id="306" w:name="_Ref10619710"/>
      <w:bookmarkStart w:id="307" w:name="_Toc21346788"/>
      <w:bookmarkStart w:id="308" w:name="_Toc45556195"/>
      <w:bookmarkStart w:id="309" w:name="_Toc45900144"/>
      <w:r>
        <w:t xml:space="preserve">Рисунок </w:t>
      </w:r>
      <w:fldSimple w:instr=" SEQ Рисунок \* ARABIC ">
        <w:r w:rsidR="00224AED">
          <w:rPr>
            <w:noProof/>
          </w:rPr>
          <w:t>76</w:t>
        </w:r>
      </w:fldSimple>
      <w:bookmarkEnd w:id="306"/>
      <w:r w:rsidRPr="0090462B">
        <w:t xml:space="preserve"> – Раздел «Цели проведения оценки качества финансового менеджмента»</w:t>
      </w:r>
      <w:bookmarkEnd w:id="307"/>
      <w:bookmarkEnd w:id="308"/>
      <w:bookmarkEnd w:id="309"/>
    </w:p>
    <w:p w:rsidR="00BC2294" w:rsidRDefault="00BC2294" w:rsidP="00BC2294">
      <w:pPr>
        <w:pStyle w:val="1"/>
        <w:tabs>
          <w:tab w:val="num" w:pos="851"/>
        </w:tabs>
        <w:ind w:left="851" w:firstLine="0"/>
      </w:pPr>
      <w:r>
        <w:t xml:space="preserve">«№ </w:t>
      </w:r>
      <w:proofErr w:type="gramStart"/>
      <w:r>
        <w:t>п</w:t>
      </w:r>
      <w:proofErr w:type="gramEnd"/>
      <w:r>
        <w:t>/п»</w:t>
      </w:r>
      <w:r w:rsidRPr="00D00554">
        <w:t xml:space="preserve"> – </w:t>
      </w:r>
      <w:r>
        <w:t>заполняется автоматически;</w:t>
      </w:r>
    </w:p>
    <w:p w:rsidR="00BC2294" w:rsidRDefault="00BC2294" w:rsidP="00BC2294">
      <w:pPr>
        <w:pStyle w:val="1"/>
        <w:tabs>
          <w:tab w:val="num" w:pos="851"/>
        </w:tabs>
        <w:ind w:left="851" w:firstLine="0"/>
      </w:pPr>
      <w:r>
        <w:t xml:space="preserve">«Содержание цели» </w:t>
      </w:r>
      <w:r w:rsidRPr="00D00554">
        <w:t xml:space="preserve">– </w:t>
      </w:r>
      <w:r>
        <w:t>р</w:t>
      </w:r>
      <w:r w:rsidRPr="00F545AE">
        <w:t>учной ввод, указ</w:t>
      </w:r>
      <w:r>
        <w:t>ать</w:t>
      </w:r>
      <w:r w:rsidRPr="00F545AE">
        <w:t xml:space="preserve"> содержание цели</w:t>
      </w:r>
      <w:r>
        <w:t>.</w:t>
      </w:r>
      <w:r w:rsidRPr="00BC35FB">
        <w:t xml:space="preserve"> </w:t>
      </w:r>
      <w:r>
        <w:t>Поле обязательно для заполнения.</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05D5F74" wp14:editId="39239EE9">
            <wp:extent cx="198755" cy="246380"/>
            <wp:effectExtent l="0" t="0" r="0" b="127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6942C35" wp14:editId="1D70C5BF">
            <wp:extent cx="294005" cy="207010"/>
            <wp:effectExtent l="0" t="0" r="0" b="254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A5EF7B9" wp14:editId="785224AF">
            <wp:extent cx="198755" cy="246380"/>
            <wp:effectExtent l="0" t="0" r="0" b="127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2563B6C" wp14:editId="41325CA6">
            <wp:extent cx="222885" cy="246380"/>
            <wp:effectExtent l="0" t="0" r="5715" b="127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proofErr w:type="gramStart"/>
      <w:r>
        <w:t>р</w:t>
      </w:r>
      <w:proofErr w:type="gramEnd"/>
      <w:r>
        <w:t xml:space="preserve">аздел «Периодичность проведения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441931E9" wp14:editId="159C8DD1">
            <wp:extent cx="344170" cy="356235"/>
            <wp:effectExtent l="19050" t="0" r="0" b="0"/>
            <wp:docPr id="4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_Ref10620017 \h </w:instrText>
      </w:r>
      <w:r>
        <w:fldChar w:fldCharType="separate"/>
      </w:r>
      <w:r w:rsidR="00224AED">
        <w:t xml:space="preserve">Рисунок </w:t>
      </w:r>
      <w:r w:rsidR="00224AED">
        <w:rPr>
          <w:noProof/>
        </w:rPr>
        <w:t>77</w:t>
      </w:r>
      <w:r>
        <w:fldChar w:fldCharType="end"/>
      </w:r>
      <w:r>
        <w:t>):</w:t>
      </w:r>
    </w:p>
    <w:p w:rsidR="00BC2294" w:rsidRDefault="00BC2294" w:rsidP="00BC2294">
      <w:pPr>
        <w:pStyle w:val="1"/>
        <w:numPr>
          <w:ilvl w:val="0"/>
          <w:numId w:val="0"/>
        </w:numPr>
        <w:ind w:left="284"/>
        <w:jc w:val="center"/>
      </w:pPr>
      <w:r>
        <w:rPr>
          <w:noProof/>
          <w:snapToGrid/>
        </w:rPr>
        <w:drawing>
          <wp:inline distT="0" distB="0" distL="0" distR="0" wp14:anchorId="31F93A0F" wp14:editId="41350E97">
            <wp:extent cx="4336353" cy="888521"/>
            <wp:effectExtent l="0" t="0" r="7620" b="6985"/>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336161" cy="888482"/>
                    </a:xfrm>
                    <a:prstGeom prst="rect">
                      <a:avLst/>
                    </a:prstGeom>
                    <a:noFill/>
                    <a:ln>
                      <a:noFill/>
                    </a:ln>
                  </pic:spPr>
                </pic:pic>
              </a:graphicData>
            </a:graphic>
          </wp:inline>
        </w:drawing>
      </w:r>
    </w:p>
    <w:p w:rsidR="00BC2294" w:rsidRDefault="00BC2294" w:rsidP="00BC2294">
      <w:pPr>
        <w:pStyle w:val="affd"/>
        <w:jc w:val="center"/>
      </w:pPr>
      <w:bookmarkStart w:id="310" w:name="_Ref10620017"/>
      <w:bookmarkStart w:id="311" w:name="_Toc21346789"/>
      <w:bookmarkStart w:id="312" w:name="_Toc45556196"/>
      <w:bookmarkStart w:id="313" w:name="_Toc45900145"/>
      <w:r>
        <w:t xml:space="preserve">Рисунок </w:t>
      </w:r>
      <w:fldSimple w:instr=" SEQ Рисунок \* ARABIC ">
        <w:r w:rsidR="00224AED">
          <w:rPr>
            <w:noProof/>
          </w:rPr>
          <w:t>77</w:t>
        </w:r>
      </w:fldSimple>
      <w:bookmarkEnd w:id="310"/>
      <w:r w:rsidRPr="00AD6017">
        <w:t xml:space="preserve"> – Подраздел «Периодичность проведения оценки качества финансового менеджмента»</w:t>
      </w:r>
      <w:bookmarkEnd w:id="311"/>
      <w:bookmarkEnd w:id="312"/>
      <w:bookmarkEnd w:id="313"/>
    </w:p>
    <w:p w:rsidR="00BC2294" w:rsidRDefault="00BC2294" w:rsidP="00BC2294">
      <w:pPr>
        <w:pStyle w:val="1"/>
        <w:tabs>
          <w:tab w:val="num" w:pos="851"/>
        </w:tabs>
        <w:ind w:left="851" w:firstLine="0"/>
      </w:pPr>
      <w:r>
        <w:t xml:space="preserve">«Периодичность проведения оценки» </w:t>
      </w:r>
      <w:r w:rsidRPr="009626CB">
        <w:t>–</w:t>
      </w:r>
      <w:r w:rsidRPr="00B73805">
        <w:t xml:space="preserve"> </w:t>
      </w:r>
      <w:r>
        <w:t>выбрать из выпадающего списка.</w:t>
      </w:r>
      <w:r w:rsidRPr="00BC35FB">
        <w:t xml:space="preserve"> </w:t>
      </w:r>
      <w:r>
        <w:t>Поле обязательно для заполнения;</w:t>
      </w:r>
    </w:p>
    <w:p w:rsidR="00BC2294" w:rsidRDefault="00BC2294" w:rsidP="00BC2294">
      <w:pPr>
        <w:pStyle w:val="1"/>
        <w:tabs>
          <w:tab w:val="num" w:pos="851"/>
        </w:tabs>
        <w:ind w:left="851" w:firstLine="0"/>
      </w:pPr>
      <w:r>
        <w:t xml:space="preserve">«Срок проведения оценки» </w:t>
      </w:r>
      <w:r w:rsidRPr="009626CB">
        <w:t>–</w:t>
      </w:r>
      <w:r w:rsidRPr="00B73805">
        <w:t xml:space="preserve"> </w:t>
      </w:r>
      <w:r>
        <w:t>ручной ввод, указать сроки проведения оценки.</w:t>
      </w:r>
      <w:r w:rsidRPr="00BC35FB">
        <w:t xml:space="preserve"> </w:t>
      </w:r>
      <w:r>
        <w:t>Поле обязательно для заполнения.</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B7D9917" wp14:editId="0C66BFDB">
            <wp:extent cx="198755" cy="246380"/>
            <wp:effectExtent l="0" t="0" r="0" b="127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CDAE662" wp14:editId="54C535C9">
            <wp:extent cx="294005" cy="207010"/>
            <wp:effectExtent l="0" t="0" r="0" b="254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CAD4759" wp14:editId="0E96E752">
            <wp:extent cx="198755" cy="246380"/>
            <wp:effectExtent l="0" t="0" r="0" b="127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E34DAED" wp14:editId="5CBFA165">
            <wp:extent cx="222885" cy="246380"/>
            <wp:effectExtent l="0" t="0" r="5715" b="127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r>
        <w:t>раздел «Информации о методологии проведения оценки качества финансового менеджмента». В разделе необходимо заполнить следующие поля:</w:t>
      </w:r>
    </w:p>
    <w:p w:rsidR="00BC2294" w:rsidRDefault="00BC2294" w:rsidP="00BC2294">
      <w:pPr>
        <w:pStyle w:val="1"/>
        <w:tabs>
          <w:tab w:val="num" w:pos="851"/>
        </w:tabs>
        <w:ind w:left="851" w:firstLine="0"/>
      </w:pPr>
      <w:r>
        <w:t>«Наименование единицы измерения по ОКЕИ»</w:t>
      </w:r>
      <w:r w:rsidRPr="000D3DD0">
        <w:t xml:space="preserve"> </w:t>
      </w:r>
      <w:r w:rsidRPr="009626CB">
        <w:t>–</w:t>
      </w:r>
      <w:r w:rsidRPr="00B73805">
        <w:t xml:space="preserve"> </w:t>
      </w:r>
      <w:r>
        <w:t>з</w:t>
      </w:r>
      <w:r w:rsidRPr="00F545AE">
        <w:t>начение выбирается из выпадающего списка Общероссийского классификатора единиц измерения.</w:t>
      </w:r>
      <w:r w:rsidRPr="00243831">
        <w:t xml:space="preserve"> </w:t>
      </w:r>
      <w:r>
        <w:t>Поле обязательно для заполнения;</w:t>
      </w:r>
    </w:p>
    <w:p w:rsidR="00BC2294" w:rsidRDefault="00BC2294" w:rsidP="00BC2294">
      <w:pPr>
        <w:pStyle w:val="1"/>
        <w:tabs>
          <w:tab w:val="num" w:pos="851"/>
        </w:tabs>
        <w:ind w:left="851" w:firstLine="0"/>
      </w:pPr>
      <w:r>
        <w:t xml:space="preserve">«Код единицы измерения из ОКЕИ» </w:t>
      </w:r>
      <w:r w:rsidRPr="009626CB">
        <w:t>–</w:t>
      </w:r>
      <w:r w:rsidRPr="00B73805">
        <w:t xml:space="preserve"> </w:t>
      </w:r>
      <w:r>
        <w:t>у</w:t>
      </w:r>
      <w:r w:rsidRPr="00F545AE">
        <w:t>казывается автоматически системой по выбранному наименованию единицы измерения, доступен ручной ввод.</w:t>
      </w:r>
      <w:r w:rsidRPr="00243831">
        <w:t xml:space="preserve"> </w:t>
      </w:r>
      <w:r>
        <w:t>Поле обязательно для заполнения;</w:t>
      </w:r>
    </w:p>
    <w:p w:rsidR="00BC2294" w:rsidRDefault="00BC2294" w:rsidP="00BC2294">
      <w:pPr>
        <w:pStyle w:val="1"/>
        <w:tabs>
          <w:tab w:val="num" w:pos="851"/>
        </w:tabs>
        <w:ind w:left="851" w:firstLine="0"/>
      </w:pPr>
      <w:r>
        <w:t>«Информация о максимальной и минимальной оценке»</w:t>
      </w:r>
      <w:r w:rsidRPr="000D3DD0">
        <w:t xml:space="preserve"> </w:t>
      </w:r>
      <w:r w:rsidRPr="009626CB">
        <w:t>–</w:t>
      </w:r>
      <w:r w:rsidRPr="00B73805">
        <w:t xml:space="preserve"> </w:t>
      </w:r>
      <w:r>
        <w:t>ручной ввод.</w:t>
      </w:r>
      <w:r w:rsidRPr="00243831">
        <w:t xml:space="preserve"> </w:t>
      </w:r>
      <w:r>
        <w:t>Поле не обязательно для заполнения.</w:t>
      </w:r>
    </w:p>
    <w:p w:rsidR="00BC2294" w:rsidRDefault="00BC2294" w:rsidP="00BC2294">
      <w:pPr>
        <w:pStyle w:val="1"/>
        <w:tabs>
          <w:tab w:val="num" w:pos="851"/>
        </w:tabs>
        <w:ind w:left="851" w:firstLine="0"/>
      </w:pPr>
      <w:r>
        <w:t xml:space="preserve">раздел «Показатели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3E9F7DBA" wp14:editId="07A720D7">
            <wp:extent cx="344170" cy="356235"/>
            <wp:effectExtent l="19050" t="0" r="0" b="0"/>
            <wp:docPr id="2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поле для заполнения «Добавление записи» (</w:t>
      </w:r>
      <w:r>
        <w:fldChar w:fldCharType="begin"/>
      </w:r>
      <w:r>
        <w:instrText xml:space="preserve"> REF _Ref10620049 \h </w:instrText>
      </w:r>
      <w:r>
        <w:fldChar w:fldCharType="separate"/>
      </w:r>
      <w:r w:rsidR="00224AED">
        <w:t xml:space="preserve">Рисунок </w:t>
      </w:r>
      <w:r w:rsidR="00224AED">
        <w:rPr>
          <w:noProof/>
        </w:rPr>
        <w:t>78</w:t>
      </w:r>
      <w:r>
        <w:fldChar w:fldCharType="end"/>
      </w:r>
      <w:r>
        <w:t>):</w:t>
      </w:r>
    </w:p>
    <w:p w:rsidR="00BC2294" w:rsidRDefault="00BC2294" w:rsidP="00BC2294">
      <w:pPr>
        <w:pStyle w:val="1"/>
        <w:numPr>
          <w:ilvl w:val="0"/>
          <w:numId w:val="0"/>
        </w:numPr>
        <w:ind w:left="284"/>
        <w:jc w:val="center"/>
      </w:pPr>
      <w:r>
        <w:rPr>
          <w:noProof/>
          <w:snapToGrid/>
        </w:rPr>
        <w:drawing>
          <wp:inline distT="0" distB="0" distL="0" distR="0" wp14:anchorId="31A38A89" wp14:editId="6A06669C">
            <wp:extent cx="4019910" cy="2851271"/>
            <wp:effectExtent l="0" t="0" r="0" b="635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027121" cy="2856386"/>
                    </a:xfrm>
                    <a:prstGeom prst="rect">
                      <a:avLst/>
                    </a:prstGeom>
                    <a:noFill/>
                    <a:ln>
                      <a:noFill/>
                    </a:ln>
                  </pic:spPr>
                </pic:pic>
              </a:graphicData>
            </a:graphic>
          </wp:inline>
        </w:drawing>
      </w:r>
    </w:p>
    <w:p w:rsidR="00BC2294" w:rsidRDefault="00BC2294" w:rsidP="00BC2294">
      <w:pPr>
        <w:pStyle w:val="affd"/>
        <w:jc w:val="center"/>
      </w:pPr>
      <w:bookmarkStart w:id="314" w:name="_Ref10620049"/>
      <w:bookmarkStart w:id="315" w:name="_Toc21346790"/>
      <w:bookmarkStart w:id="316" w:name="_Toc45556197"/>
      <w:bookmarkStart w:id="317" w:name="_Toc45900146"/>
      <w:r>
        <w:t xml:space="preserve">Рисунок </w:t>
      </w:r>
      <w:fldSimple w:instr=" SEQ Рисунок \* ARABIC ">
        <w:r w:rsidR="00224AED">
          <w:rPr>
            <w:noProof/>
          </w:rPr>
          <w:t>78</w:t>
        </w:r>
      </w:fldSimple>
      <w:bookmarkEnd w:id="314"/>
      <w:r w:rsidRPr="005141DE">
        <w:t xml:space="preserve"> – Раздел «Показатели оценки качества финансового менеджмента»</w:t>
      </w:r>
      <w:bookmarkEnd w:id="315"/>
      <w:bookmarkEnd w:id="316"/>
      <w:bookmarkEnd w:id="317"/>
    </w:p>
    <w:p w:rsidR="00BC2294" w:rsidRDefault="00BC2294" w:rsidP="00BC2294">
      <w:pPr>
        <w:pStyle w:val="1"/>
        <w:tabs>
          <w:tab w:val="num" w:pos="851"/>
        </w:tabs>
        <w:ind w:left="851" w:firstLine="0"/>
      </w:pPr>
      <w:r>
        <w:t>В форме необходимо заполнить следующие поля:</w:t>
      </w:r>
    </w:p>
    <w:p w:rsidR="00BC2294" w:rsidRDefault="00BC2294" w:rsidP="00BC2294">
      <w:pPr>
        <w:pStyle w:val="1"/>
        <w:tabs>
          <w:tab w:val="num" w:pos="851"/>
        </w:tabs>
        <w:ind w:left="851" w:firstLine="0"/>
      </w:pPr>
      <w:r>
        <w:t xml:space="preserve">«№ </w:t>
      </w:r>
      <w:proofErr w:type="gramStart"/>
      <w:r>
        <w:t>п</w:t>
      </w:r>
      <w:proofErr w:type="gramEnd"/>
      <w:r>
        <w:t>/п»</w:t>
      </w:r>
      <w:r w:rsidRPr="00D00554">
        <w:t xml:space="preserve"> – </w:t>
      </w:r>
      <w:r>
        <w:t>заполняется автоматически;</w:t>
      </w:r>
    </w:p>
    <w:p w:rsidR="00BC2294" w:rsidRDefault="00BC2294" w:rsidP="00BC2294">
      <w:pPr>
        <w:pStyle w:val="1"/>
        <w:tabs>
          <w:tab w:val="num" w:pos="851"/>
        </w:tabs>
        <w:ind w:left="851" w:firstLine="0"/>
      </w:pPr>
      <w:r>
        <w:t xml:space="preserve">«Наименование группы показателей» </w:t>
      </w:r>
      <w:r w:rsidRPr="009626CB">
        <w:t>–</w:t>
      </w:r>
      <w:r>
        <w:t xml:space="preserve"> р</w:t>
      </w:r>
      <w:r w:rsidRPr="00F545AE">
        <w:t>учной ввод, указывается наименование группы показателей.</w:t>
      </w:r>
      <w:r w:rsidRPr="00905B77">
        <w:t xml:space="preserve"> </w:t>
      </w:r>
      <w:r>
        <w:t>Поле обязательно для заполнения.</w:t>
      </w:r>
    </w:p>
    <w:p w:rsidR="00BC2294" w:rsidRDefault="00BC2294" w:rsidP="00BC2294">
      <w:pPr>
        <w:pStyle w:val="1"/>
        <w:tabs>
          <w:tab w:val="num" w:pos="851"/>
        </w:tabs>
        <w:ind w:left="851" w:firstLine="0"/>
      </w:pPr>
      <w:r>
        <w:t>В форме имеется раздел «Показатели оценки качества финансового менеджмента». В разделе необходимо заполнить следующие поля:</w:t>
      </w:r>
    </w:p>
    <w:p w:rsidR="00BC2294" w:rsidRDefault="00BC2294" w:rsidP="00BC2294">
      <w:pPr>
        <w:pStyle w:val="1"/>
        <w:tabs>
          <w:tab w:val="num" w:pos="851"/>
        </w:tabs>
        <w:ind w:left="851" w:firstLine="0"/>
      </w:pPr>
      <w:r>
        <w:t xml:space="preserve">«Наименование показателя» </w:t>
      </w:r>
      <w:r w:rsidRPr="009626CB">
        <w:t>–</w:t>
      </w:r>
      <w:r>
        <w:t xml:space="preserve"> р</w:t>
      </w:r>
      <w:r w:rsidRPr="00F545AE">
        <w:t>учной ввод, указывается наименование показателя.</w:t>
      </w:r>
      <w:r w:rsidRPr="00CA3456">
        <w:t xml:space="preserve"> </w:t>
      </w:r>
      <w:r>
        <w:t>Поле обязательно для заполнения;</w:t>
      </w:r>
    </w:p>
    <w:p w:rsidR="00BC2294" w:rsidRDefault="00BC2294" w:rsidP="00BC2294">
      <w:pPr>
        <w:pStyle w:val="1"/>
        <w:tabs>
          <w:tab w:val="num" w:pos="851"/>
        </w:tabs>
        <w:ind w:left="851" w:firstLine="0"/>
      </w:pPr>
      <w:r>
        <w:t xml:space="preserve">«Код показателя» </w:t>
      </w:r>
      <w:r w:rsidRPr="009626CB">
        <w:t>–</w:t>
      </w:r>
      <w:r>
        <w:t xml:space="preserve"> р</w:t>
      </w:r>
      <w:r w:rsidRPr="00F545AE">
        <w:t>учной ввод, указывается код показателя.</w:t>
      </w:r>
      <w:r w:rsidRPr="00CA3456">
        <w:t xml:space="preserve"> </w:t>
      </w:r>
      <w:r>
        <w:t>Поле не обязательно для заполнения;</w:t>
      </w:r>
    </w:p>
    <w:p w:rsidR="00BC2294" w:rsidRDefault="00BC2294" w:rsidP="00BC2294">
      <w:pPr>
        <w:pStyle w:val="1"/>
        <w:tabs>
          <w:tab w:val="num" w:pos="851"/>
        </w:tabs>
        <w:ind w:left="851" w:firstLine="0"/>
      </w:pPr>
      <w:r>
        <w:t xml:space="preserve">«Наименование единицы измерения по ОКЕИ» </w:t>
      </w:r>
      <w:r w:rsidRPr="009626CB">
        <w:t>–</w:t>
      </w:r>
      <w:r>
        <w:t xml:space="preserve"> з</w:t>
      </w:r>
      <w:r w:rsidRPr="00F545AE">
        <w:t>начение выбирается из выпадающего списка Общероссийского классификатора единиц измерения.</w:t>
      </w:r>
      <w:r w:rsidRPr="00CA3456">
        <w:t xml:space="preserve"> </w:t>
      </w:r>
      <w:r>
        <w:t>Поле обязательно для заполнения;</w:t>
      </w:r>
    </w:p>
    <w:p w:rsidR="00BC2294" w:rsidRDefault="00BC2294" w:rsidP="00BC2294">
      <w:pPr>
        <w:pStyle w:val="1"/>
        <w:tabs>
          <w:tab w:val="num" w:pos="851"/>
        </w:tabs>
        <w:ind w:left="851" w:firstLine="0"/>
      </w:pPr>
      <w:r>
        <w:t xml:space="preserve">«Код единицы измерения по ОКЕИ» </w:t>
      </w:r>
      <w:r w:rsidRPr="009626CB">
        <w:t>–</w:t>
      </w:r>
      <w:r>
        <w:t xml:space="preserve"> ручной ввод, у</w:t>
      </w:r>
      <w:r w:rsidRPr="00F545AE">
        <w:t>казывается автоматически системой по выбранному наименованию единицы измерения, доступен ручной ввод.</w:t>
      </w:r>
      <w:r w:rsidRPr="00B00B36">
        <w:t xml:space="preserve"> </w:t>
      </w:r>
      <w:r>
        <w:t>Поле обязательно для заполнения;</w:t>
      </w:r>
    </w:p>
    <w:p w:rsidR="00BC2294" w:rsidRDefault="00BC2294" w:rsidP="00BC2294">
      <w:pPr>
        <w:pStyle w:val="1"/>
        <w:tabs>
          <w:tab w:val="num" w:pos="851"/>
        </w:tabs>
        <w:ind w:left="851" w:firstLine="0"/>
      </w:pPr>
      <w:r>
        <w:t xml:space="preserve">«Наименование единицы измерения (при отсутствии кода по ОКЕИ) </w:t>
      </w:r>
      <w:r w:rsidRPr="009626CB">
        <w:t>–</w:t>
      </w:r>
      <w:r>
        <w:t xml:space="preserve"> р</w:t>
      </w:r>
      <w:r w:rsidRPr="00F545AE">
        <w:t>учной ввод, указывается наименование единицы измерения, когда отсутствует код по ОКЕИ.</w:t>
      </w:r>
      <w:r w:rsidRPr="002502AF">
        <w:t xml:space="preserve"> </w:t>
      </w:r>
      <w:r>
        <w:t>Поле не обязательно для заполнения.</w:t>
      </w:r>
    </w:p>
    <w:p w:rsidR="00BC2294" w:rsidRDefault="00BC2294" w:rsidP="00BC2294">
      <w:pPr>
        <w:pStyle w:val="12-0"/>
        <w:ind w:firstLine="567"/>
      </w:pPr>
      <w:r w:rsidRPr="002502AF">
        <w:rPr>
          <w:sz w:val="28"/>
        </w:rPr>
        <w:t>Для сохранения введенной информации необходимо нажать кнопку «Сохранить», для выхода из формы «Закрыть».</w:t>
      </w:r>
    </w:p>
    <w:p w:rsidR="00BC2294" w:rsidRDefault="00BC2294" w:rsidP="00BC2294">
      <w:pPr>
        <w:pStyle w:val="1"/>
        <w:numPr>
          <w:ilvl w:val="0"/>
          <w:numId w:val="0"/>
        </w:numPr>
        <w:ind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29B5B65" wp14:editId="6D0DFAAB">
            <wp:extent cx="198755" cy="246380"/>
            <wp:effectExtent l="0" t="0" r="0" b="127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C566F2D" wp14:editId="2AF3F155">
            <wp:extent cx="294005" cy="207010"/>
            <wp:effectExtent l="0" t="0" r="0" b="254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B7E1781" wp14:editId="5F589098">
            <wp:extent cx="198755" cy="246380"/>
            <wp:effectExtent l="0" t="0" r="0" b="127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3B0043D" wp14:editId="729F7D03">
            <wp:extent cx="222885" cy="246380"/>
            <wp:effectExtent l="0" t="0" r="5715" b="127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6B8BC8A9" wp14:editId="6C9DDCE0">
            <wp:extent cx="414655" cy="329565"/>
            <wp:effectExtent l="19050" t="0" r="4445" b="0"/>
            <wp:docPr id="101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7F2F6359" wp14:editId="580355C6">
            <wp:extent cx="190500" cy="197485"/>
            <wp:effectExtent l="0" t="0" r="0" b="0"/>
            <wp:docPr id="101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12FE844B" wp14:editId="4925F249">
            <wp:extent cx="318770" cy="297815"/>
            <wp:effectExtent l="0" t="0" r="0" b="0"/>
            <wp:docPr id="101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5.28 Информация о порядке формирования и ведения бюджетной росписи</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BC2294" w:rsidRDefault="00BC2294" w:rsidP="005812A2">
      <w:pPr>
        <w:pStyle w:val="a1"/>
        <w:numPr>
          <w:ilvl w:val="0"/>
          <w:numId w:val="67"/>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7AF503D5" wp14:editId="24A10249">
            <wp:extent cx="213360" cy="194945"/>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DF4965">
        <w:t>«5.28 Информация о порядке формирования и ведения бюджетной росписи»</w:t>
      </w:r>
      <w:r>
        <w:t xml:space="preserve"> (</w:t>
      </w:r>
      <w:r>
        <w:fldChar w:fldCharType="begin"/>
      </w:r>
      <w:r>
        <w:instrText xml:space="preserve"> REF _Ref21698897 \h </w:instrText>
      </w:r>
      <w:r>
        <w:fldChar w:fldCharType="separate"/>
      </w:r>
      <w:r w:rsidR="00224AED">
        <w:t xml:space="preserve">Рисунок </w:t>
      </w:r>
      <w:r w:rsidR="00224AED">
        <w:rPr>
          <w:noProof/>
        </w:rPr>
        <w:t>79</w:t>
      </w:r>
      <w:r>
        <w:fldChar w:fldCharType="end"/>
      </w:r>
      <w:r>
        <w:t>)</w:t>
      </w:r>
    </w:p>
    <w:p w:rsidR="00BC2294" w:rsidRDefault="00BC2294" w:rsidP="00BC2294">
      <w:pPr>
        <w:pStyle w:val="-0"/>
        <w:keepNext/>
      </w:pPr>
      <w:r>
        <w:rPr>
          <w:noProof/>
          <w:snapToGrid/>
        </w:rPr>
        <w:drawing>
          <wp:inline distT="0" distB="0" distL="0" distR="0" wp14:anchorId="4FE16064" wp14:editId="143BCD2C">
            <wp:extent cx="2226365" cy="1525875"/>
            <wp:effectExtent l="0" t="0" r="2540" b="0"/>
            <wp:docPr id="1585" name="Рисунок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2227783" cy="1526847"/>
                    </a:xfrm>
                    <a:prstGeom prst="rect">
                      <a:avLst/>
                    </a:prstGeom>
                  </pic:spPr>
                </pic:pic>
              </a:graphicData>
            </a:graphic>
          </wp:inline>
        </w:drawing>
      </w:r>
    </w:p>
    <w:p w:rsidR="00BC2294" w:rsidRDefault="00BC2294" w:rsidP="00BC2294">
      <w:pPr>
        <w:pStyle w:val="affd"/>
        <w:jc w:val="center"/>
      </w:pPr>
      <w:bookmarkStart w:id="318" w:name="_Ref21698897"/>
      <w:bookmarkStart w:id="319" w:name="_Toc45556198"/>
      <w:bookmarkStart w:id="320" w:name="_Toc45900147"/>
      <w:r>
        <w:t xml:space="preserve">Рисунок </w:t>
      </w:r>
      <w:fldSimple w:instr=" SEQ Рисунок \* ARABIC ">
        <w:r w:rsidR="00224AED">
          <w:rPr>
            <w:noProof/>
          </w:rPr>
          <w:t>79</w:t>
        </w:r>
      </w:fldSimple>
      <w:bookmarkEnd w:id="318"/>
      <w:r>
        <w:t xml:space="preserve"> Пункт</w:t>
      </w:r>
      <w:r w:rsidRPr="00817DA2">
        <w:t xml:space="preserve"> «5.28 Информация о порядке формирования и ведения бюджетной росписи»</w:t>
      </w:r>
      <w:bookmarkEnd w:id="319"/>
      <w:bookmarkEnd w:id="320"/>
    </w:p>
    <w:p w:rsidR="00BC2294" w:rsidRDefault="00BC2294" w:rsidP="00BC2294">
      <w:pPr>
        <w:pStyle w:val="a1"/>
        <w:tabs>
          <w:tab w:val="num" w:pos="1418"/>
        </w:tabs>
        <w:ind w:left="1418" w:hanging="426"/>
      </w:pPr>
      <w:r>
        <w:t>нажать кнопку «ОК»;</w:t>
      </w:r>
    </w:p>
    <w:p w:rsidR="00BC2294" w:rsidRPr="00516A53" w:rsidRDefault="00BC2294" w:rsidP="00BC2294">
      <w:pPr>
        <w:pStyle w:val="a1"/>
        <w:tabs>
          <w:tab w:val="num" w:pos="1418"/>
        </w:tabs>
        <w:ind w:left="1418" w:hanging="426"/>
      </w:pPr>
      <w:r>
        <w:t>откроется формуляр для заполнения информации «5.28 Информация о порядке формирования и ведения бюджетной росписи» (</w:t>
      </w:r>
      <w:r>
        <w:fldChar w:fldCharType="begin"/>
      </w:r>
      <w:r>
        <w:instrText xml:space="preserve"> REF _Ref10620262 \h </w:instrText>
      </w:r>
      <w:r>
        <w:fldChar w:fldCharType="separate"/>
      </w:r>
      <w:r w:rsidR="00224AED">
        <w:t xml:space="preserve">Рисунок </w:t>
      </w:r>
      <w:r w:rsidR="00224AED">
        <w:rPr>
          <w:noProof/>
        </w:rPr>
        <w:t>80</w:t>
      </w:r>
      <w:r>
        <w:fldChar w:fldCharType="end"/>
      </w:r>
      <w:r>
        <w:t>)</w:t>
      </w:r>
    </w:p>
    <w:p w:rsidR="00BC2294" w:rsidRDefault="00BC2294" w:rsidP="00BC2294">
      <w:pPr>
        <w:pStyle w:val="-0"/>
      </w:pPr>
      <w:r>
        <w:rPr>
          <w:noProof/>
          <w:snapToGrid/>
        </w:rPr>
        <w:drawing>
          <wp:inline distT="0" distB="0" distL="0" distR="0" wp14:anchorId="553AD997" wp14:editId="4DBA5012">
            <wp:extent cx="4603495" cy="3941490"/>
            <wp:effectExtent l="0" t="0" r="6985" b="1905"/>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603778" cy="3941732"/>
                    </a:xfrm>
                    <a:prstGeom prst="rect">
                      <a:avLst/>
                    </a:prstGeom>
                    <a:noFill/>
                    <a:ln>
                      <a:noFill/>
                    </a:ln>
                  </pic:spPr>
                </pic:pic>
              </a:graphicData>
            </a:graphic>
          </wp:inline>
        </w:drawing>
      </w:r>
    </w:p>
    <w:p w:rsidR="00BC2294" w:rsidRDefault="00BC2294" w:rsidP="00BC2294">
      <w:pPr>
        <w:pStyle w:val="affd"/>
        <w:jc w:val="center"/>
      </w:pPr>
      <w:bookmarkStart w:id="321" w:name="_Ref10620262"/>
      <w:bookmarkStart w:id="322" w:name="_Toc21346792"/>
      <w:bookmarkStart w:id="323" w:name="_Toc45556199"/>
      <w:bookmarkStart w:id="324" w:name="_Toc45900148"/>
      <w:r>
        <w:t xml:space="preserve">Рисунок </w:t>
      </w:r>
      <w:fldSimple w:instr=" SEQ Рисунок \* ARABIC ">
        <w:r w:rsidR="00224AED">
          <w:rPr>
            <w:noProof/>
          </w:rPr>
          <w:t>80</w:t>
        </w:r>
      </w:fldSimple>
      <w:bookmarkEnd w:id="321"/>
      <w:r w:rsidRPr="003F1C28">
        <w:t>– Формуляр «5.28 Информация о порядке формирования и ведения бюджетной росписи»</w:t>
      </w:r>
      <w:bookmarkEnd w:id="322"/>
      <w:bookmarkEnd w:id="323"/>
      <w:bookmarkEnd w:id="324"/>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раздел «Реквизиты актов, устанавливающих порядок формирования и ведения бюджетной росписи».</w:t>
      </w:r>
      <w:r w:rsidRPr="00D071C7">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7F9E90B0" wp14:editId="01219B17">
            <wp:extent cx="344170" cy="356235"/>
            <wp:effectExtent l="19050" t="0" r="0" b="0"/>
            <wp:docPr id="4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w:t>
      </w:r>
      <w:r>
        <w:fldChar w:fldCharType="begin"/>
      </w:r>
      <w:r>
        <w:instrText xml:space="preserve"> REF _Ref10620262 \h </w:instrText>
      </w:r>
      <w:r>
        <w:fldChar w:fldCharType="separate"/>
      </w:r>
      <w:r w:rsidR="00224AED">
        <w:t xml:space="preserve">Рисунок </w:t>
      </w:r>
      <w:r w:rsidR="00224AED">
        <w:rPr>
          <w:noProof/>
        </w:rPr>
        <w:t>80</w:t>
      </w:r>
      <w:r>
        <w:fldChar w:fldCharType="end"/>
      </w:r>
      <w:r>
        <w:t>),(</w:t>
      </w:r>
      <w:r>
        <w:fldChar w:fldCharType="begin"/>
      </w:r>
      <w:r>
        <w:instrText xml:space="preserve"> REF _Ref10620349 \h </w:instrText>
      </w:r>
      <w:r>
        <w:fldChar w:fldCharType="separate"/>
      </w:r>
      <w:r w:rsidR="00224AED">
        <w:t xml:space="preserve">Рисунок </w:t>
      </w:r>
      <w:r w:rsidR="00224AED">
        <w:rPr>
          <w:noProof/>
        </w:rPr>
        <w:t>82</w:t>
      </w:r>
      <w:r>
        <w:fldChar w:fldCharType="end"/>
      </w:r>
      <w:r>
        <w:t>):</w:t>
      </w:r>
    </w:p>
    <w:p w:rsidR="00BC2294" w:rsidRDefault="00BC2294" w:rsidP="00BC2294">
      <w:pPr>
        <w:pStyle w:val="1"/>
        <w:numPr>
          <w:ilvl w:val="0"/>
          <w:numId w:val="0"/>
        </w:numPr>
        <w:ind w:left="992"/>
      </w:pPr>
      <w:r>
        <w:rPr>
          <w:noProof/>
          <w:snapToGrid/>
        </w:rPr>
        <w:drawing>
          <wp:inline distT="0" distB="0" distL="0" distR="0" wp14:anchorId="01476B18" wp14:editId="2BE431DE">
            <wp:extent cx="4779034" cy="860328"/>
            <wp:effectExtent l="0" t="0" r="2540"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780370" cy="860568"/>
                    </a:xfrm>
                    <a:prstGeom prst="rect">
                      <a:avLst/>
                    </a:prstGeom>
                    <a:noFill/>
                    <a:ln>
                      <a:noFill/>
                    </a:ln>
                  </pic:spPr>
                </pic:pic>
              </a:graphicData>
            </a:graphic>
          </wp:inline>
        </w:drawing>
      </w:r>
    </w:p>
    <w:p w:rsidR="00BC2294" w:rsidRDefault="00BC2294" w:rsidP="00BC2294">
      <w:pPr>
        <w:pStyle w:val="affd"/>
        <w:jc w:val="center"/>
      </w:pPr>
      <w:bookmarkStart w:id="325" w:name="_Ref10620315"/>
      <w:bookmarkStart w:id="326" w:name="_Toc21346793"/>
      <w:bookmarkStart w:id="327" w:name="_Toc45556200"/>
      <w:bookmarkStart w:id="328" w:name="_Toc45900149"/>
      <w:r>
        <w:t xml:space="preserve">Рисунок </w:t>
      </w:r>
      <w:fldSimple w:instr=" SEQ Рисунок \* ARABIC ">
        <w:r w:rsidR="00224AED">
          <w:rPr>
            <w:noProof/>
          </w:rPr>
          <w:t>81</w:t>
        </w:r>
      </w:fldSimple>
      <w:bookmarkEnd w:id="325"/>
      <w:r w:rsidRPr="009E17C0">
        <w:t xml:space="preserve"> - Раздел «Реквизиты актов, устанавливающих порядок формирования и ведения бюджетной росписи»</w:t>
      </w:r>
      <w:bookmarkEnd w:id="326"/>
      <w:bookmarkEnd w:id="327"/>
      <w:bookmarkEnd w:id="328"/>
    </w:p>
    <w:p w:rsidR="00BC2294" w:rsidRDefault="00BC2294" w:rsidP="00BC2294">
      <w:pPr>
        <w:pStyle w:val="1"/>
        <w:numPr>
          <w:ilvl w:val="0"/>
          <w:numId w:val="0"/>
        </w:numPr>
        <w:ind w:left="284"/>
        <w:jc w:val="center"/>
      </w:pPr>
      <w:r>
        <w:rPr>
          <w:noProof/>
          <w:snapToGrid/>
        </w:rPr>
        <w:drawing>
          <wp:inline distT="0" distB="0" distL="0" distR="0" wp14:anchorId="6C59CED3" wp14:editId="4C60568C">
            <wp:extent cx="3613524" cy="2605171"/>
            <wp:effectExtent l="0" t="0" r="6350" b="508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614171" cy="2605637"/>
                    </a:xfrm>
                    <a:prstGeom prst="rect">
                      <a:avLst/>
                    </a:prstGeom>
                    <a:noFill/>
                    <a:ln>
                      <a:noFill/>
                    </a:ln>
                  </pic:spPr>
                </pic:pic>
              </a:graphicData>
            </a:graphic>
          </wp:inline>
        </w:drawing>
      </w:r>
    </w:p>
    <w:p w:rsidR="00BC2294" w:rsidRDefault="00BC2294" w:rsidP="00BC2294">
      <w:pPr>
        <w:pStyle w:val="affd"/>
        <w:jc w:val="center"/>
      </w:pPr>
      <w:bookmarkStart w:id="329" w:name="_Ref10620349"/>
      <w:bookmarkStart w:id="330" w:name="_Toc21346794"/>
      <w:bookmarkStart w:id="331" w:name="_Toc45556201"/>
      <w:bookmarkStart w:id="332" w:name="_Toc45900150"/>
      <w:r>
        <w:t xml:space="preserve">Рисунок </w:t>
      </w:r>
      <w:fldSimple w:instr=" SEQ Рисунок \* ARABIC ">
        <w:r w:rsidR="00224AED">
          <w:rPr>
            <w:noProof/>
          </w:rPr>
          <w:t>82</w:t>
        </w:r>
      </w:fldSimple>
      <w:bookmarkEnd w:id="329"/>
      <w:r w:rsidRPr="00B6721B">
        <w:t xml:space="preserve"> – Форма «Добавление записи»</w:t>
      </w:r>
      <w:bookmarkEnd w:id="330"/>
      <w:bookmarkEnd w:id="331"/>
      <w:bookmarkEnd w:id="332"/>
    </w:p>
    <w:p w:rsidR="00BC2294" w:rsidRPr="0063292D" w:rsidRDefault="00BC2294" w:rsidP="00BC2294">
      <w:pPr>
        <w:pStyle w:val="1"/>
        <w:tabs>
          <w:tab w:val="num" w:pos="851"/>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t>«Вложение»</w:t>
      </w:r>
      <w:r w:rsidRPr="00E72A84">
        <w:t xml:space="preserve"> –</w:t>
      </w:r>
      <w:r>
        <w:t xml:space="preserve"> выбрать из выпадающего списка.</w:t>
      </w:r>
    </w:p>
    <w:p w:rsidR="00BC2294" w:rsidRDefault="00BC2294" w:rsidP="00BC2294">
      <w:pPr>
        <w:pStyle w:val="1"/>
        <w:tabs>
          <w:tab w:val="num" w:pos="851"/>
        </w:tabs>
        <w:ind w:left="851" w:firstLine="0"/>
      </w:pPr>
      <w:proofErr w:type="gramStart"/>
      <w:r>
        <w:t>р</w:t>
      </w:r>
      <w:proofErr w:type="gramEnd"/>
      <w:r>
        <w:t xml:space="preserve">аздел «Содержание акта». </w:t>
      </w:r>
      <w:r w:rsidRPr="009626CB">
        <w:t xml:space="preserve">Для создания новой записи в разделе необходимо нажать кнопку </w:t>
      </w:r>
      <w:r w:rsidRPr="009626CB">
        <w:rPr>
          <w:noProof/>
        </w:rPr>
        <w:drawing>
          <wp:inline distT="0" distB="0" distL="0" distR="0" wp14:anchorId="26E50B82" wp14:editId="3BF73B1D">
            <wp:extent cx="344170" cy="356235"/>
            <wp:effectExtent l="1905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w:t>
      </w:r>
    </w:p>
    <w:p w:rsidR="00BC2294" w:rsidRDefault="00BC2294" w:rsidP="00BC2294">
      <w:pPr>
        <w:pStyle w:val="1"/>
        <w:tabs>
          <w:tab w:val="num" w:pos="851"/>
        </w:tabs>
        <w:ind w:left="851" w:firstLine="0"/>
      </w:pPr>
      <w:r>
        <w:t>«Наименование раздела»</w:t>
      </w:r>
      <w:r w:rsidRPr="00D00554">
        <w:t xml:space="preserve"> – </w:t>
      </w:r>
      <w:r>
        <w:t>р</w:t>
      </w:r>
      <w:r w:rsidRPr="00F545AE">
        <w:t>учной ввод, указ</w:t>
      </w:r>
      <w:r>
        <w:t>ать</w:t>
      </w:r>
      <w:r w:rsidRPr="00F545AE">
        <w:t xml:space="preserve"> наименование раздела акта.</w:t>
      </w:r>
      <w:r w:rsidRPr="00AA08C8">
        <w:t xml:space="preserve"> </w:t>
      </w:r>
      <w:r>
        <w:t>Поле не обязательно для заполнения;</w:t>
      </w:r>
    </w:p>
    <w:p w:rsidR="00BC2294" w:rsidRDefault="00BC2294" w:rsidP="00BC2294">
      <w:pPr>
        <w:pStyle w:val="1"/>
        <w:tabs>
          <w:tab w:val="num" w:pos="851"/>
        </w:tabs>
        <w:ind w:left="851" w:firstLine="0"/>
      </w:pPr>
      <w:r>
        <w:t xml:space="preserve">«Содержание раздела» </w:t>
      </w:r>
      <w:r w:rsidRPr="00D00554">
        <w:t xml:space="preserve">– </w:t>
      </w:r>
      <w:r>
        <w:t>р</w:t>
      </w:r>
      <w:r w:rsidRPr="00F545AE">
        <w:t>учной ввод, указ</w:t>
      </w:r>
      <w:r>
        <w:t>ать</w:t>
      </w:r>
      <w:r w:rsidRPr="00F545AE">
        <w:t xml:space="preserve"> содержание раздела акта.</w:t>
      </w:r>
      <w:r w:rsidRPr="00AA08C8">
        <w:t xml:space="preserve"> </w:t>
      </w:r>
      <w:r>
        <w:t>Поле не обязательно для заполнения.</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6A3ACEA" wp14:editId="202D5DA2">
            <wp:extent cx="198755" cy="246380"/>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76DD46A" wp14:editId="1B7AA1B4">
            <wp:extent cx="294005" cy="207010"/>
            <wp:effectExtent l="0" t="0" r="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A9A3CE6" wp14:editId="1A1F1A79">
            <wp:extent cx="198755" cy="246380"/>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6476268" wp14:editId="6B971070">
            <wp:extent cx="222885" cy="246380"/>
            <wp:effectExtent l="0" t="0" r="5715"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proofErr w:type="gramStart"/>
      <w:r>
        <w:t>р</w:t>
      </w:r>
      <w:proofErr w:type="gramEnd"/>
      <w:r>
        <w:t>аздел «Вложения».</w:t>
      </w:r>
      <w:r w:rsidRPr="00B6047A">
        <w:t xml:space="preserve"> </w:t>
      </w:r>
      <w:r>
        <w:t xml:space="preserve">Для добавления вложения необходимо нажать кнопку </w:t>
      </w:r>
      <w:r w:rsidRPr="00914EFD">
        <w:rPr>
          <w:noProof/>
        </w:rPr>
        <w:drawing>
          <wp:inline distT="0" distB="0" distL="0" distR="0" wp14:anchorId="1D5E7EAB" wp14:editId="4D2E21D7">
            <wp:extent cx="342900" cy="333375"/>
            <wp:effectExtent l="19050" t="0" r="0" b="0"/>
            <wp:docPr id="49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_Ref10620468 \h </w:instrText>
      </w:r>
      <w:r>
        <w:fldChar w:fldCharType="separate"/>
      </w:r>
      <w:r w:rsidR="00224AED">
        <w:t xml:space="preserve">Рисунок </w:t>
      </w:r>
      <w:r w:rsidR="00224AED">
        <w:rPr>
          <w:noProof/>
        </w:rPr>
        <w:t>83</w:t>
      </w:r>
      <w:r>
        <w:fldChar w:fldCharType="end"/>
      </w:r>
      <w:r>
        <w:t>) необходимо нажать «Загрузить»</w:t>
      </w:r>
      <w:r w:rsidRPr="001F4FC8">
        <w:t>.</w:t>
      </w:r>
      <w:r w:rsidRPr="002908F6">
        <w:t xml:space="preserve"> </w:t>
      </w:r>
      <w:r>
        <w:t xml:space="preserve">Документ должен быть объемом не более 9.5 </w:t>
      </w:r>
      <w:r>
        <w:rPr>
          <w:lang w:val="en-US"/>
        </w:rPr>
        <w:t>MB</w:t>
      </w:r>
      <w:r>
        <w:t>, не более пяти документов.</w:t>
      </w:r>
    </w:p>
    <w:p w:rsidR="00BC2294" w:rsidRDefault="00BC2294" w:rsidP="00BC2294">
      <w:pPr>
        <w:pStyle w:val="-0"/>
      </w:pPr>
      <w:r>
        <w:rPr>
          <w:noProof/>
          <w:snapToGrid/>
        </w:rPr>
        <w:drawing>
          <wp:inline distT="0" distB="0" distL="0" distR="0" wp14:anchorId="7DD50606" wp14:editId="70551AF9">
            <wp:extent cx="3283893" cy="3303917"/>
            <wp:effectExtent l="0" t="0" r="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286376" cy="3306415"/>
                    </a:xfrm>
                    <a:prstGeom prst="rect">
                      <a:avLst/>
                    </a:prstGeom>
                    <a:noFill/>
                    <a:ln>
                      <a:noFill/>
                    </a:ln>
                  </pic:spPr>
                </pic:pic>
              </a:graphicData>
            </a:graphic>
          </wp:inline>
        </w:drawing>
      </w:r>
    </w:p>
    <w:p w:rsidR="00BC2294" w:rsidRPr="00E72A84" w:rsidRDefault="00BC2294" w:rsidP="00BC2294">
      <w:pPr>
        <w:pStyle w:val="-0"/>
        <w:rPr>
          <w:noProof/>
        </w:rPr>
      </w:pPr>
      <w:bookmarkStart w:id="333" w:name="_Ref10620468"/>
      <w:bookmarkStart w:id="334" w:name="_Toc21346795"/>
      <w:bookmarkStart w:id="335" w:name="_Toc45556202"/>
      <w:bookmarkStart w:id="336" w:name="_Toc45900151"/>
      <w:r>
        <w:t xml:space="preserve">Рисунок </w:t>
      </w:r>
      <w:fldSimple w:instr=" SEQ Рисунок \* ARABIC ">
        <w:r w:rsidR="00224AED">
          <w:rPr>
            <w:noProof/>
          </w:rPr>
          <w:t>83</w:t>
        </w:r>
      </w:fldSimple>
      <w:bookmarkEnd w:id="333"/>
      <w:r w:rsidRPr="00491CBD">
        <w:t xml:space="preserve"> – Форма «Добавление вложения»</w:t>
      </w:r>
      <w:bookmarkEnd w:id="334"/>
      <w:bookmarkEnd w:id="335"/>
      <w:bookmarkEnd w:id="336"/>
    </w:p>
    <w:p w:rsidR="00BC2294" w:rsidRDefault="00BC2294" w:rsidP="00BC2294">
      <w:pPr>
        <w:pStyle w:val="1"/>
        <w:tabs>
          <w:tab w:val="num" w:pos="851"/>
        </w:tabs>
        <w:ind w:left="851" w:firstLine="0"/>
      </w:pPr>
      <w:r>
        <w:t xml:space="preserve">закладка «Детализация показателей бюджетных росписей». </w:t>
      </w:r>
    </w:p>
    <w:p w:rsidR="00BC2294" w:rsidRDefault="00BC2294" w:rsidP="00BC2294">
      <w:pPr>
        <w:pStyle w:val="1"/>
        <w:tabs>
          <w:tab w:val="num" w:pos="851"/>
        </w:tabs>
        <w:ind w:left="851" w:firstLine="0"/>
      </w:pPr>
      <w:r>
        <w:t>раздел «Детализация расходов бюджета в бюджетной росписи». В подразделе необходимо заполнить такие поля как:</w:t>
      </w:r>
    </w:p>
    <w:p w:rsidR="00BC2294" w:rsidRDefault="00BC2294" w:rsidP="00BC2294">
      <w:pPr>
        <w:pStyle w:val="1"/>
        <w:tabs>
          <w:tab w:val="num" w:pos="851"/>
        </w:tabs>
        <w:ind w:left="851" w:firstLine="0"/>
      </w:pPr>
      <w:r>
        <w:t>«Главный распорядитель бюджетных средств» – поставить галку, поле обязательно для заполнения;</w:t>
      </w:r>
    </w:p>
    <w:p w:rsidR="00BC2294" w:rsidRDefault="00BC2294" w:rsidP="00BC2294">
      <w:pPr>
        <w:pStyle w:val="1"/>
        <w:tabs>
          <w:tab w:val="num" w:pos="851"/>
        </w:tabs>
        <w:ind w:left="851" w:firstLine="0"/>
      </w:pPr>
      <w:r>
        <w:t>«Раздел» –</w:t>
      </w:r>
      <w:r w:rsidRPr="00867B01">
        <w:t xml:space="preserve"> </w:t>
      </w:r>
      <w:r>
        <w:t>поставить галку,</w:t>
      </w:r>
      <w:r w:rsidRPr="003F2512">
        <w:t xml:space="preserve"> </w:t>
      </w:r>
      <w:r>
        <w:t>поле обязательно для заполнения;</w:t>
      </w:r>
    </w:p>
    <w:p w:rsidR="00BC2294" w:rsidRDefault="00BC2294" w:rsidP="00BC2294">
      <w:pPr>
        <w:pStyle w:val="1"/>
        <w:tabs>
          <w:tab w:val="num" w:pos="851"/>
        </w:tabs>
        <w:ind w:left="851" w:firstLine="0"/>
      </w:pPr>
      <w:r>
        <w:t>«Подраздел» –</w:t>
      </w:r>
      <w:r w:rsidRPr="00867B01">
        <w:t xml:space="preserve"> </w:t>
      </w:r>
      <w:r>
        <w:t>поставить галку,</w:t>
      </w:r>
      <w:r w:rsidRPr="003F2512">
        <w:t xml:space="preserve"> </w:t>
      </w:r>
      <w:r>
        <w:t>поле обязательно для заполнения.</w:t>
      </w:r>
    </w:p>
    <w:p w:rsidR="00BC2294" w:rsidRDefault="00BC2294" w:rsidP="00BC2294">
      <w:pPr>
        <w:pStyle w:val="1"/>
        <w:tabs>
          <w:tab w:val="num" w:pos="851"/>
        </w:tabs>
        <w:ind w:left="851" w:firstLine="0"/>
      </w:pPr>
      <w:r>
        <w:t>подраздел «Целевая статья».</w:t>
      </w:r>
      <w:r w:rsidRPr="008A2BFA">
        <w:t xml:space="preserve"> </w:t>
      </w:r>
      <w:r>
        <w:t>В подразделе необходимо заполнить такие поля как:</w:t>
      </w:r>
    </w:p>
    <w:p w:rsidR="00BC2294" w:rsidRDefault="00BC2294" w:rsidP="00BC2294">
      <w:pPr>
        <w:pStyle w:val="1"/>
        <w:tabs>
          <w:tab w:val="num" w:pos="851"/>
        </w:tabs>
        <w:ind w:left="851" w:firstLine="0"/>
      </w:pPr>
      <w:r>
        <w:t>«Программная (непрограммная) целевая статья – поставить галку,</w:t>
      </w:r>
      <w:r w:rsidRPr="003F2512">
        <w:t xml:space="preserve"> </w:t>
      </w:r>
      <w:r>
        <w:t>поле обязательно для заполнения;</w:t>
      </w:r>
    </w:p>
    <w:p w:rsidR="00BC2294" w:rsidRDefault="00BC2294" w:rsidP="00BC2294">
      <w:pPr>
        <w:pStyle w:val="1"/>
        <w:tabs>
          <w:tab w:val="num" w:pos="851"/>
        </w:tabs>
        <w:ind w:left="851" w:firstLine="0"/>
      </w:pPr>
      <w:r>
        <w:t>«Направление расходов» – поставить галку,</w:t>
      </w:r>
      <w:r w:rsidRPr="003F2512">
        <w:t xml:space="preserve"> </w:t>
      </w:r>
      <w:r>
        <w:t>поле обязательно для заполнения;</w:t>
      </w:r>
    </w:p>
    <w:p w:rsidR="00BC2294" w:rsidRDefault="00BC2294" w:rsidP="00BC2294">
      <w:pPr>
        <w:pStyle w:val="1"/>
        <w:tabs>
          <w:tab w:val="num" w:pos="851"/>
        </w:tabs>
        <w:ind w:left="851" w:firstLine="0"/>
      </w:pPr>
      <w:r>
        <w:t>«Вид расходов» – поставить галку,</w:t>
      </w:r>
      <w:r w:rsidRPr="003F2512">
        <w:t xml:space="preserve"> </w:t>
      </w:r>
      <w:r>
        <w:t>поле обязательно для заполнения.</w:t>
      </w:r>
    </w:p>
    <w:p w:rsidR="00BC2294" w:rsidRDefault="00BC2294" w:rsidP="00BC2294">
      <w:pPr>
        <w:pStyle w:val="1"/>
        <w:tabs>
          <w:tab w:val="num" w:pos="851"/>
        </w:tabs>
        <w:ind w:left="851" w:firstLine="0"/>
      </w:pPr>
      <w:r>
        <w:t>раздел «Детализация источников финансирования дефицита бюджета в бюджетной росписи».</w:t>
      </w:r>
      <w:r w:rsidRPr="008F2A1A">
        <w:t xml:space="preserve"> </w:t>
      </w:r>
      <w:r>
        <w:t>В подразделе необходимо заполнить такие поля как:</w:t>
      </w:r>
    </w:p>
    <w:p w:rsidR="00BC2294" w:rsidRDefault="00BC2294" w:rsidP="00BC2294">
      <w:pPr>
        <w:pStyle w:val="1"/>
        <w:tabs>
          <w:tab w:val="num" w:pos="851"/>
        </w:tabs>
        <w:ind w:left="851" w:firstLine="0"/>
      </w:pPr>
      <w:r>
        <w:t>«Главный администратор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BC2294" w:rsidRDefault="00BC2294" w:rsidP="00BC2294">
      <w:pPr>
        <w:pStyle w:val="1"/>
        <w:tabs>
          <w:tab w:val="num" w:pos="851"/>
        </w:tabs>
        <w:ind w:left="851" w:firstLine="0"/>
      </w:pPr>
      <w:r>
        <w:t>«Группа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BC2294" w:rsidRDefault="00BC2294" w:rsidP="00BC2294">
      <w:pPr>
        <w:pStyle w:val="1"/>
        <w:tabs>
          <w:tab w:val="num" w:pos="851"/>
        </w:tabs>
        <w:ind w:left="851" w:firstLine="0"/>
      </w:pPr>
      <w:r>
        <w:t>«Подгруппа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BC2294" w:rsidRDefault="00BC2294" w:rsidP="00BC2294">
      <w:pPr>
        <w:pStyle w:val="1"/>
        <w:tabs>
          <w:tab w:val="num" w:pos="851"/>
        </w:tabs>
        <w:ind w:left="851" w:firstLine="0"/>
      </w:pPr>
      <w:r>
        <w:t>подраздел «Статья источников финансирования дефицита бюджета».</w:t>
      </w:r>
      <w:r w:rsidRPr="008F2A1A">
        <w:t xml:space="preserve"> </w:t>
      </w:r>
      <w:r>
        <w:t>В подразделе необходимо заполнить такие поля как:</w:t>
      </w:r>
    </w:p>
    <w:p w:rsidR="00BC2294" w:rsidRDefault="00BC2294" w:rsidP="00BC2294">
      <w:pPr>
        <w:pStyle w:val="1"/>
        <w:tabs>
          <w:tab w:val="num" w:pos="851"/>
        </w:tabs>
        <w:ind w:left="851" w:firstLine="0"/>
      </w:pPr>
      <w:r>
        <w:t>«Статья»</w:t>
      </w:r>
      <w:r w:rsidRPr="008F2A1A">
        <w:t xml:space="preserve"> </w:t>
      </w:r>
      <w:r>
        <w:t>– поставить галку,</w:t>
      </w:r>
      <w:r w:rsidRPr="003F2512">
        <w:t xml:space="preserve"> </w:t>
      </w:r>
      <w:r>
        <w:t>поле обязательно для заполнения;</w:t>
      </w:r>
    </w:p>
    <w:p w:rsidR="00BC2294" w:rsidRDefault="00BC2294" w:rsidP="00BC2294">
      <w:pPr>
        <w:pStyle w:val="1"/>
        <w:tabs>
          <w:tab w:val="num" w:pos="851"/>
        </w:tabs>
        <w:ind w:left="851" w:firstLine="0"/>
      </w:pPr>
      <w:r>
        <w:t>«Подстатья»</w:t>
      </w:r>
      <w:r w:rsidRPr="008F2A1A">
        <w:t xml:space="preserve"> </w:t>
      </w:r>
      <w:r>
        <w:t>– поставить галку,</w:t>
      </w:r>
      <w:r w:rsidRPr="003F2512">
        <w:t xml:space="preserve"> </w:t>
      </w:r>
      <w:r>
        <w:t>поле обязательно для заполнения;</w:t>
      </w:r>
    </w:p>
    <w:p w:rsidR="00BC2294" w:rsidRDefault="00BC2294" w:rsidP="00BC2294">
      <w:pPr>
        <w:pStyle w:val="1"/>
        <w:tabs>
          <w:tab w:val="num" w:pos="851"/>
        </w:tabs>
        <w:ind w:left="851" w:firstLine="0"/>
      </w:pPr>
      <w:r>
        <w:t>Элемент» – поставить галку,</w:t>
      </w:r>
      <w:r w:rsidRPr="003F2512">
        <w:t xml:space="preserve"> </w:t>
      </w:r>
      <w:r>
        <w:t>поле обязательно для заполнения.</w:t>
      </w:r>
    </w:p>
    <w:p w:rsidR="00BC2294" w:rsidRDefault="00BC2294" w:rsidP="00BC2294">
      <w:pPr>
        <w:pStyle w:val="1"/>
        <w:tabs>
          <w:tab w:val="num" w:pos="851"/>
        </w:tabs>
        <w:ind w:left="851" w:firstLine="0"/>
      </w:pPr>
      <w:r>
        <w:t>подраздел «Вид источников финансирования дефицита бюджета».</w:t>
      </w:r>
      <w:r w:rsidRPr="008F2A1A">
        <w:t xml:space="preserve"> </w:t>
      </w:r>
      <w:r>
        <w:t>В подразделе необходимо заполнить такие поля как:</w:t>
      </w:r>
    </w:p>
    <w:p w:rsidR="00BC2294" w:rsidRDefault="00BC2294" w:rsidP="00BC2294">
      <w:pPr>
        <w:pStyle w:val="1"/>
        <w:tabs>
          <w:tab w:val="num" w:pos="851"/>
        </w:tabs>
        <w:ind w:left="851" w:firstLine="0"/>
      </w:pPr>
      <w:r>
        <w:t>«Подвид источников финансирования дефицита бюджета»</w:t>
      </w:r>
      <w:r w:rsidRPr="00CB503F">
        <w:t xml:space="preserve"> </w:t>
      </w:r>
      <w:r>
        <w:t>– поставить галку, поле обязательно для заполнения;</w:t>
      </w:r>
    </w:p>
    <w:p w:rsidR="00BC2294" w:rsidRDefault="00BC2294" w:rsidP="00BC2294">
      <w:pPr>
        <w:pStyle w:val="1"/>
        <w:tabs>
          <w:tab w:val="num" w:pos="851"/>
        </w:tabs>
        <w:ind w:left="851" w:firstLine="0"/>
      </w:pPr>
      <w:r>
        <w:t>«Аналитическая группа вида источников финансирования дефицита бюджета»</w:t>
      </w:r>
      <w:r w:rsidRPr="00CB503F">
        <w:t xml:space="preserve"> </w:t>
      </w:r>
      <w:r>
        <w:t>– поставить галку,</w:t>
      </w:r>
      <w:r w:rsidRPr="00452996">
        <w:t xml:space="preserve"> </w:t>
      </w:r>
      <w:r>
        <w:t>поле обязательно для заполнения;</w:t>
      </w:r>
    </w:p>
    <w:p w:rsidR="00BC2294" w:rsidRDefault="00BC2294" w:rsidP="00BC2294">
      <w:pPr>
        <w:pStyle w:val="1"/>
        <w:tabs>
          <w:tab w:val="num" w:pos="851"/>
        </w:tabs>
        <w:ind w:left="851" w:firstLine="0"/>
      </w:pPr>
      <w:r>
        <w:t>«Особенности применения детализации по дополнительным аналитическим кодам муниципального образования» - р</w:t>
      </w:r>
      <w:r w:rsidRPr="00F545AE">
        <w:t>учной ввод, указываются особенности применения детализации по дополнительным аналитическим кодам муниципального образования</w:t>
      </w:r>
      <w:r>
        <w:t>;</w:t>
      </w:r>
    </w:p>
    <w:p w:rsidR="00BC2294" w:rsidRDefault="00BC2294" w:rsidP="00BC2294">
      <w:pPr>
        <w:pStyle w:val="1"/>
        <w:tabs>
          <w:tab w:val="num" w:pos="851"/>
        </w:tabs>
        <w:ind w:left="851" w:firstLine="0"/>
      </w:pPr>
      <w:r>
        <w:t>«В бюджетных росписях используется детализация по дополнительным аналитическим кодам» – поставить галку,</w:t>
      </w:r>
      <w:r w:rsidRPr="00452996">
        <w:t xml:space="preserve"> </w:t>
      </w:r>
      <w:r>
        <w:t>поле обязательно для заполнения.</w:t>
      </w:r>
    </w:p>
    <w:p w:rsidR="00BC2294" w:rsidRDefault="00BC2294" w:rsidP="00BC2294">
      <w:pPr>
        <w:pStyle w:val="1"/>
        <w:tabs>
          <w:tab w:val="num" w:pos="851"/>
        </w:tabs>
        <w:ind w:left="851" w:firstLine="0"/>
      </w:pPr>
      <w:r>
        <w:t>раздел «Перечень дополнительных аналитических кодов муниципального образования».</w:t>
      </w:r>
      <w:r w:rsidRPr="008B150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0BF8B9F9" wp14:editId="60032E24">
            <wp:extent cx="344170" cy="356235"/>
            <wp:effectExtent l="19050" t="0" r="0" b="0"/>
            <wp:docPr id="4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_Ref10620542 \h </w:instrText>
      </w:r>
      <w:r>
        <w:fldChar w:fldCharType="separate"/>
      </w:r>
      <w:r w:rsidR="00224AED">
        <w:t xml:space="preserve">Рисунок </w:t>
      </w:r>
      <w:r w:rsidR="00224AED">
        <w:rPr>
          <w:noProof/>
        </w:rPr>
        <w:t>84</w:t>
      </w:r>
      <w:r>
        <w:fldChar w:fldCharType="end"/>
      </w:r>
      <w:r>
        <w:t>):</w:t>
      </w:r>
    </w:p>
    <w:p w:rsidR="00BC2294" w:rsidRDefault="00BC2294" w:rsidP="00BC2294">
      <w:pPr>
        <w:pStyle w:val="1"/>
        <w:numPr>
          <w:ilvl w:val="0"/>
          <w:numId w:val="0"/>
        </w:numPr>
        <w:ind w:left="284"/>
        <w:jc w:val="center"/>
      </w:pPr>
      <w:r>
        <w:rPr>
          <w:noProof/>
          <w:snapToGrid/>
        </w:rPr>
        <w:drawing>
          <wp:inline distT="0" distB="0" distL="0" distR="0" wp14:anchorId="750E0D1E" wp14:editId="371A2346">
            <wp:extent cx="5294619" cy="569344"/>
            <wp:effectExtent l="0" t="0" r="1905" b="254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294383" cy="569319"/>
                    </a:xfrm>
                    <a:prstGeom prst="rect">
                      <a:avLst/>
                    </a:prstGeom>
                    <a:noFill/>
                    <a:ln>
                      <a:noFill/>
                    </a:ln>
                  </pic:spPr>
                </pic:pic>
              </a:graphicData>
            </a:graphic>
          </wp:inline>
        </w:drawing>
      </w:r>
    </w:p>
    <w:p w:rsidR="00BC2294" w:rsidRDefault="00BC2294" w:rsidP="00BC2294">
      <w:pPr>
        <w:pStyle w:val="affd"/>
        <w:jc w:val="center"/>
      </w:pPr>
      <w:bookmarkStart w:id="337" w:name="_Ref10620542"/>
      <w:bookmarkStart w:id="338" w:name="_Toc21346796"/>
      <w:bookmarkStart w:id="339" w:name="_Toc45556203"/>
      <w:bookmarkStart w:id="340" w:name="_Toc45900152"/>
      <w:r>
        <w:t xml:space="preserve">Рисунок </w:t>
      </w:r>
      <w:fldSimple w:instr=" SEQ Рисунок \* ARABIC ">
        <w:r w:rsidR="00224AED">
          <w:rPr>
            <w:noProof/>
          </w:rPr>
          <w:t>84</w:t>
        </w:r>
      </w:fldSimple>
      <w:bookmarkEnd w:id="337"/>
      <w:r w:rsidRPr="009037CC">
        <w:t xml:space="preserve"> – Раздел «Перечень дополнительных аналитических кодов муниципального образования»</w:t>
      </w:r>
      <w:bookmarkEnd w:id="338"/>
      <w:bookmarkEnd w:id="339"/>
      <w:bookmarkEnd w:id="340"/>
    </w:p>
    <w:p w:rsidR="00BC2294" w:rsidRDefault="00BC2294" w:rsidP="00BC2294">
      <w:pPr>
        <w:pStyle w:val="1"/>
        <w:tabs>
          <w:tab w:val="num" w:pos="851"/>
        </w:tabs>
        <w:ind w:left="851" w:firstLine="0"/>
      </w:pPr>
      <w:r>
        <w:t xml:space="preserve">«№ </w:t>
      </w:r>
      <w:proofErr w:type="gramStart"/>
      <w:r>
        <w:t>п</w:t>
      </w:r>
      <w:proofErr w:type="gramEnd"/>
      <w:r>
        <w:t>/п» - заполняется автоматически;</w:t>
      </w:r>
    </w:p>
    <w:p w:rsidR="00BC2294" w:rsidRDefault="00BC2294" w:rsidP="00BC2294">
      <w:pPr>
        <w:pStyle w:val="1"/>
        <w:tabs>
          <w:tab w:val="num" w:pos="851"/>
        </w:tabs>
        <w:ind w:left="851" w:firstLine="0"/>
      </w:pPr>
      <w:r>
        <w:t>«Наименование дополнительного аналитического кода»</w:t>
      </w:r>
      <w:r w:rsidRPr="008B150B">
        <w:t xml:space="preserve"> </w:t>
      </w:r>
      <w:r>
        <w:t>– р</w:t>
      </w:r>
      <w:r w:rsidRPr="00F545AE">
        <w:t>учной ввод, указ</w:t>
      </w:r>
      <w:r>
        <w:t>ать</w:t>
      </w:r>
      <w:r w:rsidRPr="00F545AE">
        <w:t xml:space="preserve"> наименование дополнительного аналитического кода.</w:t>
      </w:r>
      <w:r w:rsidRPr="00C43023">
        <w:t xml:space="preserve"> </w:t>
      </w:r>
      <w:r>
        <w:t>Поле обязательно для заполнения;</w:t>
      </w:r>
    </w:p>
    <w:p w:rsidR="00BC2294" w:rsidRDefault="00BC2294" w:rsidP="00BC2294">
      <w:pPr>
        <w:pStyle w:val="1"/>
        <w:tabs>
          <w:tab w:val="num" w:pos="851"/>
        </w:tabs>
        <w:ind w:left="851" w:firstLine="0"/>
      </w:pPr>
      <w:r>
        <w:t>«Нормативный правовой акт, устанавливающий аналитический код»</w:t>
      </w:r>
      <w:r w:rsidRPr="008B150B">
        <w:t xml:space="preserve"> </w:t>
      </w:r>
      <w:r>
        <w:t>– р</w:t>
      </w:r>
      <w:r w:rsidRPr="00F545AE">
        <w:t>учной ввод, указ</w:t>
      </w:r>
      <w:r>
        <w:t>ать</w:t>
      </w:r>
      <w:r w:rsidRPr="00F545AE">
        <w:t xml:space="preserve"> нормативный правовой акт, устанавливающий аналитический код.</w:t>
      </w:r>
      <w:r w:rsidRPr="005A61C2">
        <w:t xml:space="preserve"> </w:t>
      </w:r>
      <w:r>
        <w:t>Поле обязательно для заполнения;</w:t>
      </w:r>
    </w:p>
    <w:p w:rsidR="00BC2294" w:rsidRDefault="00BC2294" w:rsidP="00BC2294">
      <w:pPr>
        <w:pStyle w:val="1"/>
        <w:tabs>
          <w:tab w:val="num" w:pos="851"/>
        </w:tabs>
        <w:ind w:left="851" w:firstLine="0"/>
      </w:pPr>
      <w:r>
        <w:t xml:space="preserve"> «Применение аналитического кода в бюджетной росписи» – выбрать значение из выпадающего списка, поле обязательно для заполнения.</w:t>
      </w:r>
    </w:p>
    <w:p w:rsidR="00BC2294" w:rsidRDefault="00BC2294" w:rsidP="00BC2294">
      <w:pPr>
        <w:pStyle w:val="1"/>
        <w:tabs>
          <w:tab w:val="num" w:pos="851"/>
        </w:tabs>
        <w:ind w:left="851" w:firstLine="0"/>
      </w:pPr>
      <w:r>
        <w:t>закладка «Порядок формирования и ведения бюджетных росписей».</w:t>
      </w:r>
      <w:r w:rsidRPr="00777DBC">
        <w:t xml:space="preserve"> </w:t>
      </w:r>
    </w:p>
    <w:p w:rsidR="00BC2294" w:rsidRDefault="00BC2294" w:rsidP="00BC2294">
      <w:pPr>
        <w:pStyle w:val="1"/>
        <w:tabs>
          <w:tab w:val="num" w:pos="851"/>
        </w:tabs>
        <w:ind w:left="851" w:firstLine="0"/>
      </w:pPr>
      <w:r>
        <w:t>раздел «Порядок формирования и ведения бюджетных росписей».</w:t>
      </w:r>
      <w:r w:rsidRPr="00777DBC">
        <w:t xml:space="preserve"> </w:t>
      </w:r>
      <w:r>
        <w:t>В подразделе необходимо заполнить такие поля как:</w:t>
      </w:r>
    </w:p>
    <w:p w:rsidR="00BC2294" w:rsidRDefault="00BC2294" w:rsidP="00BC2294">
      <w:pPr>
        <w:pStyle w:val="1"/>
        <w:tabs>
          <w:tab w:val="num" w:pos="851"/>
        </w:tabs>
        <w:ind w:left="851" w:firstLine="0"/>
      </w:pPr>
      <w:proofErr w:type="gramStart"/>
      <w:r>
        <w:t>«Основание (формирования) изменения бюджетных ассигнований в целях формирования (изменения) бюджетной росписи (при наличии)» – р</w:t>
      </w:r>
      <w:r w:rsidRPr="00F545AE">
        <w:t>учной ввод, указ</w:t>
      </w:r>
      <w:r>
        <w:t>ать</w:t>
      </w:r>
      <w:r w:rsidRPr="00F545AE">
        <w:t xml:space="preserve"> основание (формирования) изменения бюджетных ассигнований в целях формирования</w:t>
      </w:r>
      <w:r>
        <w:t xml:space="preserve"> (изменения) бюджетной росписи.</w:t>
      </w:r>
      <w:proofErr w:type="gramEnd"/>
      <w:r w:rsidRPr="001A4263">
        <w:t xml:space="preserve"> </w:t>
      </w:r>
      <w:r>
        <w:t>Поле не обязательно для заполнения;</w:t>
      </w:r>
    </w:p>
    <w:p w:rsidR="00BC2294" w:rsidRDefault="00BC2294" w:rsidP="00BC2294">
      <w:pPr>
        <w:pStyle w:val="1"/>
        <w:tabs>
          <w:tab w:val="num" w:pos="851"/>
        </w:tabs>
        <w:ind w:left="851" w:firstLine="0"/>
      </w:pPr>
      <w:r>
        <w:t>«Срок формирования бюджетной росписи»</w:t>
      </w:r>
      <w:r w:rsidRPr="008B150B">
        <w:t xml:space="preserve"> </w:t>
      </w:r>
      <w:r>
        <w:t>– р</w:t>
      </w:r>
      <w:r w:rsidRPr="00F545AE">
        <w:t>учной ввод, указывается срок формирования бюджетной росписи.</w:t>
      </w:r>
      <w:r w:rsidRPr="001A4263">
        <w:t xml:space="preserve"> </w:t>
      </w:r>
      <w:r>
        <w:t>Поле не обязательно для заполнения.</w:t>
      </w:r>
    </w:p>
    <w:p w:rsidR="00BC2294" w:rsidRDefault="00BC2294" w:rsidP="00BC2294">
      <w:pPr>
        <w:pStyle w:val="1"/>
        <w:tabs>
          <w:tab w:val="num" w:pos="851"/>
        </w:tabs>
        <w:ind w:left="851" w:firstLine="0"/>
      </w:pPr>
      <w:proofErr w:type="gramStart"/>
      <w:r>
        <w:t>р</w:t>
      </w:r>
      <w:proofErr w:type="gramEnd"/>
      <w:r>
        <w:t xml:space="preserve">аздел «Сроки и основания внесения изменений в бюджетную роспись». </w:t>
      </w:r>
      <w:r w:rsidRPr="009626CB">
        <w:t xml:space="preserve">Для создания новой записи в разделе необходимо нажать кнопку </w:t>
      </w:r>
      <w:r w:rsidRPr="009626CB">
        <w:rPr>
          <w:noProof/>
        </w:rPr>
        <w:drawing>
          <wp:inline distT="0" distB="0" distL="0" distR="0" wp14:anchorId="00C7F326" wp14:editId="11C7AD8F">
            <wp:extent cx="344170" cy="356235"/>
            <wp:effectExtent l="19050" t="0" r="0" b="0"/>
            <wp:docPr id="5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w:t>
      </w:r>
    </w:p>
    <w:p w:rsidR="00BC2294" w:rsidRDefault="00BC2294" w:rsidP="00BC2294">
      <w:pPr>
        <w:pStyle w:val="1"/>
        <w:tabs>
          <w:tab w:val="num" w:pos="851"/>
        </w:tabs>
        <w:ind w:left="851" w:firstLine="0"/>
      </w:pPr>
      <w:r>
        <w:t>«Основание изменений бюджетных ассигнований»</w:t>
      </w:r>
      <w:r w:rsidRPr="00777DBC">
        <w:t xml:space="preserve"> </w:t>
      </w:r>
      <w:r>
        <w:t>– р</w:t>
      </w:r>
      <w:r w:rsidRPr="00F545AE">
        <w:t>учной ввод, указ</w:t>
      </w:r>
      <w:r>
        <w:t>ать</w:t>
      </w:r>
      <w:r w:rsidRPr="00F545AE">
        <w:t xml:space="preserve"> основание изменений бюджетных ассигнований.</w:t>
      </w:r>
      <w:r w:rsidRPr="00A2600A">
        <w:t xml:space="preserve"> </w:t>
      </w:r>
      <w:r>
        <w:t>Поле не обязательно для заполнения;</w:t>
      </w:r>
    </w:p>
    <w:p w:rsidR="00BC2294" w:rsidRDefault="00BC2294" w:rsidP="00BC2294">
      <w:pPr>
        <w:pStyle w:val="1"/>
        <w:tabs>
          <w:tab w:val="num" w:pos="851"/>
        </w:tabs>
        <w:ind w:left="851" w:firstLine="0"/>
      </w:pPr>
      <w:r>
        <w:t>«Срок внесения изменений в бюджетную роспись» – р</w:t>
      </w:r>
      <w:r w:rsidRPr="00F545AE">
        <w:t>учной ввод, указ</w:t>
      </w:r>
      <w:r>
        <w:t>ать</w:t>
      </w:r>
      <w:r w:rsidRPr="00F545AE">
        <w:t xml:space="preserve"> срок внесения изменений в бюджетную роспись.</w:t>
      </w:r>
      <w:r w:rsidRPr="00A2600A">
        <w:t xml:space="preserve"> </w:t>
      </w:r>
      <w:r>
        <w:t>Поле не обязательно для заполнения.</w:t>
      </w:r>
    </w:p>
    <w:p w:rsidR="00BC2294" w:rsidRDefault="00BC2294" w:rsidP="00BC2294">
      <w:pPr>
        <w:pStyle w:val="12-0"/>
        <w:ind w:firstLine="567"/>
        <w:jc w:val="both"/>
        <w:rPr>
          <w:sz w:val="28"/>
        </w:rPr>
      </w:pPr>
      <w:r w:rsidRPr="00A2600A">
        <w:rPr>
          <w:sz w:val="28"/>
        </w:rPr>
        <w:t>Для копирования строки с текстом раздела необходимо выделить строку, нажать кнопку</w:t>
      </w:r>
      <w:r w:rsidRPr="00A2600A">
        <w:rPr>
          <w:noProof/>
          <w:snapToGrid/>
          <w:sz w:val="28"/>
        </w:rPr>
        <w:t xml:space="preserve"> </w:t>
      </w:r>
      <w:r w:rsidRPr="00A2600A">
        <w:rPr>
          <w:noProof/>
          <w:snapToGrid/>
          <w:sz w:val="28"/>
        </w:rPr>
        <w:drawing>
          <wp:inline distT="0" distB="0" distL="0" distR="0" wp14:anchorId="3459F5A2" wp14:editId="7A310D0B">
            <wp:extent cx="198755" cy="246380"/>
            <wp:effectExtent l="0" t="0" r="0" b="1270"/>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A2600A">
        <w:rPr>
          <w:noProof/>
          <w:snapToGrid/>
          <w:sz w:val="28"/>
        </w:rPr>
        <w:t xml:space="preserve">, далее </w:t>
      </w:r>
      <w:r w:rsidRPr="00A2600A">
        <w:rPr>
          <w:noProof/>
          <w:snapToGrid/>
          <w:sz w:val="28"/>
        </w:rPr>
        <w:drawing>
          <wp:inline distT="0" distB="0" distL="0" distR="0" wp14:anchorId="46CE689A" wp14:editId="778FB8EE">
            <wp:extent cx="294005" cy="207010"/>
            <wp:effectExtent l="0" t="0" r="0" b="254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A2600A">
        <w:rPr>
          <w:noProof/>
          <w:snapToGrid/>
          <w:sz w:val="28"/>
        </w:rPr>
        <w:t xml:space="preserve"> «Создать копию строки».</w:t>
      </w:r>
      <w:r>
        <w:rPr>
          <w:sz w:val="28"/>
        </w:rPr>
        <w:t xml:space="preserve"> </w:t>
      </w:r>
      <w:r w:rsidRPr="00A2600A">
        <w:rPr>
          <w:sz w:val="28"/>
        </w:rPr>
        <w:t xml:space="preserve">Для удаления введенной информации необходимо выделить строку, нажать </w:t>
      </w:r>
      <w:r w:rsidRPr="00A2600A">
        <w:rPr>
          <w:noProof/>
          <w:snapToGrid/>
          <w:sz w:val="28"/>
        </w:rPr>
        <w:drawing>
          <wp:inline distT="0" distB="0" distL="0" distR="0" wp14:anchorId="5FB66C42" wp14:editId="74640C18">
            <wp:extent cx="198755" cy="246380"/>
            <wp:effectExtent l="0" t="0" r="0" b="127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A2600A">
        <w:rPr>
          <w:sz w:val="28"/>
        </w:rPr>
        <w:t xml:space="preserve">, далее </w:t>
      </w:r>
      <w:r w:rsidRPr="00A2600A">
        <w:rPr>
          <w:noProof/>
          <w:snapToGrid/>
          <w:sz w:val="28"/>
        </w:rPr>
        <w:drawing>
          <wp:inline distT="0" distB="0" distL="0" distR="0" wp14:anchorId="3D30F90B" wp14:editId="1ACEEC4C">
            <wp:extent cx="222885" cy="246380"/>
            <wp:effectExtent l="0" t="0" r="5715" b="127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Pr="00A2600A">
        <w:rPr>
          <w:sz w:val="28"/>
        </w:rPr>
        <w:t xml:space="preserve"> «Удалить строку».</w:t>
      </w:r>
    </w:p>
    <w:p w:rsidR="00BC2294" w:rsidRDefault="00BC2294" w:rsidP="00BC2294">
      <w:pPr>
        <w:pStyle w:val="1"/>
        <w:tabs>
          <w:tab w:val="num" w:pos="851"/>
        </w:tabs>
        <w:ind w:left="851" w:firstLine="0"/>
      </w:pPr>
      <w:r>
        <w:t>«Срок доведения показателей утвержденной бюджетной росписи до участников бюджетного процесса»</w:t>
      </w:r>
      <w:r w:rsidRPr="00777DBC">
        <w:t xml:space="preserve"> </w:t>
      </w:r>
      <w:r>
        <w:t>– р</w:t>
      </w:r>
      <w:r w:rsidRPr="00F545AE">
        <w:t>учной ввод, указ</w:t>
      </w:r>
      <w:r>
        <w:t>ать</w:t>
      </w:r>
      <w:r w:rsidRPr="00F545AE">
        <w:t xml:space="preserve"> срок доведения показателей утвержденной бюджетной росписи до участников бюджетного процесса.</w:t>
      </w:r>
      <w:r w:rsidRPr="00240777">
        <w:t xml:space="preserve"> </w:t>
      </w:r>
      <w:r>
        <w:t>Поле не обязательно для заполнения;</w:t>
      </w:r>
    </w:p>
    <w:p w:rsidR="00BC2294" w:rsidRDefault="00BC2294" w:rsidP="00BC2294">
      <w:pPr>
        <w:pStyle w:val="1"/>
        <w:tabs>
          <w:tab w:val="num" w:pos="851"/>
        </w:tabs>
        <w:ind w:left="851" w:firstLine="0"/>
      </w:pPr>
      <w:r>
        <w:t>«Срок доведения показателей утвержденных изменений в бюджетную роспись до участников бюджетного процесса»</w:t>
      </w:r>
      <w:r w:rsidRPr="00777DBC">
        <w:t xml:space="preserve"> </w:t>
      </w:r>
      <w:r>
        <w:t>– ручной ввод</w:t>
      </w:r>
      <w:r w:rsidRPr="00F545AE">
        <w:t>, указ</w:t>
      </w:r>
      <w:r>
        <w:t>ать</w:t>
      </w:r>
      <w:r w:rsidRPr="00F545AE">
        <w:t xml:space="preserve"> срок доведения показателей утвержденных изменений в бюджетную роспись до участников бюджетного процесс.</w:t>
      </w:r>
      <w:r w:rsidRPr="00240777">
        <w:t xml:space="preserve"> </w:t>
      </w:r>
      <w:r>
        <w:t>Поле не обязательно для заполнения.</w:t>
      </w:r>
    </w:p>
    <w:p w:rsidR="00BC2294" w:rsidRPr="00E85AA3" w:rsidRDefault="00BC2294" w:rsidP="00BC2294">
      <w:pPr>
        <w:pStyle w:val="a1"/>
        <w:tabs>
          <w:tab w:val="num" w:pos="1418"/>
        </w:tabs>
        <w:ind w:left="1418" w:hanging="426"/>
      </w:pPr>
      <w:r>
        <w:t xml:space="preserve">5) </w:t>
      </w:r>
      <w:r w:rsidRPr="00E85AA3">
        <w:t>проверить введенную информацию и нажать «Проверить документ»</w:t>
      </w:r>
      <w:r w:rsidRPr="00E85AA3">
        <w:rPr>
          <w:noProof/>
        </w:rPr>
        <w:drawing>
          <wp:inline distT="0" distB="0" distL="0" distR="0" wp14:anchorId="0F4BD629" wp14:editId="6B639F5C">
            <wp:extent cx="414655" cy="329565"/>
            <wp:effectExtent l="19050" t="0" r="4445" b="0"/>
            <wp:docPr id="110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67E57CAA" wp14:editId="69EC6357">
            <wp:extent cx="190500" cy="197485"/>
            <wp:effectExtent l="0" t="0" r="0" b="0"/>
            <wp:docPr id="110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2CABFBCA" wp14:editId="5CE73F89">
            <wp:extent cx="318770" cy="297815"/>
            <wp:effectExtent l="0" t="0" r="0" b="0"/>
            <wp:docPr id="11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5.28 Информация о порядке формирования и ведения бюджетной сметы казенных учреждений</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BC2294" w:rsidRDefault="00BC2294" w:rsidP="005812A2">
      <w:pPr>
        <w:pStyle w:val="a1"/>
        <w:numPr>
          <w:ilvl w:val="0"/>
          <w:numId w:val="68"/>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76DB4FC6" wp14:editId="56905ED5">
            <wp:extent cx="213360" cy="194945"/>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B1165C">
        <w:t>«5.28 Информация о порядке формирования и ведения бюджетной сметы казенных учреждений»</w:t>
      </w:r>
      <w:r>
        <w:t xml:space="preserve"> (</w:t>
      </w:r>
      <w:r>
        <w:fldChar w:fldCharType="begin"/>
      </w:r>
      <w:r>
        <w:instrText xml:space="preserve"> REF _Ref21699311 \h </w:instrText>
      </w:r>
      <w:r>
        <w:fldChar w:fldCharType="separate"/>
      </w:r>
      <w:r w:rsidR="00224AED">
        <w:t xml:space="preserve">Рисунок </w:t>
      </w:r>
      <w:r w:rsidR="00224AED">
        <w:rPr>
          <w:noProof/>
        </w:rPr>
        <w:t>85</w:t>
      </w:r>
      <w:r>
        <w:fldChar w:fldCharType="end"/>
      </w:r>
      <w:r>
        <w:t>)</w:t>
      </w:r>
    </w:p>
    <w:p w:rsidR="00BC2294" w:rsidRDefault="00BC2294" w:rsidP="00BC2294">
      <w:pPr>
        <w:pStyle w:val="-0"/>
        <w:keepNext/>
      </w:pPr>
      <w:r>
        <w:rPr>
          <w:noProof/>
          <w:snapToGrid/>
        </w:rPr>
        <w:drawing>
          <wp:inline distT="0" distB="0" distL="0" distR="0" wp14:anchorId="7B92ED9D" wp14:editId="4EB290E0">
            <wp:extent cx="2299252" cy="1566647"/>
            <wp:effectExtent l="0" t="0" r="6350" b="0"/>
            <wp:docPr id="1586"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2297294" cy="1565313"/>
                    </a:xfrm>
                    <a:prstGeom prst="rect">
                      <a:avLst/>
                    </a:prstGeom>
                  </pic:spPr>
                </pic:pic>
              </a:graphicData>
            </a:graphic>
          </wp:inline>
        </w:drawing>
      </w:r>
    </w:p>
    <w:p w:rsidR="00BC2294" w:rsidRDefault="00BC2294" w:rsidP="00BC2294">
      <w:pPr>
        <w:pStyle w:val="affd"/>
        <w:jc w:val="center"/>
      </w:pPr>
      <w:bookmarkStart w:id="341" w:name="_Ref21699311"/>
      <w:bookmarkStart w:id="342" w:name="_Toc45556204"/>
      <w:bookmarkStart w:id="343" w:name="_Toc45900153"/>
      <w:r>
        <w:t xml:space="preserve">Рисунок </w:t>
      </w:r>
      <w:fldSimple w:instr=" SEQ Рисунок \* ARABIC ">
        <w:r w:rsidR="00224AED">
          <w:rPr>
            <w:noProof/>
          </w:rPr>
          <w:t>85</w:t>
        </w:r>
      </w:fldSimple>
      <w:bookmarkEnd w:id="341"/>
      <w:r>
        <w:t xml:space="preserve"> Пункт</w:t>
      </w:r>
      <w:r w:rsidRPr="00EA3BE6">
        <w:t xml:space="preserve"> «5.28 Информация о порядке формирования и ведения бюджетной сметы казенных учреждений»</w:t>
      </w:r>
      <w:bookmarkEnd w:id="342"/>
      <w:bookmarkEnd w:id="343"/>
    </w:p>
    <w:p w:rsidR="00BC2294" w:rsidRDefault="00BC2294" w:rsidP="00BC2294">
      <w:pPr>
        <w:pStyle w:val="a1"/>
        <w:tabs>
          <w:tab w:val="num" w:pos="1418"/>
        </w:tabs>
        <w:ind w:left="1418" w:hanging="426"/>
      </w:pPr>
      <w:r>
        <w:t>нажать кнопку «ОК»;</w:t>
      </w:r>
    </w:p>
    <w:p w:rsidR="00BC2294" w:rsidRPr="00814A6C" w:rsidRDefault="00BC2294" w:rsidP="00BC2294">
      <w:pPr>
        <w:pStyle w:val="a1"/>
        <w:tabs>
          <w:tab w:val="num" w:pos="1418"/>
        </w:tabs>
        <w:ind w:left="1418" w:hanging="426"/>
      </w:pPr>
      <w:r>
        <w:t>откроется формуляр для заполнения информации 5.28 Информация о порядке формирования и ведения бюджетной сметы казенных учреждений» (</w:t>
      </w:r>
      <w:r>
        <w:fldChar w:fldCharType="begin"/>
      </w:r>
      <w:r>
        <w:instrText xml:space="preserve"> REF _Ref21359525 \h </w:instrText>
      </w:r>
      <w:r>
        <w:fldChar w:fldCharType="separate"/>
      </w:r>
      <w:r w:rsidR="00224AED">
        <w:t xml:space="preserve">Рисунок </w:t>
      </w:r>
      <w:r w:rsidR="00224AED">
        <w:rPr>
          <w:noProof/>
        </w:rPr>
        <w:t>86</w:t>
      </w:r>
      <w:r>
        <w:fldChar w:fldCharType="end"/>
      </w:r>
      <w:r>
        <w:t>)</w:t>
      </w:r>
    </w:p>
    <w:p w:rsidR="00BC2294" w:rsidRDefault="00BC2294" w:rsidP="00BC2294">
      <w:pPr>
        <w:pStyle w:val="-0"/>
      </w:pPr>
      <w:r>
        <w:rPr>
          <w:noProof/>
          <w:snapToGrid/>
        </w:rPr>
        <w:drawing>
          <wp:inline distT="0" distB="0" distL="0" distR="0" wp14:anchorId="336CD058" wp14:editId="70819A2E">
            <wp:extent cx="4396139" cy="3514654"/>
            <wp:effectExtent l="0" t="0" r="444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396318" cy="3514797"/>
                    </a:xfrm>
                    <a:prstGeom prst="rect">
                      <a:avLst/>
                    </a:prstGeom>
                    <a:noFill/>
                    <a:ln>
                      <a:noFill/>
                    </a:ln>
                  </pic:spPr>
                </pic:pic>
              </a:graphicData>
            </a:graphic>
          </wp:inline>
        </w:drawing>
      </w:r>
    </w:p>
    <w:p w:rsidR="00BC2294" w:rsidRDefault="00BC2294" w:rsidP="00BC2294">
      <w:pPr>
        <w:pStyle w:val="affd"/>
        <w:jc w:val="center"/>
      </w:pPr>
      <w:bookmarkStart w:id="344" w:name="_Ref21359525"/>
      <w:bookmarkStart w:id="345" w:name="_Toc21346798"/>
      <w:bookmarkStart w:id="346" w:name="_Toc45556205"/>
      <w:bookmarkStart w:id="347" w:name="_Toc45900154"/>
      <w:r>
        <w:t xml:space="preserve">Рисунок </w:t>
      </w:r>
      <w:fldSimple w:instr=" SEQ Рисунок \* ARABIC ">
        <w:r w:rsidR="00224AED">
          <w:rPr>
            <w:noProof/>
          </w:rPr>
          <w:t>86</w:t>
        </w:r>
      </w:fldSimple>
      <w:bookmarkEnd w:id="344"/>
      <w:r w:rsidRPr="002220D1">
        <w:t>– Формуляр «5.28 Информация о порядке формирования и ведения бюджетной сметы казенных учреждений»</w:t>
      </w:r>
      <w:bookmarkEnd w:id="345"/>
      <w:bookmarkEnd w:id="346"/>
      <w:bookmarkEnd w:id="347"/>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муниципального образования, по которому представлена информация». В разделе необходимо заполнить следующие поля:</w:t>
      </w:r>
    </w:p>
    <w:p w:rsidR="00BC2294"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proofErr w:type="gramStart"/>
      <w:r>
        <w:t>р</w:t>
      </w:r>
      <w:proofErr w:type="gramEnd"/>
      <w:r>
        <w:t>аздел «Реквизиты акта, устанавливающего порядок формирования и ведения бюджетной сметы казенного учреждения». В разделе имеются два подраздела:</w:t>
      </w:r>
    </w:p>
    <w:p w:rsidR="00BC2294" w:rsidRDefault="00BC2294" w:rsidP="00BC2294">
      <w:pPr>
        <w:pStyle w:val="1"/>
        <w:tabs>
          <w:tab w:val="num" w:pos="851"/>
          <w:tab w:val="num" w:pos="993"/>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«Содержание акта».</w:t>
      </w:r>
      <w:r w:rsidRPr="00FC2012">
        <w:t xml:space="preserve"> </w:t>
      </w:r>
      <w:r>
        <w:t>Для создания записи (</w:t>
      </w:r>
      <w:r>
        <w:fldChar w:fldCharType="begin"/>
      </w:r>
      <w:r>
        <w:instrText xml:space="preserve"> REF _Ref21359540 \h </w:instrText>
      </w:r>
      <w:r>
        <w:fldChar w:fldCharType="separate"/>
      </w:r>
      <w:r w:rsidR="00224AED">
        <w:t xml:space="preserve">Рисунок </w:t>
      </w:r>
      <w:r w:rsidR="00224AED">
        <w:rPr>
          <w:noProof/>
        </w:rPr>
        <w:t>87</w:t>
      </w:r>
      <w:r>
        <w:fldChar w:fldCharType="end"/>
      </w:r>
      <w:r>
        <w:t>) в разделе «Содержание акта»</w:t>
      </w:r>
      <w:r w:rsidRPr="00725279">
        <w:t xml:space="preserve"> </w:t>
      </w:r>
      <w:r w:rsidRPr="009626CB">
        <w:t>необходимо нажать кнопку</w:t>
      </w:r>
      <w:r>
        <w:t xml:space="preserve"> </w:t>
      </w:r>
      <w:r w:rsidRPr="009626CB">
        <w:rPr>
          <w:noProof/>
        </w:rPr>
        <w:drawing>
          <wp:inline distT="0" distB="0" distL="0" distR="0" wp14:anchorId="3704CB3A" wp14:editId="4DF534EE">
            <wp:extent cx="344170" cy="356235"/>
            <wp:effectExtent l="19050" t="0" r="0" b="0"/>
            <wp:docPr id="1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w:t>
      </w:r>
      <w:r w:rsidRPr="009626CB">
        <w:t>«Добавить новую строку»</w:t>
      </w:r>
      <w:r>
        <w:t xml:space="preserve"> и заполнить поля:</w:t>
      </w:r>
    </w:p>
    <w:p w:rsidR="00BC2294" w:rsidRDefault="00BC2294" w:rsidP="00BC2294">
      <w:pPr>
        <w:pStyle w:val="1"/>
        <w:tabs>
          <w:tab w:val="num" w:pos="851"/>
          <w:tab w:val="num" w:pos="993"/>
        </w:tabs>
        <w:ind w:left="851" w:firstLine="0"/>
      </w:pPr>
      <w:r>
        <w:t>«Наименование раздела»</w:t>
      </w:r>
      <w:r w:rsidRPr="00725279">
        <w:t xml:space="preserve"> </w:t>
      </w:r>
      <w:r>
        <w:t>– р</w:t>
      </w:r>
      <w:r w:rsidRPr="00F545AE">
        <w:t>учной ввод, указ</w:t>
      </w:r>
      <w:r>
        <w:t>ать</w:t>
      </w:r>
      <w:r w:rsidRPr="00F545AE">
        <w:t xml:space="preserve"> наименование раздела акта</w:t>
      </w:r>
      <w:r>
        <w:t>.</w:t>
      </w:r>
      <w:r w:rsidRPr="005C46C0">
        <w:t xml:space="preserve"> </w:t>
      </w:r>
      <w:r>
        <w:t>Поле не обязательно для заполнения;</w:t>
      </w:r>
    </w:p>
    <w:p w:rsidR="00BC2294" w:rsidRDefault="00BC2294" w:rsidP="00BC2294">
      <w:pPr>
        <w:pStyle w:val="1"/>
        <w:tabs>
          <w:tab w:val="num" w:pos="851"/>
          <w:tab w:val="num" w:pos="993"/>
        </w:tabs>
        <w:ind w:left="851" w:firstLine="0"/>
      </w:pPr>
      <w:r>
        <w:t>«Содержание раздела»</w:t>
      </w:r>
      <w:r w:rsidRPr="00725279">
        <w:t xml:space="preserve"> </w:t>
      </w:r>
      <w:r>
        <w:t>– р</w:t>
      </w:r>
      <w:r w:rsidRPr="00F545AE">
        <w:t>учной ввод, указ</w:t>
      </w:r>
      <w:r>
        <w:t>ать</w:t>
      </w:r>
      <w:r w:rsidRPr="00F545AE">
        <w:t xml:space="preserve"> содержание раздела акта.</w:t>
      </w:r>
      <w:r w:rsidRPr="005C46C0">
        <w:t xml:space="preserve"> </w:t>
      </w:r>
      <w:r>
        <w:t>Поле не обязательно для заполнения.</w:t>
      </w:r>
    </w:p>
    <w:p w:rsidR="00BC2294" w:rsidRDefault="00BC2294" w:rsidP="00BC2294">
      <w:pPr>
        <w:pStyle w:val="1"/>
        <w:numPr>
          <w:ilvl w:val="0"/>
          <w:numId w:val="0"/>
        </w:numPr>
        <w:ind w:left="992"/>
      </w:pPr>
      <w:r>
        <w:rPr>
          <w:noProof/>
          <w:snapToGrid/>
        </w:rPr>
        <w:drawing>
          <wp:inline distT="0" distB="0" distL="0" distR="0" wp14:anchorId="52FC6587" wp14:editId="37CFC86E">
            <wp:extent cx="4999512" cy="1733798"/>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013941" cy="1738802"/>
                    </a:xfrm>
                    <a:prstGeom prst="rect">
                      <a:avLst/>
                    </a:prstGeom>
                    <a:noFill/>
                    <a:ln>
                      <a:noFill/>
                    </a:ln>
                  </pic:spPr>
                </pic:pic>
              </a:graphicData>
            </a:graphic>
          </wp:inline>
        </w:drawing>
      </w:r>
    </w:p>
    <w:p w:rsidR="00BC2294" w:rsidRDefault="00BC2294" w:rsidP="00BC2294">
      <w:pPr>
        <w:pStyle w:val="1"/>
        <w:numPr>
          <w:ilvl w:val="0"/>
          <w:numId w:val="0"/>
        </w:numPr>
        <w:ind w:left="992"/>
        <w:jc w:val="center"/>
      </w:pPr>
      <w:bookmarkStart w:id="348" w:name="_Ref21359540"/>
      <w:bookmarkStart w:id="349" w:name="_Toc21346799"/>
      <w:bookmarkStart w:id="350" w:name="_Toc45556206"/>
      <w:bookmarkStart w:id="351" w:name="_Toc45900155"/>
      <w:r>
        <w:t xml:space="preserve">Рисунок </w:t>
      </w:r>
      <w:fldSimple w:instr=" SEQ Рисунок \* ARABIC ">
        <w:r w:rsidR="00224AED">
          <w:rPr>
            <w:noProof/>
          </w:rPr>
          <w:t>87</w:t>
        </w:r>
      </w:fldSimple>
      <w:bookmarkEnd w:id="348"/>
      <w:r w:rsidRPr="00080EA2">
        <w:t xml:space="preserve"> – Раздел «Содержание акта»</w:t>
      </w:r>
      <w:bookmarkEnd w:id="349"/>
      <w:bookmarkEnd w:id="350"/>
      <w:bookmarkEnd w:id="351"/>
    </w:p>
    <w:p w:rsidR="00BC2294" w:rsidRDefault="00BC2294" w:rsidP="00BC2294">
      <w:pPr>
        <w:pStyle w:val="1"/>
        <w:tabs>
          <w:tab w:val="num" w:pos="851"/>
          <w:tab w:val="num" w:pos="993"/>
        </w:tabs>
        <w:ind w:left="851" w:firstLine="0"/>
      </w:pPr>
      <w:r>
        <w:t xml:space="preserve">раздел «Вложение». Для добавления вложения необходимо нажать кнопку </w:t>
      </w:r>
      <w:r w:rsidRPr="00914EFD">
        <w:rPr>
          <w:noProof/>
        </w:rPr>
        <w:drawing>
          <wp:inline distT="0" distB="0" distL="0" distR="0" wp14:anchorId="3948FC61" wp14:editId="4006D59A">
            <wp:extent cx="342900" cy="333375"/>
            <wp:effectExtent l="19050" t="0" r="0" b="0"/>
            <wp:docPr id="12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_Ref21359547 \h </w:instrText>
      </w:r>
      <w:r>
        <w:fldChar w:fldCharType="separate"/>
      </w:r>
      <w:r w:rsidR="00224AED">
        <w:t xml:space="preserve">Рисунок </w:t>
      </w:r>
      <w:r w:rsidR="00224AED">
        <w:rPr>
          <w:noProof/>
        </w:rPr>
        <w:t>88</w:t>
      </w:r>
      <w:r>
        <w:fldChar w:fldCharType="end"/>
      </w:r>
      <w:r>
        <w:t>) необходимо нажать «Загрузить»</w:t>
      </w:r>
      <w:r w:rsidRPr="001F4FC8">
        <w:t>.</w:t>
      </w:r>
      <w:r>
        <w:t xml:space="preserve"> Документ должен быть объемом не более 4.8 МВ, не более одного документа.</w:t>
      </w:r>
    </w:p>
    <w:p w:rsidR="00BC2294" w:rsidRDefault="00BC2294" w:rsidP="00BC2294">
      <w:pPr>
        <w:pStyle w:val="a1"/>
        <w:numPr>
          <w:ilvl w:val="0"/>
          <w:numId w:val="0"/>
        </w:numPr>
        <w:ind w:left="992"/>
        <w:jc w:val="center"/>
      </w:pPr>
      <w:r>
        <w:rPr>
          <w:noProof/>
          <w:snapToGrid/>
        </w:rPr>
        <w:drawing>
          <wp:inline distT="0" distB="0" distL="0" distR="0" wp14:anchorId="613D4FE8" wp14:editId="082F64C1">
            <wp:extent cx="2761369" cy="2719449"/>
            <wp:effectExtent l="0" t="0" r="1270" b="508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762125" cy="2720194"/>
                    </a:xfrm>
                    <a:prstGeom prst="rect">
                      <a:avLst/>
                    </a:prstGeom>
                    <a:noFill/>
                    <a:ln>
                      <a:noFill/>
                    </a:ln>
                  </pic:spPr>
                </pic:pic>
              </a:graphicData>
            </a:graphic>
          </wp:inline>
        </w:drawing>
      </w:r>
    </w:p>
    <w:p w:rsidR="00BC2294" w:rsidRPr="00E72A84" w:rsidRDefault="00BC2294" w:rsidP="00BC2294">
      <w:pPr>
        <w:pStyle w:val="affd"/>
        <w:jc w:val="center"/>
        <w:rPr>
          <w:noProof/>
        </w:rPr>
      </w:pPr>
      <w:bookmarkStart w:id="352" w:name="_Ref21359547"/>
      <w:bookmarkStart w:id="353" w:name="_Toc21346800"/>
      <w:bookmarkStart w:id="354" w:name="_Toc45556207"/>
      <w:bookmarkStart w:id="355" w:name="_Toc45900156"/>
      <w:r>
        <w:t xml:space="preserve">Рисунок </w:t>
      </w:r>
      <w:fldSimple w:instr=" SEQ Рисунок \* ARABIC ">
        <w:r w:rsidR="00224AED">
          <w:rPr>
            <w:noProof/>
          </w:rPr>
          <w:t>88</w:t>
        </w:r>
      </w:fldSimple>
      <w:bookmarkEnd w:id="352"/>
      <w:r w:rsidRPr="00FD159E">
        <w:t xml:space="preserve"> – Форма «Добавление вложения»</w:t>
      </w:r>
      <w:bookmarkEnd w:id="353"/>
      <w:bookmarkEnd w:id="354"/>
      <w:bookmarkEnd w:id="355"/>
    </w:p>
    <w:p w:rsidR="00BC2294" w:rsidRPr="00E85AA3" w:rsidRDefault="00BC2294" w:rsidP="00BC2294">
      <w:pPr>
        <w:pStyle w:val="a1"/>
        <w:tabs>
          <w:tab w:val="num" w:pos="1418"/>
        </w:tabs>
        <w:ind w:left="1418" w:hanging="426"/>
      </w:pPr>
      <w:r>
        <w:t xml:space="preserve">5) </w:t>
      </w:r>
      <w:r w:rsidRPr="00E85AA3">
        <w:t>проверить введенную информацию и нажать «Проверить документ»</w:t>
      </w:r>
      <w:r w:rsidRPr="00E85AA3">
        <w:rPr>
          <w:noProof/>
        </w:rPr>
        <w:drawing>
          <wp:inline distT="0" distB="0" distL="0" distR="0" wp14:anchorId="1D39020D" wp14:editId="2F108092">
            <wp:extent cx="414655" cy="329565"/>
            <wp:effectExtent l="19050" t="0" r="4445" b="0"/>
            <wp:docPr id="12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27211E55" wp14:editId="3C956CAF">
            <wp:extent cx="190500" cy="197485"/>
            <wp:effectExtent l="0" t="0" r="0" b="0"/>
            <wp:docPr id="12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4B774C31" wp14:editId="3AB2CCBE">
            <wp:extent cx="318770" cy="297815"/>
            <wp:effectExtent l="0" t="0" r="0" b="0"/>
            <wp:docPr id="12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5.28 Информация о порядке формирования и ведения плана финансово-хозяйственной деятельности бюджетных и автономных учреждений</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формирования и ведения плана финансово-хозяйственной деятельности бюджетных и автономных учреждений</w:t>
      </w:r>
      <w:r w:rsidRPr="003B64DF">
        <w:rPr>
          <w:rStyle w:val="docinfolabel"/>
        </w:rPr>
        <w:t xml:space="preserve"> </w:t>
      </w:r>
      <w:r w:rsidRPr="00D41DB0">
        <w:t>необходимо:</w:t>
      </w:r>
    </w:p>
    <w:p w:rsidR="00BC2294" w:rsidRDefault="00BC2294" w:rsidP="005812A2">
      <w:pPr>
        <w:pStyle w:val="a1"/>
        <w:numPr>
          <w:ilvl w:val="0"/>
          <w:numId w:val="69"/>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35903242" wp14:editId="77E4DD53">
            <wp:extent cx="213360" cy="194945"/>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5A3ED9">
        <w:t>«5.28 Информация о порядке формирования и ведения плана финансово-хозяйственной деятельности бюджетных и автономных учреждений»</w:t>
      </w:r>
      <w:r>
        <w:t xml:space="preserve"> (</w:t>
      </w:r>
      <w:r>
        <w:fldChar w:fldCharType="begin"/>
      </w:r>
      <w:r>
        <w:instrText xml:space="preserve"> REF _Ref21699504 \h </w:instrText>
      </w:r>
      <w:r>
        <w:fldChar w:fldCharType="separate"/>
      </w:r>
      <w:r w:rsidR="00224AED">
        <w:t xml:space="preserve">Рисунок </w:t>
      </w:r>
      <w:r w:rsidR="00224AED">
        <w:rPr>
          <w:noProof/>
        </w:rPr>
        <w:t>89</w:t>
      </w:r>
      <w:r>
        <w:fldChar w:fldCharType="end"/>
      </w:r>
      <w:r>
        <w:t>)</w:t>
      </w:r>
    </w:p>
    <w:p w:rsidR="00BC2294" w:rsidRDefault="00BC2294" w:rsidP="00BC2294">
      <w:pPr>
        <w:pStyle w:val="-0"/>
        <w:keepNext/>
      </w:pPr>
      <w:r>
        <w:rPr>
          <w:noProof/>
          <w:snapToGrid/>
        </w:rPr>
        <w:drawing>
          <wp:inline distT="0" distB="0" distL="0" distR="0" wp14:anchorId="220BA0B5" wp14:editId="3320F448">
            <wp:extent cx="2252869" cy="1514860"/>
            <wp:effectExtent l="0" t="0" r="0" b="9525"/>
            <wp:docPr id="1587"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2251423" cy="1513888"/>
                    </a:xfrm>
                    <a:prstGeom prst="rect">
                      <a:avLst/>
                    </a:prstGeom>
                  </pic:spPr>
                </pic:pic>
              </a:graphicData>
            </a:graphic>
          </wp:inline>
        </w:drawing>
      </w:r>
    </w:p>
    <w:p w:rsidR="00BC2294" w:rsidRDefault="00BC2294" w:rsidP="00BC2294">
      <w:pPr>
        <w:pStyle w:val="affd"/>
        <w:jc w:val="center"/>
      </w:pPr>
      <w:bookmarkStart w:id="356" w:name="_Ref21699504"/>
      <w:bookmarkStart w:id="357" w:name="_Toc45556208"/>
      <w:bookmarkStart w:id="358" w:name="_Toc45900157"/>
      <w:r>
        <w:t xml:space="preserve">Рисунок </w:t>
      </w:r>
      <w:fldSimple w:instr=" SEQ Рисунок \* ARABIC ">
        <w:r w:rsidR="00224AED">
          <w:rPr>
            <w:noProof/>
          </w:rPr>
          <w:t>89</w:t>
        </w:r>
      </w:fldSimple>
      <w:bookmarkEnd w:id="356"/>
      <w:r>
        <w:t xml:space="preserve"> Пункт</w:t>
      </w:r>
      <w:r w:rsidRPr="00223E72">
        <w:t xml:space="preserve"> «5.28 Информация о порядке формирования и ведения плана финансово-хозяйственной деятельности бюджетных и автономных учреждений»</w:t>
      </w:r>
      <w:bookmarkEnd w:id="357"/>
      <w:bookmarkEnd w:id="358"/>
    </w:p>
    <w:p w:rsidR="00BC2294" w:rsidRDefault="00BC2294" w:rsidP="00BC2294">
      <w:pPr>
        <w:pStyle w:val="a1"/>
        <w:tabs>
          <w:tab w:val="num" w:pos="1418"/>
        </w:tabs>
        <w:ind w:left="1418" w:hanging="426"/>
      </w:pPr>
      <w:r>
        <w:t>нажать кнопку «ОК»;</w:t>
      </w:r>
    </w:p>
    <w:p w:rsidR="00BC2294" w:rsidRPr="00693CA9" w:rsidRDefault="00BC2294" w:rsidP="00BC2294">
      <w:pPr>
        <w:pStyle w:val="a1"/>
        <w:tabs>
          <w:tab w:val="num" w:pos="1418"/>
        </w:tabs>
        <w:ind w:left="1418" w:hanging="426"/>
      </w:pPr>
      <w:r>
        <w:t>откроется формуляр для заполнения информации «5.28 Информация о порядке формирования и ведения плана финансово-хозяйственной деятельности бюджетных и автономных учреждений» (</w:t>
      </w:r>
      <w:r>
        <w:fldChar w:fldCharType="begin"/>
      </w:r>
      <w:r>
        <w:instrText xml:space="preserve"> REF _Ref10621163 \h </w:instrText>
      </w:r>
      <w:r>
        <w:fldChar w:fldCharType="separate"/>
      </w:r>
      <w:r w:rsidR="00224AED">
        <w:t xml:space="preserve">Рисунок </w:t>
      </w:r>
      <w:r w:rsidR="00224AED">
        <w:rPr>
          <w:noProof/>
        </w:rPr>
        <w:t>90</w:t>
      </w:r>
      <w:r>
        <w:fldChar w:fldCharType="end"/>
      </w:r>
      <w:r>
        <w:t>)</w:t>
      </w:r>
    </w:p>
    <w:p w:rsidR="00BC2294" w:rsidRDefault="00BC2294" w:rsidP="00BC2294">
      <w:pPr>
        <w:pStyle w:val="-0"/>
      </w:pPr>
      <w:r>
        <w:rPr>
          <w:noProof/>
          <w:snapToGrid/>
        </w:rPr>
        <w:drawing>
          <wp:inline distT="0" distB="0" distL="0" distR="0" wp14:anchorId="12482E4C" wp14:editId="7624DFAA">
            <wp:extent cx="4287329" cy="3527207"/>
            <wp:effectExtent l="0" t="0" r="0" b="0"/>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289382" cy="3528896"/>
                    </a:xfrm>
                    <a:prstGeom prst="rect">
                      <a:avLst/>
                    </a:prstGeom>
                    <a:noFill/>
                    <a:ln>
                      <a:noFill/>
                    </a:ln>
                  </pic:spPr>
                </pic:pic>
              </a:graphicData>
            </a:graphic>
          </wp:inline>
        </w:drawing>
      </w:r>
    </w:p>
    <w:p w:rsidR="00BC2294" w:rsidRDefault="00BC2294" w:rsidP="00BC2294">
      <w:pPr>
        <w:pStyle w:val="affd"/>
        <w:jc w:val="center"/>
      </w:pPr>
      <w:bookmarkStart w:id="359" w:name="_Ref10621163"/>
      <w:bookmarkStart w:id="360" w:name="_Toc21346802"/>
      <w:bookmarkStart w:id="361" w:name="_Toc45556209"/>
      <w:bookmarkStart w:id="362" w:name="_Toc45900158"/>
      <w:r>
        <w:t xml:space="preserve">Рисунок </w:t>
      </w:r>
      <w:fldSimple w:instr=" SEQ Рисунок \* ARABIC ">
        <w:r w:rsidR="00224AED">
          <w:rPr>
            <w:noProof/>
          </w:rPr>
          <w:t>90</w:t>
        </w:r>
      </w:fldSimple>
      <w:bookmarkEnd w:id="359"/>
      <w:r w:rsidRPr="00023516">
        <w:t xml:space="preserve"> – Формуляр для заполнения «5.28 Информация о порядке формирования и ведения плана финансово-хозяйственной деятельности бюджетных и автономных учреждений»</w:t>
      </w:r>
      <w:bookmarkEnd w:id="360"/>
      <w:bookmarkEnd w:id="361"/>
      <w:bookmarkEnd w:id="362"/>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BC2294"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proofErr w:type="gramStart"/>
      <w:r>
        <w:t>р</w:t>
      </w:r>
      <w:proofErr w:type="gramEnd"/>
      <w:r>
        <w:t>аздел «Реквизиты акта, устанавливающего порядок формирования и ведения бюджетной сметы казенного учреждения». В разделе необходимо заполнить следующие поля:</w:t>
      </w:r>
    </w:p>
    <w:p w:rsidR="00BC2294" w:rsidRDefault="00BC2294" w:rsidP="00BC2294">
      <w:pPr>
        <w:pStyle w:val="1"/>
        <w:tabs>
          <w:tab w:val="num" w:pos="851"/>
          <w:tab w:val="num" w:pos="993"/>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«Содержание акта».</w:t>
      </w:r>
      <w:r w:rsidRPr="00FC2012">
        <w:t xml:space="preserve"> </w:t>
      </w:r>
      <w:r>
        <w:t>Для создания записи (</w:t>
      </w:r>
      <w:r>
        <w:fldChar w:fldCharType="begin"/>
      </w:r>
      <w:r>
        <w:instrText xml:space="preserve"> REF _Ref10621203 \h </w:instrText>
      </w:r>
      <w:r>
        <w:fldChar w:fldCharType="separate"/>
      </w:r>
      <w:r w:rsidR="00224AED">
        <w:t xml:space="preserve">Рисунок </w:t>
      </w:r>
      <w:r w:rsidR="00224AED">
        <w:rPr>
          <w:noProof/>
        </w:rPr>
        <w:t>91</w:t>
      </w:r>
      <w:r>
        <w:fldChar w:fldCharType="end"/>
      </w:r>
      <w:r>
        <w:t>) в разделе «Содержание акта»</w:t>
      </w:r>
      <w:r w:rsidRPr="00725279">
        <w:t xml:space="preserve"> </w:t>
      </w:r>
      <w:r w:rsidRPr="009626CB">
        <w:t xml:space="preserve">необходимо нажать кнопку </w:t>
      </w:r>
      <w:r w:rsidRPr="009626CB">
        <w:rPr>
          <w:noProof/>
        </w:rPr>
        <w:drawing>
          <wp:inline distT="0" distB="0" distL="0" distR="0" wp14:anchorId="7FA57696" wp14:editId="09C36609">
            <wp:extent cx="344170" cy="356235"/>
            <wp:effectExtent l="19050" t="0" r="0" b="0"/>
            <wp:docPr id="47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поля:</w:t>
      </w:r>
    </w:p>
    <w:p w:rsidR="00BC2294" w:rsidRDefault="00BC2294" w:rsidP="00BC2294">
      <w:pPr>
        <w:pStyle w:val="1"/>
        <w:tabs>
          <w:tab w:val="num" w:pos="851"/>
          <w:tab w:val="num" w:pos="993"/>
        </w:tabs>
        <w:ind w:left="851" w:firstLine="0"/>
      </w:pPr>
      <w:r>
        <w:t>«Наименование раздела»</w:t>
      </w:r>
      <w:r w:rsidRPr="00725279">
        <w:t xml:space="preserve"> </w:t>
      </w:r>
      <w:r>
        <w:t>– р</w:t>
      </w:r>
      <w:r w:rsidRPr="00F545AE">
        <w:t>учной ввод, указ</w:t>
      </w:r>
      <w:r>
        <w:t xml:space="preserve">ать </w:t>
      </w:r>
      <w:r w:rsidRPr="00F545AE">
        <w:t>наименование раздела акта.</w:t>
      </w:r>
      <w:r w:rsidRPr="00DE652A">
        <w:t xml:space="preserve"> </w:t>
      </w:r>
      <w:r>
        <w:t>Поле не обязательно для заполнения;</w:t>
      </w:r>
    </w:p>
    <w:p w:rsidR="00BC2294" w:rsidRDefault="00BC2294" w:rsidP="00BC2294">
      <w:pPr>
        <w:pStyle w:val="1"/>
        <w:tabs>
          <w:tab w:val="num" w:pos="851"/>
          <w:tab w:val="num" w:pos="993"/>
        </w:tabs>
        <w:ind w:left="851" w:firstLine="0"/>
      </w:pPr>
      <w:r>
        <w:t>«Содержание раздела»</w:t>
      </w:r>
      <w:r w:rsidRPr="00725279">
        <w:t xml:space="preserve"> </w:t>
      </w:r>
      <w:r>
        <w:t>– р</w:t>
      </w:r>
      <w:r w:rsidRPr="00F545AE">
        <w:t>учной ввод, указ</w:t>
      </w:r>
      <w:r>
        <w:t>ать</w:t>
      </w:r>
      <w:r w:rsidRPr="00F545AE">
        <w:t xml:space="preserve"> содержание раздела акта.</w:t>
      </w:r>
      <w:r w:rsidRPr="00DE652A">
        <w:t xml:space="preserve"> </w:t>
      </w:r>
      <w:r>
        <w:t>Поле не обязательно для заполнения.</w:t>
      </w:r>
    </w:p>
    <w:p w:rsidR="00BC2294" w:rsidRDefault="00BC2294" w:rsidP="00BC2294">
      <w:pPr>
        <w:pStyle w:val="1"/>
        <w:numPr>
          <w:ilvl w:val="0"/>
          <w:numId w:val="0"/>
        </w:numPr>
        <w:ind w:left="992"/>
        <w:jc w:val="center"/>
      </w:pPr>
      <w:r>
        <w:rPr>
          <w:noProof/>
          <w:snapToGrid/>
        </w:rPr>
        <w:drawing>
          <wp:inline distT="0" distB="0" distL="0" distR="0" wp14:anchorId="282E1F65" wp14:editId="0C771B0B">
            <wp:extent cx="4304165" cy="1357659"/>
            <wp:effectExtent l="0" t="0" r="1270"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304275" cy="1357694"/>
                    </a:xfrm>
                    <a:prstGeom prst="rect">
                      <a:avLst/>
                    </a:prstGeom>
                    <a:noFill/>
                    <a:ln>
                      <a:noFill/>
                    </a:ln>
                  </pic:spPr>
                </pic:pic>
              </a:graphicData>
            </a:graphic>
          </wp:inline>
        </w:drawing>
      </w:r>
    </w:p>
    <w:p w:rsidR="00BC2294" w:rsidRDefault="00BC2294" w:rsidP="00BC2294">
      <w:pPr>
        <w:pStyle w:val="1"/>
        <w:numPr>
          <w:ilvl w:val="0"/>
          <w:numId w:val="0"/>
        </w:numPr>
        <w:ind w:left="992"/>
        <w:jc w:val="center"/>
      </w:pPr>
      <w:bookmarkStart w:id="363" w:name="_Ref10621203"/>
      <w:bookmarkStart w:id="364" w:name="_Toc21346803"/>
      <w:bookmarkStart w:id="365" w:name="_Toc45556210"/>
      <w:bookmarkStart w:id="366" w:name="_Toc45900159"/>
      <w:r>
        <w:t xml:space="preserve">Рисунок </w:t>
      </w:r>
      <w:fldSimple w:instr=" SEQ Рисунок \* ARABIC ">
        <w:r w:rsidR="00224AED">
          <w:rPr>
            <w:noProof/>
          </w:rPr>
          <w:t>91</w:t>
        </w:r>
      </w:fldSimple>
      <w:bookmarkEnd w:id="363"/>
      <w:r w:rsidRPr="00EC74A1">
        <w:t xml:space="preserve"> – Раздел «Содержание акта»</w:t>
      </w:r>
      <w:bookmarkEnd w:id="364"/>
      <w:bookmarkEnd w:id="365"/>
      <w:bookmarkEnd w:id="366"/>
    </w:p>
    <w:p w:rsidR="00BC2294" w:rsidRDefault="00BC2294" w:rsidP="00BC2294">
      <w:pPr>
        <w:pStyle w:val="1"/>
        <w:tabs>
          <w:tab w:val="num" w:pos="851"/>
        </w:tabs>
        <w:ind w:left="851" w:firstLine="0"/>
      </w:pPr>
      <w:r>
        <w:t xml:space="preserve">раздел «Вложение». Для добавления вложения необходимо нажать кнопку </w:t>
      </w:r>
      <w:r w:rsidRPr="00914EFD">
        <w:rPr>
          <w:noProof/>
        </w:rPr>
        <w:drawing>
          <wp:inline distT="0" distB="0" distL="0" distR="0" wp14:anchorId="5055350F" wp14:editId="6FE165E6">
            <wp:extent cx="342900" cy="333375"/>
            <wp:effectExtent l="19050" t="0" r="0" b="0"/>
            <wp:docPr id="47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_Ref10621245 \h </w:instrText>
      </w:r>
      <w:r>
        <w:fldChar w:fldCharType="separate"/>
      </w:r>
      <w:r w:rsidR="00224AED">
        <w:t xml:space="preserve">Рисунок </w:t>
      </w:r>
      <w:r w:rsidR="00224AED">
        <w:rPr>
          <w:noProof/>
        </w:rPr>
        <w:t>92</w:t>
      </w:r>
      <w:r>
        <w:fldChar w:fldCharType="end"/>
      </w:r>
      <w:r>
        <w:t>) необходимо нажать «Загрузить»</w:t>
      </w:r>
      <w:r w:rsidRPr="001F4FC8">
        <w:t>.</w:t>
      </w:r>
      <w:r>
        <w:t xml:space="preserve"> Документ должен быть объемом не более 4.8 МВ, число файлов не более одного.</w:t>
      </w:r>
    </w:p>
    <w:p w:rsidR="00BC2294" w:rsidRDefault="00BC2294" w:rsidP="00BC2294">
      <w:pPr>
        <w:pStyle w:val="a1"/>
        <w:numPr>
          <w:ilvl w:val="0"/>
          <w:numId w:val="0"/>
        </w:numPr>
        <w:ind w:left="567"/>
        <w:jc w:val="center"/>
      </w:pPr>
      <w:r>
        <w:rPr>
          <w:noProof/>
          <w:snapToGrid/>
        </w:rPr>
        <w:drawing>
          <wp:inline distT="0" distB="0" distL="0" distR="0" wp14:anchorId="350F2683" wp14:editId="2145301B">
            <wp:extent cx="3252159" cy="3634185"/>
            <wp:effectExtent l="0" t="0" r="5715" b="4445"/>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252317" cy="3634361"/>
                    </a:xfrm>
                    <a:prstGeom prst="rect">
                      <a:avLst/>
                    </a:prstGeom>
                    <a:noFill/>
                    <a:ln>
                      <a:noFill/>
                    </a:ln>
                  </pic:spPr>
                </pic:pic>
              </a:graphicData>
            </a:graphic>
          </wp:inline>
        </w:drawing>
      </w:r>
    </w:p>
    <w:p w:rsidR="00BC2294" w:rsidRPr="00E72A84" w:rsidRDefault="00BC2294" w:rsidP="00BC2294">
      <w:pPr>
        <w:pStyle w:val="affd"/>
        <w:jc w:val="center"/>
        <w:rPr>
          <w:noProof/>
        </w:rPr>
      </w:pPr>
      <w:bookmarkStart w:id="367" w:name="_Ref10621245"/>
      <w:bookmarkStart w:id="368" w:name="_Toc21346804"/>
      <w:bookmarkStart w:id="369" w:name="_Toc45556211"/>
      <w:bookmarkStart w:id="370" w:name="_Toc45900160"/>
      <w:r>
        <w:t xml:space="preserve">Рисунок </w:t>
      </w:r>
      <w:fldSimple w:instr=" SEQ Рисунок \* ARABIC ">
        <w:r w:rsidR="00224AED">
          <w:rPr>
            <w:noProof/>
          </w:rPr>
          <w:t>92</w:t>
        </w:r>
      </w:fldSimple>
      <w:bookmarkEnd w:id="367"/>
      <w:r w:rsidRPr="00894EA8">
        <w:t xml:space="preserve"> – Форма «Добавление вложения»</w:t>
      </w:r>
      <w:bookmarkEnd w:id="368"/>
      <w:bookmarkEnd w:id="369"/>
      <w:bookmarkEnd w:id="370"/>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76533E58" wp14:editId="728B9B32">
            <wp:extent cx="414655" cy="329565"/>
            <wp:effectExtent l="19050" t="0" r="4445" b="0"/>
            <wp:docPr id="115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70CDB649" wp14:editId="1ED708BB">
            <wp:extent cx="190500" cy="197485"/>
            <wp:effectExtent l="0" t="0" r="0" b="0"/>
            <wp:docPr id="116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3A76AB4D" wp14:editId="759679BE">
            <wp:extent cx="318770" cy="297815"/>
            <wp:effectExtent l="0" t="0" r="0" b="0"/>
            <wp:docPr id="116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 xml:space="preserve">5.28 </w:t>
      </w:r>
      <w:hyperlink r:id="rId127" w:history="1">
        <w:r w:rsidRPr="007B4918">
          <w:rPr>
            <w:rStyle w:val="bpmenufontcolor"/>
            <w:color w:val="auto"/>
          </w:rPr>
          <w:t>Информация о порядке формирования и ведения сводной бюджетной росписи</w:t>
        </w:r>
      </w:hyperlink>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hyperlink r:id="rId128" w:history="1">
        <w:r w:rsidRPr="007B4918">
          <w:rPr>
            <w:rStyle w:val="bpmenufontcolor"/>
            <w:color w:val="auto"/>
          </w:rPr>
          <w:t>порядке формирования и ведения сводной бюджетной росписи</w:t>
        </w:r>
      </w:hyperlink>
      <w:r w:rsidRPr="003B64DF">
        <w:rPr>
          <w:rStyle w:val="docinfolabel"/>
        </w:rPr>
        <w:t xml:space="preserve"> </w:t>
      </w:r>
      <w:r w:rsidRPr="00D41DB0">
        <w:t>необходимо:</w:t>
      </w:r>
    </w:p>
    <w:p w:rsidR="00BC2294" w:rsidRDefault="00BC2294" w:rsidP="005812A2">
      <w:pPr>
        <w:pStyle w:val="a1"/>
        <w:numPr>
          <w:ilvl w:val="0"/>
          <w:numId w:val="70"/>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4BF02169" wp14:editId="563E9036">
            <wp:extent cx="211300" cy="196728"/>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10284" cy="195782"/>
                    </a:xfrm>
                    <a:prstGeom prst="rect">
                      <a:avLst/>
                    </a:prstGeom>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00384D">
        <w:t>«5.28 Информация о порядке формирования и ведения сводной бюджетной росписи»</w:t>
      </w:r>
      <w:r>
        <w:t>(</w:t>
      </w:r>
      <w:r>
        <w:fldChar w:fldCharType="begin"/>
      </w:r>
      <w:r>
        <w:instrText xml:space="preserve"> REF _Ref21699737 \h </w:instrText>
      </w:r>
      <w:r>
        <w:fldChar w:fldCharType="separate"/>
      </w:r>
      <w:r w:rsidR="00224AED">
        <w:t xml:space="preserve">Рисунок </w:t>
      </w:r>
      <w:r w:rsidR="00224AED">
        <w:rPr>
          <w:noProof/>
        </w:rPr>
        <w:t>93</w:t>
      </w:r>
      <w:r>
        <w:fldChar w:fldCharType="end"/>
      </w:r>
      <w:r>
        <w:t>)</w:t>
      </w:r>
    </w:p>
    <w:p w:rsidR="00BC2294" w:rsidRDefault="00BC2294" w:rsidP="00BC2294">
      <w:pPr>
        <w:pStyle w:val="-0"/>
        <w:keepNext/>
      </w:pPr>
      <w:r>
        <w:rPr>
          <w:noProof/>
          <w:snapToGrid/>
        </w:rPr>
        <w:drawing>
          <wp:inline distT="0" distB="0" distL="0" distR="0" wp14:anchorId="392F4401" wp14:editId="6550B2C7">
            <wp:extent cx="2152153" cy="1431235"/>
            <wp:effectExtent l="0" t="0" r="635" b="0"/>
            <wp:docPr id="1588" name="Рисунок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2156490" cy="1434119"/>
                    </a:xfrm>
                    <a:prstGeom prst="rect">
                      <a:avLst/>
                    </a:prstGeom>
                  </pic:spPr>
                </pic:pic>
              </a:graphicData>
            </a:graphic>
          </wp:inline>
        </w:drawing>
      </w:r>
    </w:p>
    <w:p w:rsidR="00BC2294" w:rsidRDefault="00BC2294" w:rsidP="00BC2294">
      <w:pPr>
        <w:pStyle w:val="affd"/>
        <w:jc w:val="center"/>
      </w:pPr>
      <w:bookmarkStart w:id="371" w:name="_Ref21699737"/>
      <w:bookmarkStart w:id="372" w:name="_Toc45556212"/>
      <w:bookmarkStart w:id="373" w:name="_Toc45900161"/>
      <w:r>
        <w:t xml:space="preserve">Рисунок </w:t>
      </w:r>
      <w:fldSimple w:instr=" SEQ Рисунок \* ARABIC ">
        <w:r w:rsidR="00224AED">
          <w:rPr>
            <w:noProof/>
          </w:rPr>
          <w:t>93</w:t>
        </w:r>
      </w:fldSimple>
      <w:bookmarkEnd w:id="371"/>
      <w:r>
        <w:t xml:space="preserve"> Пункт</w:t>
      </w:r>
      <w:r w:rsidRPr="009751E4">
        <w:t xml:space="preserve"> «5.28 Информация о порядке формирования и ведения сводной бюджетной росписи»</w:t>
      </w:r>
      <w:bookmarkEnd w:id="372"/>
      <w:bookmarkEnd w:id="373"/>
    </w:p>
    <w:p w:rsidR="00BC2294" w:rsidRDefault="00BC2294" w:rsidP="00BC2294">
      <w:pPr>
        <w:pStyle w:val="a1"/>
        <w:tabs>
          <w:tab w:val="num" w:pos="1418"/>
        </w:tabs>
        <w:ind w:left="1418" w:hanging="426"/>
      </w:pPr>
      <w:r>
        <w:t>нажать кнопку «ОК»;</w:t>
      </w:r>
    </w:p>
    <w:p w:rsidR="00BC2294" w:rsidRPr="00E13AAF" w:rsidRDefault="00BC2294" w:rsidP="00BC2294">
      <w:pPr>
        <w:pStyle w:val="a1"/>
        <w:tabs>
          <w:tab w:val="num" w:pos="1418"/>
        </w:tabs>
        <w:ind w:left="1418" w:hanging="426"/>
      </w:pPr>
      <w:r>
        <w:t>откроется формуляр для заполнения информации «5.28 Информация о порядке формирования и ведения сводной бюджетной росписи» (</w:t>
      </w:r>
      <w:r>
        <w:fldChar w:fldCharType="begin"/>
      </w:r>
      <w:r>
        <w:instrText xml:space="preserve"> REF _Ref10621381 \h </w:instrText>
      </w:r>
      <w:r>
        <w:fldChar w:fldCharType="separate"/>
      </w:r>
      <w:r w:rsidR="00224AED">
        <w:t xml:space="preserve">Рисунок </w:t>
      </w:r>
      <w:r w:rsidR="00224AED">
        <w:rPr>
          <w:noProof/>
        </w:rPr>
        <w:t>94</w:t>
      </w:r>
      <w:r>
        <w:fldChar w:fldCharType="end"/>
      </w:r>
      <w:r>
        <w:t xml:space="preserve">) </w:t>
      </w:r>
    </w:p>
    <w:p w:rsidR="00BC2294" w:rsidRDefault="00BC2294" w:rsidP="00BC2294">
      <w:pPr>
        <w:pStyle w:val="-0"/>
      </w:pPr>
      <w:r>
        <w:rPr>
          <w:noProof/>
          <w:snapToGrid/>
        </w:rPr>
        <w:drawing>
          <wp:inline distT="0" distB="0" distL="0" distR="0" wp14:anchorId="63E76305" wp14:editId="3ECE91C8">
            <wp:extent cx="3942272" cy="3002471"/>
            <wp:effectExtent l="0" t="0" r="1270" b="762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946542" cy="3005723"/>
                    </a:xfrm>
                    <a:prstGeom prst="rect">
                      <a:avLst/>
                    </a:prstGeom>
                    <a:noFill/>
                    <a:ln>
                      <a:noFill/>
                    </a:ln>
                  </pic:spPr>
                </pic:pic>
              </a:graphicData>
            </a:graphic>
          </wp:inline>
        </w:drawing>
      </w:r>
    </w:p>
    <w:p w:rsidR="00BC2294" w:rsidRDefault="00BC2294" w:rsidP="00BC2294">
      <w:pPr>
        <w:pStyle w:val="affd"/>
        <w:jc w:val="center"/>
      </w:pPr>
      <w:bookmarkStart w:id="374" w:name="_Ref10621381"/>
      <w:bookmarkStart w:id="375" w:name="_Toc21346806"/>
      <w:bookmarkStart w:id="376" w:name="_Toc45556213"/>
      <w:bookmarkStart w:id="377" w:name="_Toc45900162"/>
      <w:r>
        <w:t xml:space="preserve">Рисунок </w:t>
      </w:r>
      <w:fldSimple w:instr=" SEQ Рисунок \* ARABIC ">
        <w:r w:rsidR="00224AED">
          <w:rPr>
            <w:noProof/>
          </w:rPr>
          <w:t>94</w:t>
        </w:r>
      </w:fldSimple>
      <w:bookmarkEnd w:id="374"/>
      <w:r w:rsidRPr="00496F8F">
        <w:t>– Формуляр «5.28 Информация о порядке формирования и ведения сводной бюджетной росписи»</w:t>
      </w:r>
      <w:bookmarkEnd w:id="375"/>
      <w:bookmarkEnd w:id="376"/>
      <w:bookmarkEnd w:id="377"/>
    </w:p>
    <w:p w:rsidR="00BC2294" w:rsidRDefault="00BC2294" w:rsidP="00BC2294">
      <w:pPr>
        <w:pStyle w:val="1"/>
        <w:tabs>
          <w:tab w:val="num" w:pos="851"/>
          <w:tab w:val="num" w:pos="993"/>
        </w:tabs>
        <w:ind w:left="851" w:firstLine="0"/>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муниципального образования, по которому представлена информация».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r>
        <w:t xml:space="preserve">«раздел «Реквизиты акта, устанавливающего порядок формирования и ведения сводной бюджетной росписи». Для создания записи в разделе </w:t>
      </w:r>
      <w:r w:rsidRPr="009626CB">
        <w:t xml:space="preserve">необходимо нажать кнопку </w:t>
      </w:r>
      <w:r w:rsidRPr="009626CB">
        <w:rPr>
          <w:noProof/>
        </w:rPr>
        <w:drawing>
          <wp:inline distT="0" distB="0" distL="0" distR="0" wp14:anchorId="15BB6CC4" wp14:editId="52485D24">
            <wp:extent cx="344170" cy="356235"/>
            <wp:effectExtent l="19050" t="0" r="0" b="0"/>
            <wp:docPr id="58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_Ref10621408 \h </w:instrText>
      </w:r>
      <w:r>
        <w:fldChar w:fldCharType="separate"/>
      </w:r>
      <w:r w:rsidR="00224AED">
        <w:t xml:space="preserve">Рисунок </w:t>
      </w:r>
      <w:r w:rsidR="00224AED">
        <w:rPr>
          <w:noProof/>
        </w:rPr>
        <w:t>95</w:t>
      </w:r>
      <w:r>
        <w:fldChar w:fldCharType="end"/>
      </w:r>
      <w:r>
        <w:t>):</w:t>
      </w:r>
    </w:p>
    <w:p w:rsidR="00BC2294" w:rsidRDefault="00BC2294" w:rsidP="00BC2294">
      <w:pPr>
        <w:pStyle w:val="1"/>
        <w:numPr>
          <w:ilvl w:val="0"/>
          <w:numId w:val="0"/>
        </w:numPr>
        <w:ind w:left="992"/>
        <w:jc w:val="center"/>
      </w:pPr>
      <w:r>
        <w:rPr>
          <w:noProof/>
          <w:snapToGrid/>
        </w:rPr>
        <w:drawing>
          <wp:inline distT="0" distB="0" distL="0" distR="0" wp14:anchorId="3D2A01EC" wp14:editId="0F989E64">
            <wp:extent cx="4528745" cy="3227754"/>
            <wp:effectExtent l="0" t="0" r="5715"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BC2294" w:rsidRDefault="00BC2294" w:rsidP="00BC2294">
      <w:pPr>
        <w:pStyle w:val="1"/>
        <w:numPr>
          <w:ilvl w:val="0"/>
          <w:numId w:val="0"/>
        </w:numPr>
        <w:ind w:left="992"/>
        <w:jc w:val="center"/>
      </w:pPr>
      <w:bookmarkStart w:id="378" w:name="_Ref10621408"/>
      <w:bookmarkStart w:id="379" w:name="_Toc21346807"/>
      <w:bookmarkStart w:id="380" w:name="_Toc45556214"/>
      <w:bookmarkStart w:id="381" w:name="_Toc45900163"/>
      <w:r>
        <w:t xml:space="preserve">Рисунок </w:t>
      </w:r>
      <w:fldSimple w:instr=" SEQ Рисунок \* ARABIC ">
        <w:r w:rsidR="00224AED">
          <w:rPr>
            <w:noProof/>
          </w:rPr>
          <w:t>95</w:t>
        </w:r>
      </w:fldSimple>
      <w:bookmarkEnd w:id="378"/>
      <w:r w:rsidRPr="00A77344">
        <w:t xml:space="preserve"> – Форма «Добавление записи»</w:t>
      </w:r>
      <w:bookmarkEnd w:id="379"/>
      <w:bookmarkEnd w:id="380"/>
      <w:bookmarkEnd w:id="381"/>
    </w:p>
    <w:p w:rsidR="00BC2294" w:rsidRDefault="00BC2294" w:rsidP="00BC2294">
      <w:pPr>
        <w:pStyle w:val="1"/>
        <w:tabs>
          <w:tab w:val="num" w:pos="851"/>
          <w:tab w:val="num" w:pos="993"/>
        </w:tabs>
        <w:ind w:left="851" w:firstLine="0"/>
      </w:pPr>
      <w:r>
        <w:t>Необходимо заполнить  предложенные поля в форме:</w:t>
      </w:r>
    </w:p>
    <w:p w:rsidR="00BC2294" w:rsidRPr="0063292D" w:rsidRDefault="00BC2294" w:rsidP="00BC2294">
      <w:pPr>
        <w:pStyle w:val="1"/>
        <w:tabs>
          <w:tab w:val="num" w:pos="851"/>
          <w:tab w:val="num" w:pos="993"/>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r>
        <w:t>Вложение»</w:t>
      </w:r>
      <w:r w:rsidRPr="00E72A84">
        <w:t xml:space="preserve"> –</w:t>
      </w:r>
      <w:r>
        <w:t xml:space="preserve"> выбрать из предложенного списка. Список отображает ранее загруженные документы раздела «Вложение» основной страницы документа.</w:t>
      </w:r>
    </w:p>
    <w:p w:rsidR="00BC2294" w:rsidRDefault="00BC2294" w:rsidP="00BC2294">
      <w:pPr>
        <w:pStyle w:val="1"/>
        <w:numPr>
          <w:ilvl w:val="0"/>
          <w:numId w:val="0"/>
        </w:numPr>
        <w:ind w:left="567"/>
      </w:pPr>
      <w:r>
        <w:t>В данной форме предложен для заполнения раздел «Содержание акта» (</w:t>
      </w:r>
      <w:r>
        <w:fldChar w:fldCharType="begin"/>
      </w:r>
      <w:r>
        <w:instrText xml:space="preserve"> REF _Ref10621443 \h </w:instrText>
      </w:r>
      <w:r>
        <w:fldChar w:fldCharType="separate"/>
      </w:r>
      <w:r w:rsidR="00224AED">
        <w:t xml:space="preserve">Рисунок </w:t>
      </w:r>
      <w:r w:rsidR="00224AED">
        <w:rPr>
          <w:noProof/>
        </w:rPr>
        <w:t>96</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6D012C21" wp14:editId="6106EAF8">
            <wp:extent cx="3225114" cy="2273729"/>
            <wp:effectExtent l="0" t="0" r="0"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235402" cy="2280982"/>
                    </a:xfrm>
                    <a:prstGeom prst="rect">
                      <a:avLst/>
                    </a:prstGeom>
                    <a:noFill/>
                    <a:ln>
                      <a:noFill/>
                    </a:ln>
                  </pic:spPr>
                </pic:pic>
              </a:graphicData>
            </a:graphic>
          </wp:inline>
        </w:drawing>
      </w:r>
    </w:p>
    <w:p w:rsidR="00BC2294" w:rsidRDefault="00BC2294" w:rsidP="00BC2294">
      <w:pPr>
        <w:pStyle w:val="1"/>
        <w:numPr>
          <w:ilvl w:val="0"/>
          <w:numId w:val="0"/>
        </w:numPr>
        <w:ind w:left="992"/>
        <w:jc w:val="center"/>
      </w:pPr>
      <w:bookmarkStart w:id="382" w:name="_Ref10621443"/>
      <w:bookmarkStart w:id="383" w:name="_Toc21346808"/>
      <w:bookmarkStart w:id="384" w:name="_Toc45556215"/>
      <w:bookmarkStart w:id="385" w:name="_Toc45900164"/>
      <w:r>
        <w:t xml:space="preserve">Рисунок </w:t>
      </w:r>
      <w:fldSimple w:instr=" SEQ Рисунок \* ARABIC ">
        <w:r w:rsidR="00224AED">
          <w:rPr>
            <w:noProof/>
          </w:rPr>
          <w:t>96</w:t>
        </w:r>
      </w:fldSimple>
      <w:bookmarkEnd w:id="382"/>
      <w:r w:rsidRPr="005162F4">
        <w:t xml:space="preserve"> – Форма «Добавление записи»</w:t>
      </w:r>
      <w:bookmarkEnd w:id="383"/>
      <w:bookmarkEnd w:id="384"/>
      <w:bookmarkEnd w:id="385"/>
    </w:p>
    <w:p w:rsidR="00BC2294" w:rsidRDefault="00BC2294" w:rsidP="00BC2294">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1710508" wp14:editId="47DAF50C">
            <wp:extent cx="198755" cy="246380"/>
            <wp:effectExtent l="0" t="0" r="0" b="127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5F7B1D7" wp14:editId="7A6E4ED5">
            <wp:extent cx="294005" cy="207010"/>
            <wp:effectExtent l="0" t="0" r="0" b="254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4D33763" wp14:editId="6600D476">
            <wp:extent cx="198755" cy="246380"/>
            <wp:effectExtent l="0" t="0" r="0" b="1270"/>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8E3AAAD" wp14:editId="611799B2">
            <wp:extent cx="222885" cy="246380"/>
            <wp:effectExtent l="0" t="0" r="5715" b="127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61701C40" wp14:editId="24F8B43E">
            <wp:extent cx="342900" cy="333375"/>
            <wp:effectExtent l="19050" t="0" r="0" b="0"/>
            <wp:docPr id="59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_Ref10621473 \h </w:instrText>
      </w:r>
      <w:r>
        <w:fldChar w:fldCharType="separate"/>
      </w:r>
      <w:r w:rsidR="00224AED">
        <w:t xml:space="preserve">Рисунок </w:t>
      </w:r>
      <w:r w:rsidR="00224AED">
        <w:rPr>
          <w:noProof/>
        </w:rPr>
        <w:t>97</w:t>
      </w:r>
      <w:r>
        <w:fldChar w:fldCharType="end"/>
      </w:r>
      <w:r>
        <w:t>) необходимо нажать «Загрузить»</w:t>
      </w:r>
      <w:r w:rsidRPr="001F4FC8">
        <w:t>.</w:t>
      </w:r>
      <w:r>
        <w:t xml:space="preserve"> Документ должен быть объемом не более 4.8 МВ, число файлов не более одного.</w:t>
      </w:r>
    </w:p>
    <w:p w:rsidR="00BC2294" w:rsidRDefault="00BC2294" w:rsidP="00BC2294">
      <w:pPr>
        <w:pStyle w:val="1"/>
        <w:numPr>
          <w:ilvl w:val="0"/>
          <w:numId w:val="0"/>
        </w:numPr>
        <w:ind w:left="852"/>
        <w:jc w:val="center"/>
      </w:pPr>
      <w:r>
        <w:rPr>
          <w:noProof/>
          <w:snapToGrid/>
        </w:rPr>
        <w:drawing>
          <wp:inline distT="0" distB="0" distL="0" distR="0" wp14:anchorId="74278510" wp14:editId="2B28AF26">
            <wp:extent cx="3252159" cy="3634185"/>
            <wp:effectExtent l="0" t="0" r="5715" b="4445"/>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252317" cy="3634361"/>
                    </a:xfrm>
                    <a:prstGeom prst="rect">
                      <a:avLst/>
                    </a:prstGeom>
                    <a:noFill/>
                    <a:ln>
                      <a:noFill/>
                    </a:ln>
                  </pic:spPr>
                </pic:pic>
              </a:graphicData>
            </a:graphic>
          </wp:inline>
        </w:drawing>
      </w:r>
    </w:p>
    <w:p w:rsidR="00BC2294" w:rsidRPr="00E72A84" w:rsidRDefault="00BC2294" w:rsidP="00BC2294">
      <w:pPr>
        <w:pStyle w:val="1"/>
        <w:numPr>
          <w:ilvl w:val="0"/>
          <w:numId w:val="0"/>
        </w:numPr>
        <w:ind w:left="852"/>
        <w:jc w:val="center"/>
        <w:rPr>
          <w:noProof/>
        </w:rPr>
      </w:pPr>
      <w:bookmarkStart w:id="386" w:name="_Ref10621473"/>
      <w:bookmarkStart w:id="387" w:name="_Toc21346809"/>
      <w:bookmarkStart w:id="388" w:name="_Toc45556216"/>
      <w:bookmarkStart w:id="389" w:name="_Toc45900165"/>
      <w:r>
        <w:t xml:space="preserve">Рисунок </w:t>
      </w:r>
      <w:fldSimple w:instr=" SEQ Рисунок \* ARABIC ">
        <w:r w:rsidR="00224AED">
          <w:rPr>
            <w:noProof/>
          </w:rPr>
          <w:t>97</w:t>
        </w:r>
      </w:fldSimple>
      <w:bookmarkEnd w:id="386"/>
      <w:r w:rsidRPr="00786114">
        <w:t xml:space="preserve"> – Форма «Добавление вложения»</w:t>
      </w:r>
      <w:bookmarkEnd w:id="387"/>
      <w:bookmarkEnd w:id="388"/>
      <w:bookmarkEnd w:id="389"/>
    </w:p>
    <w:p w:rsidR="00BC2294" w:rsidRDefault="00BC2294" w:rsidP="00BC2294">
      <w:pPr>
        <w:pStyle w:val="1"/>
        <w:tabs>
          <w:tab w:val="num" w:pos="851"/>
          <w:tab w:val="num" w:pos="993"/>
        </w:tabs>
        <w:ind w:left="851" w:firstLine="0"/>
      </w:pPr>
      <w:r>
        <w:t xml:space="preserve">закладка «Детализация показателей сводной бюджетной росписи». </w:t>
      </w:r>
    </w:p>
    <w:p w:rsidR="00BC2294" w:rsidRDefault="00BC2294" w:rsidP="00BC2294">
      <w:pPr>
        <w:pStyle w:val="1"/>
        <w:tabs>
          <w:tab w:val="num" w:pos="851"/>
          <w:tab w:val="num" w:pos="993"/>
        </w:tabs>
        <w:ind w:left="851" w:firstLine="0"/>
      </w:pPr>
      <w:r>
        <w:t>раздел «Финансовый орган, ответственный за формирование и ведение сводной бюджетной росписи». В разделе необходимо заполнить следующие поля:</w:t>
      </w:r>
    </w:p>
    <w:p w:rsidR="00BC2294" w:rsidRDefault="00BC2294" w:rsidP="00BC2294">
      <w:pPr>
        <w:pStyle w:val="1"/>
        <w:tabs>
          <w:tab w:val="num" w:pos="851"/>
          <w:tab w:val="num" w:pos="993"/>
        </w:tabs>
        <w:ind w:left="851" w:firstLine="0"/>
      </w:pPr>
      <w:r>
        <w:t>«Наименование органа по Сводному реестру»</w:t>
      </w:r>
      <w:r w:rsidRPr="0063292D">
        <w:t xml:space="preserve"> </w:t>
      </w:r>
      <w:r>
        <w:t>–</w:t>
      </w:r>
      <w:r w:rsidRPr="0063292D">
        <w:t xml:space="preserve"> </w:t>
      </w:r>
      <w:r>
        <w:t>поле заполняется автоматически, доступно для редактирования. Поле обязательно для заполнения;</w:t>
      </w:r>
    </w:p>
    <w:p w:rsidR="00BC2294" w:rsidRDefault="00BC2294" w:rsidP="00BC2294">
      <w:pPr>
        <w:pStyle w:val="1"/>
        <w:tabs>
          <w:tab w:val="num" w:pos="851"/>
          <w:tab w:val="num" w:pos="993"/>
        </w:tabs>
        <w:ind w:left="851" w:firstLine="0"/>
      </w:pPr>
      <w:r>
        <w:t>«Код органа по Сводному реестру»</w:t>
      </w:r>
      <w:r w:rsidRPr="0063292D">
        <w:t xml:space="preserve"> </w:t>
      </w:r>
      <w:r>
        <w:t>–</w:t>
      </w:r>
      <w:r w:rsidRPr="0063292D">
        <w:t xml:space="preserve"> </w:t>
      </w:r>
      <w:r>
        <w:t>поле заполняется автоматически, доступно для редактирования. Поле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«Детализация расходов бюджета в свободной бюджетной росписи». В данном разделе необходимо заполнить следующие поля:</w:t>
      </w:r>
    </w:p>
    <w:p w:rsidR="00BC2294" w:rsidRDefault="00BC2294" w:rsidP="00BC2294">
      <w:pPr>
        <w:pStyle w:val="1"/>
        <w:tabs>
          <w:tab w:val="num" w:pos="851"/>
          <w:tab w:val="num" w:pos="993"/>
        </w:tabs>
        <w:ind w:left="851" w:firstLine="0"/>
        <w:rPr>
          <w:noProof/>
        </w:rPr>
      </w:pPr>
    </w:p>
    <w:p w:rsidR="00BC2294" w:rsidRDefault="00BC2294" w:rsidP="00BC2294">
      <w:pPr>
        <w:pStyle w:val="1"/>
        <w:tabs>
          <w:tab w:val="num" w:pos="851"/>
          <w:tab w:val="num" w:pos="993"/>
        </w:tabs>
        <w:ind w:left="851" w:firstLine="0"/>
      </w:pPr>
      <w:r>
        <w:t>«Главный распорядитель бюджетных средств»</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«Раздел»</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s>
        <w:ind w:left="851" w:firstLine="0"/>
      </w:pPr>
      <w:r>
        <w:t>«Подраздел»</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подраздел «Целевая статья».</w:t>
      </w:r>
      <w:r w:rsidRPr="007931E1">
        <w:t xml:space="preserve"> </w:t>
      </w:r>
      <w:r>
        <w:t>В данном разделе необходимо заполнить следующие поля:</w:t>
      </w:r>
    </w:p>
    <w:p w:rsidR="00BC2294" w:rsidRDefault="00BC2294" w:rsidP="00BC2294">
      <w:pPr>
        <w:pStyle w:val="1"/>
        <w:tabs>
          <w:tab w:val="num" w:pos="851"/>
          <w:tab w:val="num" w:pos="993"/>
        </w:tabs>
        <w:ind w:left="851" w:firstLine="0"/>
      </w:pPr>
      <w:r>
        <w:t>«Программная (непрограммная) целевая статья»</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«Направление расходов»</w:t>
      </w:r>
      <w:r w:rsidRPr="007931E1">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«Вид расходов»</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«Детализация источников финансирования дефицита бюджета в сводной бюджетной росписи».</w:t>
      </w:r>
      <w:r w:rsidRPr="007931E1">
        <w:t xml:space="preserve"> </w:t>
      </w:r>
      <w:r>
        <w:t>В данном разделе необходимо заполнить следующие поля:</w:t>
      </w:r>
    </w:p>
    <w:p w:rsidR="00BC2294" w:rsidRDefault="00BC2294" w:rsidP="00BC2294">
      <w:pPr>
        <w:pStyle w:val="1"/>
        <w:tabs>
          <w:tab w:val="num" w:pos="851"/>
          <w:tab w:val="num" w:pos="993"/>
        </w:tabs>
        <w:ind w:left="851" w:firstLine="0"/>
      </w:pPr>
      <w:r>
        <w:t>«</w:t>
      </w:r>
      <w:r w:rsidRPr="00F545AE">
        <w:t>Главный администратор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w:t>
      </w:r>
      <w:r w:rsidRPr="00F545AE">
        <w:t>Группа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w:t>
      </w:r>
      <w:r w:rsidRPr="00F545AE">
        <w:t>Подгруппа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proofErr w:type="gramStart"/>
      <w:r>
        <w:t>п</w:t>
      </w:r>
      <w:proofErr w:type="gramEnd"/>
      <w:r>
        <w:t>одраздел</w:t>
      </w:r>
      <w:r w:rsidRPr="00F545AE">
        <w:t xml:space="preserve"> «Статья источников финансирования дефицитов бюджета»</w:t>
      </w:r>
      <w:r>
        <w:t>. В подразделе необходимо заполнить следующие поля:</w:t>
      </w:r>
    </w:p>
    <w:p w:rsidR="00BC2294" w:rsidRDefault="00BC2294" w:rsidP="00BC2294">
      <w:pPr>
        <w:pStyle w:val="1"/>
        <w:tabs>
          <w:tab w:val="num" w:pos="851"/>
          <w:tab w:val="num" w:pos="993"/>
        </w:tabs>
        <w:ind w:left="851" w:firstLine="0"/>
      </w:pPr>
      <w:r>
        <w:t>«Статья»</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«Подстатья»</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«Элемент»</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proofErr w:type="gramStart"/>
      <w:r>
        <w:t>п</w:t>
      </w:r>
      <w:proofErr w:type="gramEnd"/>
      <w:r>
        <w:t>одраздел «Вид источников финансирования дефицита бюджета». В раздел необходимо заполнить следующие поля:</w:t>
      </w:r>
    </w:p>
    <w:p w:rsidR="00BC2294" w:rsidRDefault="00BC2294" w:rsidP="00BC2294">
      <w:pPr>
        <w:pStyle w:val="1"/>
        <w:tabs>
          <w:tab w:val="num" w:pos="851"/>
          <w:tab w:val="num" w:pos="993"/>
        </w:tabs>
        <w:ind w:left="851" w:firstLine="0"/>
      </w:pPr>
      <w:r>
        <w:t>«</w:t>
      </w:r>
      <w:r w:rsidRPr="00F545AE">
        <w:t>Подвид</w:t>
      </w:r>
      <w:r>
        <w:t xml:space="preserve"> </w:t>
      </w:r>
      <w:r w:rsidRPr="00F545AE">
        <w:t>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w:t>
      </w:r>
      <w:r w:rsidRPr="00F545AE">
        <w:t>Аналитическая группа</w:t>
      </w:r>
      <w:r>
        <w:t xml:space="preserve"> вида </w:t>
      </w:r>
      <w:r w:rsidRPr="00F545AE">
        <w:t>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«Особенности применения детализации по дополнительным аналитическим кодам муниципального образования»</w:t>
      </w:r>
      <w:r w:rsidRPr="007931E1">
        <w:t xml:space="preserve"> </w:t>
      </w:r>
      <w:r w:rsidRPr="00E72A84">
        <w:t xml:space="preserve">– </w:t>
      </w:r>
      <w:r>
        <w:t>ручной ввод;</w:t>
      </w:r>
    </w:p>
    <w:p w:rsidR="00BC2294" w:rsidRDefault="00BC2294" w:rsidP="00BC2294">
      <w:pPr>
        <w:pStyle w:val="1"/>
        <w:tabs>
          <w:tab w:val="num" w:pos="851"/>
          <w:tab w:val="num" w:pos="993"/>
        </w:tabs>
        <w:ind w:left="851" w:firstLine="0"/>
      </w:pPr>
      <w:r>
        <w:t>«В сводной бюджетной росписи используется детализация по дополнительным аналитическим кодам»</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«Перечень дополнительных аналитических кодов муниципального образования». Для создания записи в разделе</w:t>
      </w:r>
    </w:p>
    <w:p w:rsidR="00BC2294" w:rsidRDefault="00BC2294" w:rsidP="00BC2294">
      <w:pPr>
        <w:pStyle w:val="1"/>
        <w:tabs>
          <w:tab w:val="num" w:pos="851"/>
          <w:tab w:val="num" w:pos="993"/>
        </w:tabs>
        <w:ind w:left="851" w:firstLine="0"/>
      </w:pPr>
      <w:r>
        <w:t>«Содержание акта»</w:t>
      </w:r>
      <w:r w:rsidRPr="00725279">
        <w:t xml:space="preserve"> </w:t>
      </w:r>
      <w:r w:rsidRPr="009626CB">
        <w:t xml:space="preserve">необходимо нажать кнопку </w:t>
      </w:r>
      <w:r w:rsidRPr="009626CB">
        <w:rPr>
          <w:noProof/>
        </w:rPr>
        <w:drawing>
          <wp:inline distT="0" distB="0" distL="0" distR="0" wp14:anchorId="52D413B4" wp14:editId="2D04C47F">
            <wp:extent cx="344170" cy="356235"/>
            <wp:effectExtent l="19050" t="0" r="0" b="0"/>
            <wp:docPr id="60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BC2294" w:rsidRDefault="00BC2294" w:rsidP="00BC2294">
      <w:pPr>
        <w:pStyle w:val="1"/>
        <w:tabs>
          <w:tab w:val="num" w:pos="851"/>
          <w:tab w:val="num" w:pos="993"/>
        </w:tabs>
        <w:ind w:left="851" w:firstLine="0"/>
      </w:pPr>
      <w:r>
        <w:t xml:space="preserve">«№ </w:t>
      </w:r>
      <w:proofErr w:type="gramStart"/>
      <w:r>
        <w:t>п</w:t>
      </w:r>
      <w:proofErr w:type="gramEnd"/>
      <w:r>
        <w:t>/п»</w:t>
      </w:r>
      <w:r w:rsidRPr="0063292D">
        <w:t xml:space="preserve"> </w:t>
      </w:r>
      <w:r>
        <w:t>–</w:t>
      </w:r>
      <w:r w:rsidRPr="0063292D">
        <w:t xml:space="preserve"> </w:t>
      </w:r>
      <w:r>
        <w:t>поле заполняется автоматически;</w:t>
      </w:r>
    </w:p>
    <w:p w:rsidR="00BC2294" w:rsidRDefault="00BC2294" w:rsidP="00BC2294">
      <w:pPr>
        <w:pStyle w:val="1"/>
        <w:tabs>
          <w:tab w:val="num" w:pos="851"/>
          <w:tab w:val="num" w:pos="993"/>
        </w:tabs>
        <w:ind w:left="851" w:firstLine="0"/>
      </w:pPr>
      <w:r>
        <w:t>«Наименование дополнительного аналитического кода»</w:t>
      </w:r>
      <w:r w:rsidRPr="0063292D">
        <w:t xml:space="preserve"> </w:t>
      </w:r>
      <w:r>
        <w:t>–</w:t>
      </w:r>
      <w:r w:rsidRPr="0063292D">
        <w:t xml:space="preserve"> </w:t>
      </w:r>
      <w:r>
        <w:t>р</w:t>
      </w:r>
      <w:r w:rsidRPr="00F545AE">
        <w:t>учной ввод, указ</w:t>
      </w:r>
      <w:r>
        <w:t>ать</w:t>
      </w:r>
      <w:r w:rsidRPr="00F545AE">
        <w:t xml:space="preserve"> наименование дополнительного аналитического кода.</w:t>
      </w:r>
      <w:r w:rsidRPr="004C7EFD">
        <w:t xml:space="preserve"> </w:t>
      </w:r>
      <w:r>
        <w:t>Поле обязательно для заполнения;</w:t>
      </w:r>
    </w:p>
    <w:p w:rsidR="00BC2294" w:rsidRDefault="00BC2294" w:rsidP="00BC2294">
      <w:pPr>
        <w:pStyle w:val="1"/>
        <w:tabs>
          <w:tab w:val="num" w:pos="851"/>
          <w:tab w:val="num" w:pos="993"/>
        </w:tabs>
        <w:ind w:left="851" w:firstLine="0"/>
      </w:pPr>
      <w:r>
        <w:t>«Нормативный правовой акт, устанавливающий аналитический код»</w:t>
      </w:r>
      <w:r w:rsidRPr="0063292D">
        <w:t xml:space="preserve"> </w:t>
      </w:r>
      <w:r>
        <w:t>–</w:t>
      </w:r>
      <w:r w:rsidRPr="0063292D">
        <w:t xml:space="preserve"> </w:t>
      </w:r>
      <w:r>
        <w:t>р</w:t>
      </w:r>
      <w:r w:rsidRPr="00F545AE">
        <w:t>учной ввод, указ</w:t>
      </w:r>
      <w:r>
        <w:t>ать</w:t>
      </w:r>
      <w:r w:rsidRPr="00F545AE">
        <w:t xml:space="preserve"> нормативный правовой акт, устанавливающий аналитический код.</w:t>
      </w:r>
      <w:r w:rsidRPr="004C7EFD">
        <w:t xml:space="preserve"> </w:t>
      </w:r>
      <w:r>
        <w:t>Поле обязательно для заполнения;</w:t>
      </w:r>
    </w:p>
    <w:p w:rsidR="00BC2294" w:rsidRDefault="00BC2294" w:rsidP="00BC2294">
      <w:pPr>
        <w:pStyle w:val="1"/>
        <w:tabs>
          <w:tab w:val="num" w:pos="851"/>
          <w:tab w:val="num" w:pos="993"/>
        </w:tabs>
        <w:ind w:left="851" w:firstLine="0"/>
      </w:pPr>
      <w:r>
        <w:t>«Применение аналитического кода в сводной бюджетной росписи» –</w:t>
      </w:r>
      <w:r w:rsidRPr="0063292D">
        <w:t xml:space="preserve"> </w:t>
      </w:r>
      <w:r>
        <w:t>выбрать из выпадающего списка.</w:t>
      </w:r>
      <w:r w:rsidRPr="00F809DE">
        <w:t xml:space="preserve"> </w:t>
      </w:r>
      <w:r>
        <w:t>Поле обязательно для заполнения.</w:t>
      </w:r>
    </w:p>
    <w:p w:rsidR="00BC2294" w:rsidRDefault="00BC2294" w:rsidP="00BC2294">
      <w:pPr>
        <w:pStyle w:val="1"/>
        <w:tabs>
          <w:tab w:val="num" w:pos="851"/>
          <w:tab w:val="num" w:pos="993"/>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AF30964" wp14:editId="48BBFF38">
            <wp:extent cx="198755" cy="246380"/>
            <wp:effectExtent l="0" t="0" r="0" b="127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F3AE287" wp14:editId="4111576B">
            <wp:extent cx="294005" cy="207010"/>
            <wp:effectExtent l="0" t="0" r="0" b="2540"/>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1537FCF" wp14:editId="0B5AFD2C">
            <wp:extent cx="198755" cy="246380"/>
            <wp:effectExtent l="0" t="0" r="0" b="127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CAF33B6" wp14:editId="285FA5D6">
            <wp:extent cx="222885" cy="246380"/>
            <wp:effectExtent l="0" t="0" r="5715" b="1270"/>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з</w:t>
      </w:r>
      <w:proofErr w:type="gramEnd"/>
      <w:r>
        <w:t>акладка «Порядок формирования сводной бюджетной росписи»:</w:t>
      </w:r>
    </w:p>
    <w:p w:rsidR="00BC2294" w:rsidRDefault="00BC2294" w:rsidP="00BC2294">
      <w:pPr>
        <w:pStyle w:val="1"/>
        <w:tabs>
          <w:tab w:val="num" w:pos="851"/>
          <w:tab w:val="num" w:pos="993"/>
        </w:tabs>
        <w:ind w:left="851" w:firstLine="0"/>
      </w:pPr>
      <w:r>
        <w:t>раздел «Порядок формирования сводной бюджетной росписи». В подразделе необходимо заполнить следующие поля:</w:t>
      </w:r>
    </w:p>
    <w:p w:rsidR="00BC2294" w:rsidRPr="00DD267F" w:rsidRDefault="00BC2294" w:rsidP="00BC2294">
      <w:pPr>
        <w:pStyle w:val="1"/>
        <w:tabs>
          <w:tab w:val="num" w:pos="851"/>
          <w:tab w:val="num" w:pos="993"/>
        </w:tabs>
        <w:ind w:left="851" w:firstLine="0"/>
      </w:pPr>
      <w:r>
        <w:rPr>
          <w:snapToGrid/>
          <w:szCs w:val="24"/>
        </w:rPr>
        <w:t>«</w:t>
      </w:r>
      <w:r w:rsidRPr="00DD267F">
        <w:rPr>
          <w:snapToGrid/>
          <w:szCs w:val="24"/>
        </w:rPr>
        <w:t>Срок формирования сводной бюджетной росписи</w:t>
      </w:r>
      <w:r>
        <w:rPr>
          <w:snapToGrid/>
          <w:szCs w:val="24"/>
        </w:rPr>
        <w:t>»</w:t>
      </w:r>
      <w:r w:rsidRPr="009F467F">
        <w:t xml:space="preserve"> </w:t>
      </w:r>
      <w:r>
        <w:t>–</w:t>
      </w:r>
      <w:r w:rsidRPr="0063292D">
        <w:t xml:space="preserve"> </w:t>
      </w:r>
      <w:r>
        <w:t>р</w:t>
      </w:r>
      <w:r w:rsidRPr="00F545AE">
        <w:t>учной ввод, указ</w:t>
      </w:r>
      <w:r>
        <w:t>ать</w:t>
      </w:r>
      <w:r w:rsidRPr="00F545AE">
        <w:t xml:space="preserve"> срок формирования сводной бюджетной росписи.</w:t>
      </w:r>
      <w:r w:rsidRPr="00721371">
        <w:t xml:space="preserve"> </w:t>
      </w:r>
      <w:r>
        <w:t>Поле не обязательно для заполнения;</w:t>
      </w:r>
    </w:p>
    <w:p w:rsidR="00BC2294" w:rsidRDefault="00BC2294" w:rsidP="00BC2294">
      <w:pPr>
        <w:pStyle w:val="1"/>
        <w:tabs>
          <w:tab w:val="num" w:pos="851"/>
          <w:tab w:val="num" w:pos="993"/>
        </w:tabs>
        <w:ind w:left="851" w:firstLine="0"/>
      </w:pPr>
      <w:r>
        <w:rPr>
          <w:snapToGrid/>
          <w:szCs w:val="24"/>
        </w:rPr>
        <w:t>«</w:t>
      </w:r>
      <w:r w:rsidRPr="00DD267F">
        <w:rPr>
          <w:snapToGrid/>
          <w:szCs w:val="24"/>
        </w:rPr>
        <w:t>Срок распределения бюджетных ассигнований по расходам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расходам бюджета.</w:t>
      </w:r>
      <w:r w:rsidRPr="000C3289">
        <w:t xml:space="preserve"> </w:t>
      </w:r>
      <w:r>
        <w:t>Поле не обязательно для заполнения;</w:t>
      </w:r>
    </w:p>
    <w:p w:rsidR="00BC2294" w:rsidRDefault="00BC2294" w:rsidP="00BC2294">
      <w:pPr>
        <w:pStyle w:val="1"/>
        <w:tabs>
          <w:tab w:val="num" w:pos="851"/>
          <w:tab w:val="num" w:pos="993"/>
        </w:tabs>
        <w:ind w:left="851" w:firstLine="0"/>
      </w:pPr>
      <w:r>
        <w:rPr>
          <w:snapToGrid/>
          <w:szCs w:val="24"/>
        </w:rPr>
        <w:t>«</w:t>
      </w:r>
      <w:r w:rsidRPr="00DD267F">
        <w:rPr>
          <w:snapToGrid/>
          <w:szCs w:val="24"/>
        </w:rPr>
        <w:t>Срок распределения бюджетных ассигнований по источникам финансирования дефицита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источникам финансирования дефицита бюджета.</w:t>
      </w:r>
      <w:r w:rsidRPr="00A905CD">
        <w:t xml:space="preserve"> </w:t>
      </w:r>
      <w:r>
        <w:t>Поле не обязательно для заполнения;</w:t>
      </w:r>
    </w:p>
    <w:p w:rsidR="00BC2294" w:rsidRPr="00DD267F" w:rsidRDefault="00BC2294" w:rsidP="00BC2294">
      <w:pPr>
        <w:pStyle w:val="1"/>
        <w:tabs>
          <w:tab w:val="num" w:pos="851"/>
          <w:tab w:val="num" w:pos="993"/>
        </w:tabs>
        <w:ind w:left="851" w:firstLine="0"/>
      </w:pPr>
      <w:r>
        <w:rPr>
          <w:snapToGrid/>
          <w:szCs w:val="24"/>
        </w:rPr>
        <w:t>«</w:t>
      </w:r>
      <w:r w:rsidRPr="00DD267F">
        <w:rPr>
          <w:snapToGrid/>
          <w:szCs w:val="24"/>
        </w:rPr>
        <w:t>Срок проверки предложений главных распорядителей (распорядителей) бюджетных средств</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распорядителей (распорядителей) бюджетных средств.</w:t>
      </w:r>
      <w:r w:rsidRPr="00354662">
        <w:t xml:space="preserve"> </w:t>
      </w:r>
      <w:r>
        <w:t>Поле не обязательно для заполнения;</w:t>
      </w:r>
    </w:p>
    <w:p w:rsidR="00BC2294" w:rsidRPr="009F467F" w:rsidRDefault="00BC2294" w:rsidP="00BC2294">
      <w:pPr>
        <w:pStyle w:val="1"/>
        <w:tabs>
          <w:tab w:val="num" w:pos="851"/>
          <w:tab w:val="num" w:pos="993"/>
        </w:tabs>
        <w:ind w:left="851" w:firstLine="0"/>
      </w:pPr>
      <w:r>
        <w:rPr>
          <w:snapToGrid/>
          <w:szCs w:val="24"/>
        </w:rPr>
        <w:t>«</w:t>
      </w:r>
      <w:r w:rsidRPr="00DD267F">
        <w:rPr>
          <w:snapToGrid/>
          <w:szCs w:val="24"/>
        </w:rPr>
        <w:t xml:space="preserve">Срок </w:t>
      </w:r>
      <w:proofErr w:type="gramStart"/>
      <w:r w:rsidRPr="00DD267F">
        <w:rPr>
          <w:snapToGrid/>
          <w:szCs w:val="24"/>
        </w:rPr>
        <w:t>проверки предложений главных администраторов источников финансирования дефицита</w:t>
      </w:r>
      <w:proofErr w:type="gramEnd"/>
      <w:r w:rsidRPr="00DD267F">
        <w:rPr>
          <w:snapToGrid/>
          <w:szCs w:val="24"/>
        </w:rPr>
        <w:t xml:space="preserve"> бюджета</w:t>
      </w:r>
      <w:r>
        <w:rPr>
          <w:snapToGrid/>
          <w:szCs w:val="24"/>
        </w:rPr>
        <w:t>»</w:t>
      </w:r>
      <w:r w:rsidRPr="0063292D">
        <w:t xml:space="preserve"> </w:t>
      </w:r>
      <w:r>
        <w:t>–</w:t>
      </w:r>
      <w:r w:rsidRPr="0063292D">
        <w:t xml:space="preserve"> </w:t>
      </w:r>
      <w:r>
        <w:t>р</w:t>
      </w:r>
      <w:r w:rsidRPr="00F545AE">
        <w:t>учной ввод, указывается срок проверки предложений главных администраторов источников финансирования дефицита бюджета.</w:t>
      </w:r>
      <w:r w:rsidRPr="00AD5B3A">
        <w:t xml:space="preserve"> </w:t>
      </w:r>
      <w:r>
        <w:t>Поле не обязательно для заполнения;</w:t>
      </w:r>
    </w:p>
    <w:p w:rsidR="00BC2294" w:rsidRDefault="00BC2294" w:rsidP="00BC2294">
      <w:pPr>
        <w:pStyle w:val="1"/>
        <w:tabs>
          <w:tab w:val="num" w:pos="851"/>
          <w:tab w:val="num" w:pos="993"/>
        </w:tabs>
        <w:ind w:left="851" w:firstLine="0"/>
      </w:pPr>
      <w:r>
        <w:rPr>
          <w:snapToGrid/>
          <w:szCs w:val="24"/>
        </w:rPr>
        <w:t>«</w:t>
      </w:r>
      <w:r w:rsidRPr="00DD267F">
        <w:rPr>
          <w:snapToGrid/>
          <w:szCs w:val="24"/>
        </w:rPr>
        <w:t>Срок подписания сводной бюджетной росписи руководителем финансового органа</w:t>
      </w:r>
      <w:r>
        <w:rPr>
          <w:snapToGrid/>
          <w:szCs w:val="24"/>
        </w:rPr>
        <w:t>»</w:t>
      </w:r>
      <w:r w:rsidRPr="009F467F">
        <w:t xml:space="preserve"> </w:t>
      </w:r>
      <w:r>
        <w:t>–</w:t>
      </w:r>
      <w:r w:rsidRPr="0063292D">
        <w:t xml:space="preserve"> </w:t>
      </w:r>
      <w:r>
        <w:t>р</w:t>
      </w:r>
      <w:r w:rsidRPr="00F545AE">
        <w:t>учной ввод, указывается срок подписания сводной бюджетной росписи руководителем финансового органа.</w:t>
      </w:r>
      <w:r w:rsidRPr="00C4222B">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«Доведение показателей сводной бюджетной росписи». В подразделе необходимо заполнить следующие поля:</w:t>
      </w:r>
    </w:p>
    <w:p w:rsidR="00BC2294" w:rsidRPr="009F467F" w:rsidRDefault="00BC2294" w:rsidP="00BC2294">
      <w:pPr>
        <w:pStyle w:val="1"/>
        <w:tabs>
          <w:tab w:val="num" w:pos="851"/>
          <w:tab w:val="num" w:pos="993"/>
        </w:tabs>
        <w:ind w:left="851" w:firstLine="0"/>
      </w:pPr>
      <w:r>
        <w:rPr>
          <w:snapToGrid/>
          <w:szCs w:val="24"/>
        </w:rPr>
        <w:t>«</w:t>
      </w:r>
      <w:r w:rsidRPr="009F467F">
        <w:rPr>
          <w:snapToGrid/>
          <w:szCs w:val="24"/>
        </w:rPr>
        <w:t>Срок доведения утвержденных показателей сводной бюджетной росписи до главных распорядителей (распорядителей) средств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 до главных распорядителей (распорядителей) средств бюджета муниципального образования.</w:t>
      </w:r>
      <w:r w:rsidRPr="00AF2726">
        <w:t xml:space="preserve"> </w:t>
      </w:r>
      <w:r>
        <w:t>Поле не обязательно для заполнения;</w:t>
      </w:r>
    </w:p>
    <w:p w:rsidR="00BC2294" w:rsidRDefault="00BC2294" w:rsidP="00BC2294">
      <w:pPr>
        <w:pStyle w:val="1"/>
        <w:tabs>
          <w:tab w:val="num" w:pos="851"/>
          <w:tab w:val="num" w:pos="993"/>
        </w:tabs>
        <w:ind w:left="851" w:firstLine="0"/>
      </w:pPr>
      <w:r>
        <w:rPr>
          <w:snapToGrid/>
        </w:rPr>
        <w:t>«</w:t>
      </w:r>
      <w:r w:rsidRPr="009F467F">
        <w:rPr>
          <w:snapToGrid/>
        </w:rPr>
        <w:t>Срок доведения утвержденных показателей сводной бюджетной росписи до главных администраторов источников финансирования дефицита бюджета</w:t>
      </w:r>
      <w:r>
        <w:rPr>
          <w:snapToGrid/>
        </w:rPr>
        <w:t>»</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 до главных администраторов </w:t>
      </w:r>
      <w:proofErr w:type="gramStart"/>
      <w:r w:rsidRPr="00F545AE">
        <w:t>источников финансирования дефицита бюджета муниципального образования</w:t>
      </w:r>
      <w:proofErr w:type="gramEnd"/>
      <w:r w:rsidRPr="00F545AE">
        <w:t>.</w:t>
      </w:r>
      <w:r w:rsidRPr="003A36FD">
        <w:t xml:space="preserve"> </w:t>
      </w:r>
      <w:r>
        <w:t>Поле не обязательно для заполнения.</w:t>
      </w:r>
    </w:p>
    <w:p w:rsidR="00BC2294" w:rsidRDefault="00BC2294" w:rsidP="00BC2294">
      <w:pPr>
        <w:pStyle w:val="1"/>
        <w:tabs>
          <w:tab w:val="num" w:pos="851"/>
          <w:tab w:val="num" w:pos="993"/>
        </w:tabs>
        <w:ind w:left="851" w:firstLine="0"/>
      </w:pPr>
      <w:r>
        <w:t>закладка «Порядок ведения сводной бюджетной росписи». В разделе имеется четыре подраздела:</w:t>
      </w:r>
    </w:p>
    <w:p w:rsidR="00BC2294" w:rsidRDefault="00BC2294" w:rsidP="00BC2294">
      <w:pPr>
        <w:pStyle w:val="1"/>
        <w:tabs>
          <w:tab w:val="num" w:pos="851"/>
          <w:tab w:val="num" w:pos="993"/>
        </w:tabs>
        <w:ind w:left="851" w:firstLine="0"/>
      </w:pPr>
      <w:r>
        <w:t>раздел «Порядок ведения сводной бюджетной росписи». В разделе необходимо заполнить следующее поле:</w:t>
      </w:r>
    </w:p>
    <w:p w:rsidR="00BC2294" w:rsidRDefault="00BC2294" w:rsidP="00BC2294">
      <w:pPr>
        <w:pStyle w:val="1"/>
        <w:tabs>
          <w:tab w:val="num" w:pos="851"/>
          <w:tab w:val="num" w:pos="993"/>
        </w:tabs>
        <w:ind w:left="851" w:firstLine="0"/>
      </w:pPr>
      <w:r>
        <w:t>«Информация по основанию изменений бюджетных ассигнований для формирования и ведения сводной бюджетной росписи»</w:t>
      </w:r>
      <w:r w:rsidRPr="0063292D">
        <w:t xml:space="preserve"> </w:t>
      </w:r>
      <w:r>
        <w:t>–</w:t>
      </w:r>
      <w:r w:rsidRPr="0063292D">
        <w:t xml:space="preserve"> </w:t>
      </w:r>
      <w:r>
        <w:t>р</w:t>
      </w:r>
      <w:r w:rsidRPr="00F545AE">
        <w:t>учной ввод, указывается информация по основанию изменений бюджетных ассигнований для формирования и ведения сводной бюджетной росписи.</w:t>
      </w:r>
      <w:r w:rsidRPr="009069D8">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«Сроки формирования сводной бюджетной росписи». Для создания записи в разделе «Содержание акта»</w:t>
      </w:r>
      <w:r w:rsidRPr="00725279">
        <w:t xml:space="preserve"> </w:t>
      </w:r>
      <w:r w:rsidRPr="009626CB">
        <w:t xml:space="preserve">необходимо нажать кнопку </w:t>
      </w:r>
      <w:r w:rsidRPr="009626CB">
        <w:rPr>
          <w:noProof/>
        </w:rPr>
        <w:drawing>
          <wp:inline distT="0" distB="0" distL="0" distR="0" wp14:anchorId="7869B89D" wp14:editId="0ADC4FE1">
            <wp:extent cx="344170" cy="356235"/>
            <wp:effectExtent l="19050" t="0" r="0" b="0"/>
            <wp:docPr id="60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BC2294" w:rsidRDefault="00BC2294" w:rsidP="00BC2294">
      <w:pPr>
        <w:pStyle w:val="1"/>
        <w:tabs>
          <w:tab w:val="num" w:pos="851"/>
          <w:tab w:val="num" w:pos="993"/>
        </w:tabs>
        <w:ind w:left="993" w:hanging="426"/>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9069D8">
        <w:t xml:space="preserve"> </w:t>
      </w:r>
      <w:r>
        <w:t>Поле не обязательно для заполнения;</w:t>
      </w:r>
    </w:p>
    <w:p w:rsidR="00BC2294" w:rsidRDefault="00BC2294" w:rsidP="00BC2294">
      <w:pPr>
        <w:pStyle w:val="1"/>
        <w:tabs>
          <w:tab w:val="num" w:pos="851"/>
          <w:tab w:val="num" w:pos="993"/>
        </w:tabs>
        <w:ind w:left="993" w:hanging="426"/>
      </w:pPr>
      <w:r>
        <w:t>«Срок формирования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формирования сводной бюджетной росписи.</w:t>
      </w:r>
      <w:r w:rsidRPr="00416D47">
        <w:t xml:space="preserve"> </w:t>
      </w:r>
      <w:r>
        <w:t>Поле не обязательно для заполнения.</w:t>
      </w:r>
    </w:p>
    <w:p w:rsidR="00BC2294" w:rsidRDefault="00BC2294" w:rsidP="00BC2294">
      <w:pPr>
        <w:pStyle w:val="1"/>
        <w:numPr>
          <w:ilvl w:val="0"/>
          <w:numId w:val="0"/>
        </w:numPr>
        <w:ind w:left="567" w:firstLine="426"/>
      </w:pPr>
      <w:r w:rsidRPr="00634D19">
        <w:t>Для копирования строки с текстом раздела необходимо выделить строку, нажать кнопку</w:t>
      </w:r>
      <w:r w:rsidRPr="00634D19">
        <w:rPr>
          <w:noProof/>
          <w:snapToGrid/>
        </w:rPr>
        <w:t xml:space="preserve"> </w:t>
      </w:r>
      <w:r w:rsidRPr="00634D19">
        <w:rPr>
          <w:noProof/>
          <w:snapToGrid/>
        </w:rPr>
        <w:drawing>
          <wp:inline distT="0" distB="0" distL="0" distR="0" wp14:anchorId="40F13358" wp14:editId="004B9130">
            <wp:extent cx="198755" cy="246380"/>
            <wp:effectExtent l="0" t="0" r="0" b="1270"/>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634D19">
        <w:rPr>
          <w:noProof/>
          <w:snapToGrid/>
        </w:rPr>
        <w:t xml:space="preserve">, далее </w:t>
      </w:r>
      <w:r w:rsidRPr="00634D19">
        <w:rPr>
          <w:noProof/>
          <w:snapToGrid/>
        </w:rPr>
        <w:drawing>
          <wp:inline distT="0" distB="0" distL="0" distR="0" wp14:anchorId="6E0D8639" wp14:editId="17E323DC">
            <wp:extent cx="294005" cy="207010"/>
            <wp:effectExtent l="0" t="0" r="0" b="2540"/>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634D19">
        <w:rPr>
          <w:noProof/>
          <w:snapToGrid/>
        </w:rPr>
        <w:t xml:space="preserve"> «Создать копию строки».</w:t>
      </w:r>
      <w:r>
        <w:t xml:space="preserve"> </w:t>
      </w:r>
      <w:r w:rsidRPr="00634D19">
        <w:t xml:space="preserve">Для удаления введенной информации необходимо выделить строку, нажать </w:t>
      </w:r>
      <w:r w:rsidRPr="00634D19">
        <w:rPr>
          <w:noProof/>
          <w:snapToGrid/>
        </w:rPr>
        <w:drawing>
          <wp:inline distT="0" distB="0" distL="0" distR="0" wp14:anchorId="7FE3670A" wp14:editId="51F4ECB5">
            <wp:extent cx="198755" cy="246380"/>
            <wp:effectExtent l="0" t="0" r="0" b="127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634D19">
        <w:t xml:space="preserve">, далее </w:t>
      </w:r>
      <w:r w:rsidRPr="00634D19">
        <w:rPr>
          <w:noProof/>
          <w:snapToGrid/>
        </w:rPr>
        <w:drawing>
          <wp:inline distT="0" distB="0" distL="0" distR="0" wp14:anchorId="3C29C22E" wp14:editId="290B442A">
            <wp:extent cx="222885" cy="246380"/>
            <wp:effectExtent l="0" t="0" r="5715" b="127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аздел «Сроки распределения бюджетных ассигнований по расходам бюджета».</w:t>
      </w:r>
      <w:r w:rsidRPr="00304A14">
        <w:t xml:space="preserve"> </w:t>
      </w:r>
      <w:r>
        <w:t xml:space="preserve">Для создания записи </w:t>
      </w:r>
      <w:r w:rsidRPr="009626CB">
        <w:t xml:space="preserve">необходимо нажать кнопку </w:t>
      </w:r>
      <w:r w:rsidRPr="009626CB">
        <w:rPr>
          <w:noProof/>
        </w:rPr>
        <w:drawing>
          <wp:inline distT="0" distB="0" distL="0" distR="0" wp14:anchorId="3042D6DA" wp14:editId="0F3929A3">
            <wp:extent cx="344170" cy="356235"/>
            <wp:effectExtent l="19050" t="0" r="0" b="0"/>
            <wp:docPr id="6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BC2294" w:rsidRDefault="00BC2294" w:rsidP="00BC2294">
      <w:pPr>
        <w:pStyle w:val="1"/>
        <w:tabs>
          <w:tab w:val="num" w:pos="851"/>
          <w:tab w:val="num" w:pos="993"/>
        </w:tabs>
        <w:ind w:left="851" w:firstLine="0"/>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634D19">
        <w:t xml:space="preserve"> </w:t>
      </w:r>
      <w:r>
        <w:t>Поле не обязательно для заполнения;</w:t>
      </w:r>
    </w:p>
    <w:p w:rsidR="00BC2294" w:rsidRDefault="00BC2294" w:rsidP="00BC2294">
      <w:pPr>
        <w:pStyle w:val="1"/>
        <w:tabs>
          <w:tab w:val="num" w:pos="851"/>
          <w:tab w:val="num" w:pos="993"/>
        </w:tabs>
        <w:ind w:left="851" w:firstLine="0"/>
      </w:pPr>
      <w:r>
        <w:t>«Срок формирования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расходам бюджета.</w:t>
      </w:r>
      <w:r w:rsidRPr="00634D19">
        <w:t xml:space="preserve"> </w:t>
      </w:r>
      <w:r>
        <w:t>Поле не обязательно для заполнения.</w:t>
      </w:r>
    </w:p>
    <w:p w:rsidR="00BC2294" w:rsidRDefault="00BC2294" w:rsidP="00BC2294">
      <w:pPr>
        <w:pStyle w:val="1"/>
        <w:tabs>
          <w:tab w:val="num" w:pos="851"/>
          <w:tab w:val="num" w:pos="993"/>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EFF0DC9" wp14:editId="39C09B02">
            <wp:extent cx="198755" cy="246380"/>
            <wp:effectExtent l="0" t="0" r="0" b="127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D075E0A" wp14:editId="0EAF75F6">
            <wp:extent cx="294005" cy="207010"/>
            <wp:effectExtent l="0" t="0" r="0" b="2540"/>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C4D070D" wp14:editId="32146FC4">
            <wp:extent cx="198755" cy="246380"/>
            <wp:effectExtent l="0" t="0" r="0" b="1270"/>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5107736" wp14:editId="73BA379E">
            <wp:extent cx="222885" cy="246380"/>
            <wp:effectExtent l="0" t="0" r="5715" b="1270"/>
            <wp:docPr id="617"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аздел «Сроки распределения бюджетных ассигнований по источникам финансирования дефицита бюджета».</w:t>
      </w:r>
      <w:r w:rsidRPr="00304A14">
        <w:t xml:space="preserve"> </w:t>
      </w:r>
      <w:r>
        <w:t xml:space="preserve">Для создания записи </w:t>
      </w:r>
      <w:r w:rsidRPr="009626CB">
        <w:t xml:space="preserve">необходимо нажать кнопку </w:t>
      </w:r>
      <w:r w:rsidRPr="009626CB">
        <w:rPr>
          <w:noProof/>
        </w:rPr>
        <w:drawing>
          <wp:inline distT="0" distB="0" distL="0" distR="0" wp14:anchorId="49F4A2E8" wp14:editId="491A7785">
            <wp:extent cx="344170" cy="356235"/>
            <wp:effectExtent l="19050" t="0" r="0" b="0"/>
            <wp:docPr id="6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BC2294" w:rsidRDefault="00BC2294" w:rsidP="00BC2294">
      <w:pPr>
        <w:pStyle w:val="1"/>
        <w:tabs>
          <w:tab w:val="num" w:pos="851"/>
          <w:tab w:val="num" w:pos="993"/>
        </w:tabs>
        <w:ind w:left="851" w:firstLine="0"/>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1E3408">
        <w:t xml:space="preserve"> </w:t>
      </w:r>
      <w:r>
        <w:t>Поле не обязательно для заполнения;</w:t>
      </w:r>
    </w:p>
    <w:p w:rsidR="00BC2294" w:rsidRDefault="00BC2294" w:rsidP="00BC2294">
      <w:pPr>
        <w:pStyle w:val="1"/>
        <w:tabs>
          <w:tab w:val="num" w:pos="851"/>
          <w:tab w:val="num" w:pos="993"/>
        </w:tabs>
        <w:ind w:left="851" w:firstLine="0"/>
      </w:pPr>
      <w:r>
        <w:t>«Срок формирования сводной бюджетной росписи» –</w:t>
      </w:r>
      <w:r w:rsidRPr="0063292D">
        <w:t xml:space="preserve"> </w:t>
      </w:r>
      <w:r>
        <w:t>р</w:t>
      </w:r>
      <w:r w:rsidRPr="00F545AE">
        <w:t>учной ввод, указ</w:t>
      </w:r>
      <w:r>
        <w:t>ать</w:t>
      </w:r>
      <w:r w:rsidRPr="00F545AE">
        <w:t xml:space="preserve"> срок распределения бюджетных ассигнований по источникам финансирования дефицита бюджета.</w:t>
      </w:r>
      <w:r w:rsidRPr="001E3408">
        <w:t xml:space="preserve"> </w:t>
      </w:r>
      <w:r>
        <w:t>Поле не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7680FF9" wp14:editId="0E397117">
            <wp:extent cx="198755" cy="246380"/>
            <wp:effectExtent l="0" t="0" r="0" b="1270"/>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CB44A95" wp14:editId="3B9E1E0E">
            <wp:extent cx="294005" cy="207010"/>
            <wp:effectExtent l="0" t="0" r="0" b="254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BF3D674" wp14:editId="1476F20A">
            <wp:extent cx="198755" cy="246380"/>
            <wp:effectExtent l="0" t="0" r="0" b="127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2303191" wp14:editId="7DEA4989">
            <wp:extent cx="222885" cy="246380"/>
            <wp:effectExtent l="0" t="0" r="5715" b="127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r w:rsidRPr="00472F05">
        <w:t xml:space="preserve"> </w:t>
      </w:r>
      <w:r>
        <w:t>Так же необходимо заполнить поля:</w:t>
      </w:r>
    </w:p>
    <w:p w:rsidR="00BC2294" w:rsidRDefault="00BC2294" w:rsidP="00BC2294">
      <w:pPr>
        <w:pStyle w:val="1"/>
        <w:tabs>
          <w:tab w:val="num" w:pos="851"/>
          <w:tab w:val="num" w:pos="993"/>
        </w:tabs>
        <w:ind w:left="851" w:firstLine="0"/>
      </w:pPr>
      <w:r w:rsidRPr="00304A14">
        <w:rPr>
          <w:snapToGrid/>
        </w:rPr>
        <w:t>Срок проверки предложений главных распорядителей (распорядителей) бюджетных средств</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распорядителей (распорядителей) бюджетных средств.</w:t>
      </w:r>
      <w:r w:rsidRPr="00250123">
        <w:t xml:space="preserve"> </w:t>
      </w:r>
      <w:r>
        <w:t>Поле не обязательно для заполнения;</w:t>
      </w:r>
    </w:p>
    <w:p w:rsidR="00BC2294" w:rsidRDefault="00BC2294" w:rsidP="00BC2294">
      <w:pPr>
        <w:pStyle w:val="1"/>
        <w:tabs>
          <w:tab w:val="num" w:pos="851"/>
          <w:tab w:val="num" w:pos="993"/>
        </w:tabs>
        <w:ind w:left="851" w:firstLine="0"/>
      </w:pPr>
      <w:r w:rsidRPr="00304A14">
        <w:rPr>
          <w:snapToGrid/>
        </w:rPr>
        <w:t xml:space="preserve">Срок </w:t>
      </w:r>
      <w:proofErr w:type="gramStart"/>
      <w:r w:rsidRPr="00304A14">
        <w:rPr>
          <w:snapToGrid/>
        </w:rPr>
        <w:t>проверки предложений главных администраторов источников финансирования дефицита</w:t>
      </w:r>
      <w:proofErr w:type="gramEnd"/>
      <w:r w:rsidRPr="00304A14">
        <w:rPr>
          <w:snapToGrid/>
        </w:rPr>
        <w:t xml:space="preserve"> бюджета</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администраторов источников финансирования дефицита бюджета.</w:t>
      </w:r>
      <w:r w:rsidRPr="00250123">
        <w:t xml:space="preserve"> </w:t>
      </w:r>
      <w:r>
        <w:t>Поле не обязательно для заполнения;</w:t>
      </w:r>
    </w:p>
    <w:p w:rsidR="00BC2294" w:rsidRDefault="00BC2294" w:rsidP="00BC2294">
      <w:pPr>
        <w:pStyle w:val="1"/>
        <w:tabs>
          <w:tab w:val="num" w:pos="851"/>
          <w:tab w:val="num" w:pos="993"/>
        </w:tabs>
        <w:ind w:left="851" w:firstLine="0"/>
      </w:pPr>
      <w:r w:rsidRPr="00304A14">
        <w:rPr>
          <w:snapToGrid/>
        </w:rPr>
        <w:t>Срок подписания сводной бюджетной росписи руководителем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подписания сводной бюджетной росписи руководителем финансового органа.</w:t>
      </w:r>
      <w:r w:rsidRPr="001C7599">
        <w:t xml:space="preserve"> </w:t>
      </w:r>
      <w:r>
        <w:t>Поле не обязательно для заполнения;</w:t>
      </w:r>
    </w:p>
    <w:p w:rsidR="00BC2294" w:rsidRDefault="00BC2294" w:rsidP="00BC2294">
      <w:pPr>
        <w:pStyle w:val="1"/>
        <w:tabs>
          <w:tab w:val="num" w:pos="851"/>
          <w:tab w:val="num" w:pos="993"/>
        </w:tabs>
        <w:ind w:left="851" w:firstLine="0"/>
      </w:pPr>
      <w:r w:rsidRPr="00304A14">
        <w:rPr>
          <w:snapToGrid/>
        </w:rPr>
        <w:t>Срок доведения утвержденных показателей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w:t>
      </w:r>
      <w:r w:rsidRPr="00C4109E">
        <w:t xml:space="preserve"> </w:t>
      </w:r>
      <w:r>
        <w:t>Поле не обязательно для заполнения.</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20140003" wp14:editId="3A513481">
            <wp:extent cx="414655" cy="329565"/>
            <wp:effectExtent l="19050" t="0" r="4445" b="0"/>
            <wp:docPr id="117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5858024B" wp14:editId="435CD163">
            <wp:extent cx="190500" cy="197485"/>
            <wp:effectExtent l="0" t="0" r="0" b="0"/>
            <wp:docPr id="117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AD98A25" wp14:editId="66959CB5">
            <wp:extent cx="318770" cy="297815"/>
            <wp:effectExtent l="0" t="0" r="0" b="0"/>
            <wp:docPr id="11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5.29 Информация о порядке формирования государственных заданий на оказание муниципальных услуг и выполнение работ</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порядке </w:t>
      </w:r>
      <w:r>
        <w:rPr>
          <w:rStyle w:val="docinfolabel"/>
        </w:rPr>
        <w:t>формирования государственных заданий на оказание муниципальных услуг и выполнение работ</w:t>
      </w:r>
      <w:r w:rsidRPr="003B64DF">
        <w:rPr>
          <w:rStyle w:val="docinfolabel"/>
        </w:rPr>
        <w:t xml:space="preserve"> </w:t>
      </w:r>
      <w:r w:rsidRPr="00D41DB0">
        <w:t>необходимо:</w:t>
      </w:r>
    </w:p>
    <w:p w:rsidR="00BC2294" w:rsidRDefault="00BC2294" w:rsidP="005812A2">
      <w:pPr>
        <w:pStyle w:val="a1"/>
        <w:numPr>
          <w:ilvl w:val="0"/>
          <w:numId w:val="71"/>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73B117CC" wp14:editId="6BEAEDD5">
            <wp:extent cx="213360" cy="194945"/>
            <wp:effectExtent l="0" t="0" r="0" b="0"/>
            <wp:docPr id="1536" name="Рисунок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3B062E">
        <w:t>«5.29 Информация о порядке формирования государственных заданий на оказание муниципальных услуг и выполнение работ»</w:t>
      </w:r>
      <w:r>
        <w:t>(</w:t>
      </w:r>
      <w:r>
        <w:fldChar w:fldCharType="begin"/>
      </w:r>
      <w:r>
        <w:instrText xml:space="preserve"> REF _Ref21699929 \h </w:instrText>
      </w:r>
      <w:r>
        <w:fldChar w:fldCharType="separate"/>
      </w:r>
      <w:r w:rsidR="00224AED">
        <w:t xml:space="preserve">Рисунок </w:t>
      </w:r>
      <w:r w:rsidR="00224AED">
        <w:rPr>
          <w:noProof/>
        </w:rPr>
        <w:t>98</w:t>
      </w:r>
      <w:r>
        <w:fldChar w:fldCharType="end"/>
      </w:r>
      <w:r>
        <w:t>)</w:t>
      </w:r>
    </w:p>
    <w:p w:rsidR="00BC2294" w:rsidRDefault="00BC2294" w:rsidP="00BC2294">
      <w:pPr>
        <w:pStyle w:val="-0"/>
        <w:keepNext/>
      </w:pPr>
      <w:r>
        <w:rPr>
          <w:noProof/>
          <w:snapToGrid/>
        </w:rPr>
        <w:drawing>
          <wp:inline distT="0" distB="0" distL="0" distR="0" wp14:anchorId="2EB306D5" wp14:editId="2519D5FF">
            <wp:extent cx="2198409" cy="1467424"/>
            <wp:effectExtent l="0" t="0" r="0" b="0"/>
            <wp:docPr id="1589"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2198409" cy="1467424"/>
                    </a:xfrm>
                    <a:prstGeom prst="rect">
                      <a:avLst/>
                    </a:prstGeom>
                  </pic:spPr>
                </pic:pic>
              </a:graphicData>
            </a:graphic>
          </wp:inline>
        </w:drawing>
      </w:r>
    </w:p>
    <w:p w:rsidR="00BC2294" w:rsidRDefault="00BC2294" w:rsidP="00BC2294">
      <w:pPr>
        <w:pStyle w:val="affd"/>
        <w:jc w:val="center"/>
      </w:pPr>
      <w:bookmarkStart w:id="390" w:name="_Ref21699929"/>
      <w:bookmarkStart w:id="391" w:name="_Toc45556217"/>
      <w:bookmarkStart w:id="392" w:name="_Toc45900166"/>
      <w:r>
        <w:t xml:space="preserve">Рисунок </w:t>
      </w:r>
      <w:fldSimple w:instr=" SEQ Рисунок \* ARABIC ">
        <w:r w:rsidR="00224AED">
          <w:rPr>
            <w:noProof/>
          </w:rPr>
          <w:t>98</w:t>
        </w:r>
      </w:fldSimple>
      <w:bookmarkEnd w:id="390"/>
      <w:r>
        <w:t xml:space="preserve"> Пункт</w:t>
      </w:r>
      <w:r w:rsidRPr="00A74114">
        <w:t xml:space="preserve"> «5.29 Информация о порядке формирования государственных заданий на оказание муниципальных услуг и выполнение работ»</w:t>
      </w:r>
      <w:bookmarkEnd w:id="391"/>
      <w:bookmarkEnd w:id="392"/>
    </w:p>
    <w:p w:rsidR="00BC2294" w:rsidRDefault="00BC2294" w:rsidP="00BC2294">
      <w:pPr>
        <w:pStyle w:val="a1"/>
        <w:tabs>
          <w:tab w:val="num" w:pos="1418"/>
        </w:tabs>
        <w:ind w:left="1418" w:hanging="426"/>
      </w:pPr>
      <w:r>
        <w:t>нажать кнопку «ОК»;</w:t>
      </w:r>
    </w:p>
    <w:p w:rsidR="00BC2294" w:rsidRPr="00D14CBF" w:rsidRDefault="00BC2294" w:rsidP="00BC2294">
      <w:pPr>
        <w:pStyle w:val="a1"/>
        <w:tabs>
          <w:tab w:val="num" w:pos="1418"/>
        </w:tabs>
        <w:ind w:left="1418" w:hanging="426"/>
      </w:pPr>
      <w:r>
        <w:t>откроется формуляр для заполнения информации «5.29 Информация о порядке формирования государственных заданий на оказание муниципальных услуг и выполнение работ» (</w:t>
      </w:r>
      <w:r>
        <w:fldChar w:fldCharType="begin"/>
      </w:r>
      <w:r>
        <w:instrText xml:space="preserve"> REF _Ref10621586 \h </w:instrText>
      </w:r>
      <w:r>
        <w:fldChar w:fldCharType="separate"/>
      </w:r>
      <w:r w:rsidR="00224AED">
        <w:t xml:space="preserve">Рисунок </w:t>
      </w:r>
      <w:r w:rsidR="00224AED">
        <w:rPr>
          <w:noProof/>
        </w:rPr>
        <w:t>99</w:t>
      </w:r>
      <w:r>
        <w:fldChar w:fldCharType="end"/>
      </w:r>
      <w:r>
        <w:t>)</w:t>
      </w:r>
    </w:p>
    <w:p w:rsidR="00BC2294" w:rsidRDefault="00BC2294" w:rsidP="00BC2294">
      <w:pPr>
        <w:pStyle w:val="-0"/>
      </w:pPr>
      <w:r>
        <w:rPr>
          <w:noProof/>
          <w:snapToGrid/>
        </w:rPr>
        <w:drawing>
          <wp:inline distT="0" distB="0" distL="0" distR="0" wp14:anchorId="6B336F73" wp14:editId="2F478A7C">
            <wp:extent cx="5925335" cy="4357314"/>
            <wp:effectExtent l="0" t="0" r="0" b="5715"/>
            <wp:docPr id="1624" name="Рисунок 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5924881" cy="4356980"/>
                    </a:xfrm>
                    <a:prstGeom prst="rect">
                      <a:avLst/>
                    </a:prstGeom>
                  </pic:spPr>
                </pic:pic>
              </a:graphicData>
            </a:graphic>
          </wp:inline>
        </w:drawing>
      </w:r>
    </w:p>
    <w:p w:rsidR="00BC2294" w:rsidRDefault="00BC2294" w:rsidP="00BC2294">
      <w:pPr>
        <w:pStyle w:val="affd"/>
        <w:jc w:val="center"/>
      </w:pPr>
      <w:bookmarkStart w:id="393" w:name="_Ref10621586"/>
      <w:bookmarkStart w:id="394" w:name="_Toc21346811"/>
      <w:bookmarkStart w:id="395" w:name="_Toc45556218"/>
      <w:bookmarkStart w:id="396" w:name="_Toc45900167"/>
      <w:r>
        <w:t xml:space="preserve">Рисунок </w:t>
      </w:r>
      <w:fldSimple w:instr=" SEQ Рисунок \* ARABIC ">
        <w:r w:rsidR="00224AED">
          <w:rPr>
            <w:noProof/>
          </w:rPr>
          <w:t>99</w:t>
        </w:r>
      </w:fldSimple>
      <w:bookmarkEnd w:id="393"/>
      <w:r w:rsidRPr="009C6F8D">
        <w:t>– Формуляр «5.29 Информация о порядке формирования государственных заданий на оказание муниципальных услуг и выполнение работ»</w:t>
      </w:r>
      <w:bookmarkEnd w:id="394"/>
      <w:bookmarkEnd w:id="395"/>
      <w:bookmarkEnd w:id="396"/>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w:t>
      </w:r>
      <w:r w:rsidRPr="0063292D">
        <w:t xml:space="preserve"> </w:t>
      </w:r>
      <w:r>
        <w:t>–</w:t>
      </w:r>
      <w:r w:rsidRPr="0063292D">
        <w:t xml:space="preserve"> </w:t>
      </w:r>
      <w:r>
        <w:t>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w:t>
      </w:r>
      <w:r w:rsidRPr="0063292D">
        <w:t xml:space="preserve"> </w:t>
      </w:r>
      <w:r>
        <w:t>–</w:t>
      </w:r>
      <w:r w:rsidRPr="0063292D">
        <w:t xml:space="preserve">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 после выбора наименования,</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w:t>
      </w:r>
      <w:r w:rsidRPr="0063292D">
        <w:t xml:space="preserve"> </w:t>
      </w:r>
      <w:r>
        <w:t>–</w:t>
      </w:r>
      <w:r w:rsidRPr="0063292D">
        <w:t xml:space="preserve">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r>
        <w:t>раздел «Орган, устанавливающий порядок формирования муниципальных заданий».</w:t>
      </w:r>
      <w:r w:rsidRPr="00C2200D">
        <w:t xml:space="preserve"> </w:t>
      </w:r>
      <w:r>
        <w:t>В разделе необходимо заполнить следующие поля:</w:t>
      </w:r>
    </w:p>
    <w:p w:rsidR="00BC2294" w:rsidRDefault="00BC2294" w:rsidP="00BC2294">
      <w:pPr>
        <w:pStyle w:val="1"/>
        <w:tabs>
          <w:tab w:val="num" w:pos="851"/>
          <w:tab w:val="num" w:pos="993"/>
        </w:tabs>
        <w:ind w:left="851" w:firstLine="0"/>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D33BA0">
        <w:t xml:space="preserve"> </w:t>
      </w:r>
      <w:r>
        <w:t>Поле не обязательно для заполнения;</w:t>
      </w:r>
    </w:p>
    <w:p w:rsidR="00BC2294" w:rsidRDefault="00BC2294" w:rsidP="00BC2294">
      <w:pPr>
        <w:pStyle w:val="1"/>
        <w:tabs>
          <w:tab w:val="num" w:pos="851"/>
          <w:tab w:val="num" w:pos="993"/>
        </w:tabs>
        <w:ind w:left="851" w:firstLine="0"/>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D33BA0">
        <w:t xml:space="preserve"> </w:t>
      </w:r>
      <w:r w:rsidRPr="00F545AE">
        <w:t>Если код по Сводному реестру не указан, то заполняется ручным вводом, с указанием наименования органа.</w:t>
      </w:r>
      <w:r w:rsidRPr="00D33BA0">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«Реквизиты актов, устанавливающих порядок формирования муниципальных заданий».</w:t>
      </w:r>
      <w:r w:rsidRPr="00C2200D">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6988CB0" wp14:editId="055A2D62">
            <wp:extent cx="344170" cy="356235"/>
            <wp:effectExtent l="19050" t="0" r="0" b="0"/>
            <wp:docPr id="6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_Ref10621618 \h </w:instrText>
      </w:r>
      <w:r>
        <w:fldChar w:fldCharType="separate"/>
      </w:r>
      <w:r w:rsidR="00224AED">
        <w:t xml:space="preserve">Рисунок </w:t>
      </w:r>
      <w:r w:rsidR="00224AED">
        <w:rPr>
          <w:noProof/>
        </w:rPr>
        <w:t>100</w:t>
      </w:r>
      <w:r>
        <w:fldChar w:fldCharType="end"/>
      </w:r>
      <w:r>
        <w:t>):</w:t>
      </w:r>
    </w:p>
    <w:p w:rsidR="00BC2294" w:rsidRDefault="00BC2294" w:rsidP="00BC2294">
      <w:pPr>
        <w:pStyle w:val="1"/>
        <w:numPr>
          <w:ilvl w:val="0"/>
          <w:numId w:val="0"/>
        </w:numPr>
        <w:ind w:left="992"/>
        <w:jc w:val="center"/>
      </w:pPr>
      <w:r>
        <w:rPr>
          <w:noProof/>
          <w:snapToGrid/>
        </w:rPr>
        <w:drawing>
          <wp:inline distT="0" distB="0" distL="0" distR="0" wp14:anchorId="6F8BBC39" wp14:editId="5EC0DCAD">
            <wp:extent cx="4528745" cy="3227754"/>
            <wp:effectExtent l="0" t="0" r="5715" b="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397" w:name="_Ref10621618"/>
      <w:bookmarkStart w:id="398" w:name="_Toc21346812"/>
      <w:bookmarkStart w:id="399" w:name="_Toc45556219"/>
      <w:bookmarkStart w:id="400" w:name="_Toc45900168"/>
      <w:r>
        <w:t xml:space="preserve">Рисунок </w:t>
      </w:r>
      <w:fldSimple w:instr=" SEQ Рисунок \* ARABIC ">
        <w:r w:rsidR="00224AED">
          <w:rPr>
            <w:noProof/>
          </w:rPr>
          <w:t>100</w:t>
        </w:r>
      </w:fldSimple>
      <w:bookmarkEnd w:id="397"/>
      <w:r w:rsidRPr="00427340">
        <w:t xml:space="preserve"> – Форма «Добавление записи»</w:t>
      </w:r>
      <w:bookmarkEnd w:id="398"/>
      <w:bookmarkEnd w:id="399"/>
      <w:bookmarkEnd w:id="400"/>
    </w:p>
    <w:p w:rsidR="00BC2294" w:rsidRDefault="00BC2294" w:rsidP="00BC2294">
      <w:pPr>
        <w:pStyle w:val="1"/>
        <w:tabs>
          <w:tab w:val="num" w:pos="851"/>
          <w:tab w:val="num" w:pos="993"/>
        </w:tabs>
        <w:ind w:left="851" w:firstLine="0"/>
      </w:pPr>
      <w:r>
        <w:t>Необходимо заполнить предложенные поля в форме:</w:t>
      </w:r>
    </w:p>
    <w:p w:rsidR="00BC2294" w:rsidRPr="0063292D" w:rsidRDefault="00BC2294" w:rsidP="00BC2294">
      <w:pPr>
        <w:pStyle w:val="1"/>
        <w:tabs>
          <w:tab w:val="num" w:pos="851"/>
          <w:tab w:val="num" w:pos="993"/>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t>«</w:t>
      </w:r>
      <w:r w:rsidRPr="00AC4FE3">
        <w:t>Наименование вложения (выбрать из списка вложений)</w:t>
      </w:r>
      <w:r>
        <w:t xml:space="preserve">» – </w:t>
      </w:r>
      <w:r w:rsidRPr="0063292D">
        <w:t xml:space="preserve">выбрать значение из </w:t>
      </w:r>
      <w:r>
        <w:t xml:space="preserve">выпадающего </w:t>
      </w:r>
      <w:r w:rsidRPr="0063292D">
        <w:t>списка</w:t>
      </w:r>
      <w:r>
        <w:t>,</w:t>
      </w:r>
      <w:r w:rsidRPr="00476AF5">
        <w:t xml:space="preserve"> </w:t>
      </w:r>
      <w:r>
        <w:t>заранее загруженный электронный документ, поле обязательно для заполнения;</w:t>
      </w:r>
    </w:p>
    <w:p w:rsidR="00BC2294" w:rsidRDefault="00BC2294" w:rsidP="00BC2294">
      <w:pPr>
        <w:pStyle w:val="1"/>
        <w:tabs>
          <w:tab w:val="num" w:pos="851"/>
          <w:tab w:val="num" w:pos="993"/>
        </w:tabs>
        <w:ind w:left="851" w:firstLine="0"/>
      </w:pPr>
      <w:r>
        <w:t xml:space="preserve">раздел «Содержание акта».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27DED05C" wp14:editId="29EC2866">
            <wp:extent cx="344170" cy="356235"/>
            <wp:effectExtent l="19050" t="0" r="0" b="0"/>
            <wp:docPr id="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поля (</w:t>
      </w:r>
      <w:r>
        <w:fldChar w:fldCharType="begin"/>
      </w:r>
      <w:r>
        <w:instrText xml:space="preserve"> REF _Ref10621649 \h </w:instrText>
      </w:r>
      <w:r>
        <w:fldChar w:fldCharType="separate"/>
      </w:r>
      <w:r w:rsidR="00224AED">
        <w:t xml:space="preserve">Рисунок </w:t>
      </w:r>
      <w:r w:rsidR="00224AED">
        <w:rPr>
          <w:noProof/>
        </w:rPr>
        <w:t>101</w:t>
      </w:r>
      <w:r>
        <w:fldChar w:fldCharType="end"/>
      </w:r>
      <w:r>
        <w:t>):</w:t>
      </w:r>
    </w:p>
    <w:p w:rsidR="00BC2294" w:rsidRDefault="00BC2294" w:rsidP="00BC2294">
      <w:pPr>
        <w:pStyle w:val="1"/>
        <w:tabs>
          <w:tab w:val="num" w:pos="851"/>
          <w:tab w:val="num" w:pos="993"/>
        </w:tabs>
        <w:ind w:left="851" w:firstLine="0"/>
      </w:pPr>
      <w:r>
        <w:t>«</w:t>
      </w:r>
      <w:r w:rsidRPr="00F545AE">
        <w:t>Наименование раздела</w:t>
      </w:r>
      <w:r>
        <w:t>» – ручной ввод, указать наименование раздела акта. Поле не обязательно для заполнения;</w:t>
      </w:r>
    </w:p>
    <w:p w:rsidR="00BC2294" w:rsidRDefault="00BC2294" w:rsidP="00BC2294">
      <w:pPr>
        <w:pStyle w:val="1"/>
        <w:tabs>
          <w:tab w:val="num" w:pos="851"/>
          <w:tab w:val="num" w:pos="993"/>
        </w:tabs>
        <w:ind w:left="851" w:firstLine="0"/>
      </w:pPr>
      <w:r>
        <w:t>«</w:t>
      </w:r>
      <w:r w:rsidRPr="00F545AE">
        <w:t>Содержание раздела</w:t>
      </w:r>
      <w:r>
        <w:t>» – р</w:t>
      </w:r>
      <w:r w:rsidRPr="00F545AE">
        <w:t>учной ввод, указ</w:t>
      </w:r>
      <w:r>
        <w:t>ать</w:t>
      </w:r>
      <w:r w:rsidRPr="00F545AE">
        <w:t xml:space="preserve"> содержание раздела акта.</w:t>
      </w:r>
      <w:r w:rsidRPr="00DE093A">
        <w:t xml:space="preserve"> </w:t>
      </w:r>
      <w:r>
        <w:t>Поле не обязательно для заполнения.</w:t>
      </w:r>
    </w:p>
    <w:p w:rsidR="00BC2294" w:rsidRDefault="00BC2294" w:rsidP="00BC2294">
      <w:pPr>
        <w:pStyle w:val="1"/>
        <w:numPr>
          <w:ilvl w:val="0"/>
          <w:numId w:val="0"/>
        </w:numPr>
        <w:ind w:left="992"/>
        <w:jc w:val="center"/>
      </w:pPr>
      <w:r>
        <w:rPr>
          <w:noProof/>
          <w:snapToGrid/>
        </w:rPr>
        <w:drawing>
          <wp:inline distT="0" distB="0" distL="0" distR="0" wp14:anchorId="63D695C3" wp14:editId="3A3C4955">
            <wp:extent cx="3776353" cy="2227002"/>
            <wp:effectExtent l="0" t="0" r="0" b="1905"/>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791095" cy="2235695"/>
                    </a:xfrm>
                    <a:prstGeom prst="rect">
                      <a:avLst/>
                    </a:prstGeom>
                    <a:noFill/>
                    <a:ln>
                      <a:noFill/>
                    </a:ln>
                  </pic:spPr>
                </pic:pic>
              </a:graphicData>
            </a:graphic>
          </wp:inline>
        </w:drawing>
      </w:r>
    </w:p>
    <w:p w:rsidR="00BC2294" w:rsidRDefault="00BC2294" w:rsidP="00BC2294">
      <w:pPr>
        <w:pStyle w:val="1"/>
        <w:numPr>
          <w:ilvl w:val="0"/>
          <w:numId w:val="0"/>
        </w:numPr>
        <w:ind w:left="992"/>
        <w:jc w:val="center"/>
      </w:pPr>
      <w:bookmarkStart w:id="401" w:name="_Ref10621649"/>
      <w:bookmarkStart w:id="402" w:name="_Toc21346813"/>
      <w:bookmarkStart w:id="403" w:name="_Toc45556220"/>
      <w:bookmarkStart w:id="404" w:name="_Toc45900169"/>
      <w:r>
        <w:t xml:space="preserve">Рисунок </w:t>
      </w:r>
      <w:fldSimple w:instr=" SEQ Рисунок \* ARABIC ">
        <w:r w:rsidR="00224AED">
          <w:rPr>
            <w:noProof/>
          </w:rPr>
          <w:t>101</w:t>
        </w:r>
      </w:fldSimple>
      <w:bookmarkEnd w:id="401"/>
      <w:r w:rsidRPr="007906A3">
        <w:t xml:space="preserve"> – Форма «Добавление записи»</w:t>
      </w:r>
      <w:bookmarkEnd w:id="402"/>
      <w:bookmarkEnd w:id="403"/>
      <w:bookmarkEnd w:id="404"/>
    </w:p>
    <w:p w:rsidR="00BC2294" w:rsidRDefault="00BC2294" w:rsidP="00BC2294">
      <w:pPr>
        <w:pStyle w:val="1"/>
        <w:tabs>
          <w:tab w:val="num" w:pos="851"/>
          <w:tab w:val="num" w:pos="993"/>
        </w:tabs>
        <w:ind w:left="851" w:firstLine="0"/>
      </w:pPr>
      <w:r>
        <w:t>Для сохранения введенной информации необходимо нажать кнопку «Сохранить», для выхода из формы «Закрыть».</w:t>
      </w:r>
    </w:p>
    <w:p w:rsidR="00BC2294" w:rsidRDefault="00BC2294" w:rsidP="00BC2294">
      <w:pPr>
        <w:pStyle w:val="1"/>
        <w:tabs>
          <w:tab w:val="num" w:pos="851"/>
          <w:tab w:val="num" w:pos="993"/>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5D62682" wp14:editId="739020E4">
            <wp:extent cx="198755" cy="246380"/>
            <wp:effectExtent l="0" t="0" r="0" b="127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B4AB898" wp14:editId="7C98A377">
            <wp:extent cx="294005" cy="207010"/>
            <wp:effectExtent l="0" t="0" r="0" b="254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6C3FD00" wp14:editId="27CDAAB7">
            <wp:extent cx="198755" cy="246380"/>
            <wp:effectExtent l="0" t="0" r="0" b="127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81AED6C" wp14:editId="5C1311E3">
            <wp:extent cx="222885" cy="246380"/>
            <wp:effectExtent l="0" t="0" r="5715" b="127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62A22082" wp14:editId="00C5FC6A">
            <wp:extent cx="342900" cy="333375"/>
            <wp:effectExtent l="19050" t="0" r="0" b="0"/>
            <wp:docPr id="67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_Ref10622092 \h </w:instrText>
      </w:r>
      <w:r>
        <w:fldChar w:fldCharType="separate"/>
      </w:r>
      <w:r w:rsidR="00224AED">
        <w:t xml:space="preserve">Рисунок </w:t>
      </w:r>
      <w:r w:rsidR="00224AED">
        <w:rPr>
          <w:noProof/>
        </w:rPr>
        <w:t>102</w:t>
      </w:r>
      <w:r>
        <w:fldChar w:fldCharType="end"/>
      </w:r>
      <w:r>
        <w:t>) необходимо нажать «Загрузить»</w:t>
      </w:r>
      <w:r w:rsidRPr="001F4FC8">
        <w:t>.</w:t>
      </w:r>
      <w:r>
        <w:t xml:space="preserve"> Документ должен быть объемом не более 9.5 МВ.</w:t>
      </w:r>
    </w:p>
    <w:p w:rsidR="00BC2294" w:rsidRDefault="00BC2294" w:rsidP="00BC2294">
      <w:pPr>
        <w:pStyle w:val="1"/>
        <w:numPr>
          <w:ilvl w:val="0"/>
          <w:numId w:val="0"/>
        </w:numPr>
        <w:ind w:left="852"/>
        <w:jc w:val="center"/>
      </w:pPr>
      <w:r>
        <w:rPr>
          <w:noProof/>
          <w:snapToGrid/>
        </w:rPr>
        <w:drawing>
          <wp:inline distT="0" distB="0" distL="0" distR="0" wp14:anchorId="4671122C" wp14:editId="7AD30D81">
            <wp:extent cx="2600420" cy="3036499"/>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405" w:name="_Ref10622092"/>
      <w:bookmarkStart w:id="406" w:name="_Toc21346818"/>
      <w:bookmarkStart w:id="407" w:name="_Toc45556221"/>
      <w:bookmarkStart w:id="408" w:name="_Toc45900170"/>
      <w:r>
        <w:t xml:space="preserve">Рисунок </w:t>
      </w:r>
      <w:fldSimple w:instr=" SEQ Рисунок \* ARABIC ">
        <w:r w:rsidR="00224AED">
          <w:rPr>
            <w:noProof/>
          </w:rPr>
          <w:t>102</w:t>
        </w:r>
      </w:fldSimple>
      <w:bookmarkEnd w:id="405"/>
      <w:r w:rsidRPr="00452BAA">
        <w:t xml:space="preserve"> – Форма «Добавление вложения</w:t>
      </w:r>
      <w:bookmarkEnd w:id="406"/>
      <w:bookmarkEnd w:id="407"/>
      <w:bookmarkEnd w:id="408"/>
    </w:p>
    <w:p w:rsidR="00BC2294" w:rsidRDefault="00BC2294" w:rsidP="00BC2294">
      <w:pPr>
        <w:pStyle w:val="1"/>
        <w:tabs>
          <w:tab w:val="num" w:pos="851"/>
          <w:tab w:val="num" w:pos="993"/>
        </w:tabs>
        <w:ind w:left="851" w:firstLine="0"/>
      </w:pPr>
      <w:r>
        <w:t>Вкладка «Информация о казенных учреждениях, для которых формируются муниципальное задание».</w:t>
      </w:r>
      <w:r w:rsidRPr="0009198A">
        <w:t xml:space="preserve"> </w:t>
      </w:r>
      <w:r>
        <w:t xml:space="preserve">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DBA0C45" wp14:editId="35757707">
            <wp:extent cx="344170" cy="356235"/>
            <wp:effectExtent l="19050" t="0" r="0" b="0"/>
            <wp:docPr id="7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_Ref10621675 \h </w:instrText>
      </w:r>
      <w:r>
        <w:fldChar w:fldCharType="separate"/>
      </w:r>
      <w:r w:rsidR="00224AED">
        <w:t xml:space="preserve">Рисунок </w:t>
      </w:r>
      <w:r w:rsidR="00224AED">
        <w:rPr>
          <w:noProof/>
        </w:rPr>
        <w:t>103</w:t>
      </w:r>
      <w:r>
        <w:fldChar w:fldCharType="end"/>
      </w:r>
      <w:r>
        <w:t>):</w:t>
      </w:r>
    </w:p>
    <w:p w:rsidR="00BC2294" w:rsidRDefault="00BC2294" w:rsidP="00BC2294">
      <w:pPr>
        <w:pStyle w:val="1"/>
        <w:numPr>
          <w:ilvl w:val="0"/>
          <w:numId w:val="0"/>
        </w:numPr>
        <w:ind w:left="992"/>
        <w:jc w:val="center"/>
      </w:pPr>
      <w:r>
        <w:rPr>
          <w:noProof/>
          <w:snapToGrid/>
        </w:rPr>
        <w:drawing>
          <wp:inline distT="0" distB="0" distL="0" distR="0" wp14:anchorId="766417B7" wp14:editId="78EEAEF4">
            <wp:extent cx="4151871" cy="2981298"/>
            <wp:effectExtent l="0" t="0" r="1270" b="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155846" cy="2984152"/>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409" w:name="_Ref10621675"/>
      <w:bookmarkStart w:id="410" w:name="_Toc21346814"/>
      <w:bookmarkStart w:id="411" w:name="_Toc45556222"/>
      <w:bookmarkStart w:id="412" w:name="_Toc45900171"/>
      <w:r>
        <w:t xml:space="preserve">Рисунок </w:t>
      </w:r>
      <w:fldSimple w:instr=" SEQ Рисунок \* ARABIC ">
        <w:r w:rsidR="00224AED">
          <w:rPr>
            <w:noProof/>
          </w:rPr>
          <w:t>103</w:t>
        </w:r>
      </w:fldSimple>
      <w:bookmarkEnd w:id="409"/>
      <w:r w:rsidRPr="00C152B1">
        <w:t xml:space="preserve"> – Форма «Добавление записи»</w:t>
      </w:r>
      <w:bookmarkEnd w:id="410"/>
      <w:bookmarkEnd w:id="411"/>
      <w:bookmarkEnd w:id="412"/>
    </w:p>
    <w:p w:rsidR="00BC2294" w:rsidRDefault="00BC2294" w:rsidP="00BC2294">
      <w:pPr>
        <w:pStyle w:val="1"/>
        <w:tabs>
          <w:tab w:val="num" w:pos="851"/>
          <w:tab w:val="num" w:pos="993"/>
        </w:tabs>
        <w:ind w:left="851" w:firstLine="0"/>
      </w:pPr>
      <w:r>
        <w:t>раздел «</w:t>
      </w:r>
      <w:r w:rsidRPr="00F545AE">
        <w:t>Информация об органе, формирующем муниципальное задание</w:t>
      </w:r>
      <w:r>
        <w:t>». В данном разделе необходимо заполнить следующие поля:</w:t>
      </w:r>
    </w:p>
    <w:p w:rsidR="00BC2294" w:rsidRDefault="00BC2294" w:rsidP="00BC2294">
      <w:pPr>
        <w:pStyle w:val="1"/>
        <w:tabs>
          <w:tab w:val="num" w:pos="851"/>
          <w:tab w:val="num" w:pos="993"/>
        </w:tabs>
        <w:ind w:left="851" w:firstLine="0"/>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8F298F">
        <w:t xml:space="preserve"> </w:t>
      </w:r>
      <w:r>
        <w:t>Поле не обязательно для заполнения;</w:t>
      </w:r>
    </w:p>
    <w:p w:rsidR="00BC2294" w:rsidRDefault="00BC2294" w:rsidP="00BC2294">
      <w:pPr>
        <w:pStyle w:val="1"/>
        <w:tabs>
          <w:tab w:val="num" w:pos="851"/>
          <w:tab w:val="num" w:pos="993"/>
        </w:tabs>
        <w:ind w:left="851" w:firstLine="0"/>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A73B8E">
        <w:t xml:space="preserve"> </w:t>
      </w:r>
      <w:r w:rsidRPr="00F545AE">
        <w:t>Если код по Сводному реестру не указан, то заполняется ручным вводом, с указанием наименования органа.</w:t>
      </w:r>
      <w:r>
        <w:t xml:space="preserve"> Поле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«Реквизиты актов, устанавливающих перечень казенных учреждений, для которых формируется муниципальное задание».</w:t>
      </w:r>
      <w:r w:rsidRPr="00154D57">
        <w:t xml:space="preserve"> </w:t>
      </w:r>
      <w:r>
        <w:t xml:space="preserve">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77BAC0FF" wp14:editId="528AE84D">
            <wp:extent cx="344170" cy="356235"/>
            <wp:effectExtent l="19050" t="0" r="0" b="0"/>
            <wp:docPr id="7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_Ref10621702 \h </w:instrText>
      </w:r>
      <w:r>
        <w:fldChar w:fldCharType="separate"/>
      </w:r>
      <w:r w:rsidR="00224AED">
        <w:t xml:space="preserve">Рисунок </w:t>
      </w:r>
      <w:r w:rsidR="00224AED">
        <w:rPr>
          <w:noProof/>
        </w:rPr>
        <w:t>104</w:t>
      </w:r>
      <w:r>
        <w:fldChar w:fldCharType="end"/>
      </w:r>
      <w:r>
        <w:t>):</w:t>
      </w:r>
    </w:p>
    <w:p w:rsidR="00BC2294" w:rsidRDefault="00BC2294" w:rsidP="00BC2294">
      <w:pPr>
        <w:pStyle w:val="1"/>
        <w:numPr>
          <w:ilvl w:val="0"/>
          <w:numId w:val="0"/>
        </w:numPr>
        <w:ind w:left="992"/>
        <w:jc w:val="center"/>
      </w:pPr>
      <w:r>
        <w:rPr>
          <w:noProof/>
          <w:snapToGrid/>
        </w:rPr>
        <w:drawing>
          <wp:inline distT="0" distB="0" distL="0" distR="0" wp14:anchorId="35FEC0F1" wp14:editId="093CB7C5">
            <wp:extent cx="3372929" cy="2407172"/>
            <wp:effectExtent l="0" t="0" r="0" b="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372834" cy="2407104"/>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413" w:name="_Ref10621702"/>
      <w:bookmarkStart w:id="414" w:name="_Toc21346815"/>
      <w:bookmarkStart w:id="415" w:name="_Toc45556223"/>
      <w:bookmarkStart w:id="416" w:name="_Toc45900172"/>
      <w:r>
        <w:t xml:space="preserve">Рисунок </w:t>
      </w:r>
      <w:fldSimple w:instr=" SEQ Рисунок \* ARABIC ">
        <w:r w:rsidR="00224AED">
          <w:rPr>
            <w:noProof/>
          </w:rPr>
          <w:t>104</w:t>
        </w:r>
      </w:fldSimple>
      <w:bookmarkEnd w:id="413"/>
      <w:r w:rsidRPr="002A0DF0">
        <w:t xml:space="preserve"> – Форма «Добавление записи»</w:t>
      </w:r>
      <w:bookmarkEnd w:id="414"/>
      <w:bookmarkEnd w:id="415"/>
      <w:bookmarkEnd w:id="416"/>
    </w:p>
    <w:p w:rsidR="00BC2294" w:rsidRDefault="00BC2294" w:rsidP="00BC2294">
      <w:pPr>
        <w:pStyle w:val="1"/>
        <w:numPr>
          <w:ilvl w:val="0"/>
          <w:numId w:val="0"/>
        </w:numPr>
        <w:ind w:left="992" w:hanging="425"/>
      </w:pPr>
      <w:r>
        <w:t>В разделе необходимо заполнить следующие поля:</w:t>
      </w:r>
    </w:p>
    <w:p w:rsidR="00BC2294" w:rsidRPr="0063292D" w:rsidRDefault="00BC2294" w:rsidP="00BC2294">
      <w:pPr>
        <w:pStyle w:val="1"/>
        <w:tabs>
          <w:tab w:val="num" w:pos="851"/>
          <w:tab w:val="num" w:pos="993"/>
        </w:tabs>
        <w:ind w:left="851" w:firstLine="0"/>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r>
        <w:t>Для сохранения введенной информации необходимо нажать кнопку «Сохранить», для выхода из формы «Закрыть».</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962A85A" wp14:editId="58E16FD7">
            <wp:extent cx="198755" cy="246380"/>
            <wp:effectExtent l="0" t="0" r="0" b="1270"/>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B8C8191" wp14:editId="3853782F">
            <wp:extent cx="294005" cy="207010"/>
            <wp:effectExtent l="0" t="0" r="0" b="2540"/>
            <wp:docPr id="723"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5367B1D" wp14:editId="461DF1C9">
            <wp:extent cx="198755" cy="246380"/>
            <wp:effectExtent l="0" t="0" r="0" b="1270"/>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5D1753A" wp14:editId="4F8AF74E">
            <wp:extent cx="222885" cy="246380"/>
            <wp:effectExtent l="0" t="0" r="5715" b="127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в</w:t>
      </w:r>
      <w:proofErr w:type="gramEnd"/>
      <w:r>
        <w:t>кладка «Формирование муниципального задания»:</w:t>
      </w:r>
    </w:p>
    <w:p w:rsidR="00BC2294" w:rsidRDefault="00BC2294" w:rsidP="00BC2294">
      <w:pPr>
        <w:pStyle w:val="1"/>
        <w:tabs>
          <w:tab w:val="num" w:pos="851"/>
          <w:tab w:val="num" w:pos="993"/>
        </w:tabs>
        <w:ind w:left="851" w:firstLine="0"/>
      </w:pPr>
      <w:r>
        <w:t xml:space="preserve">раздел «Органы, формирующие муниципальные задания».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213E3EE2" wp14:editId="6BFF2BE1">
            <wp:extent cx="344170" cy="356235"/>
            <wp:effectExtent l="19050" t="0" r="0" b="0"/>
            <wp:docPr id="7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BC2294" w:rsidRDefault="00BC2294" w:rsidP="00BC2294">
      <w:pPr>
        <w:pStyle w:val="1"/>
        <w:tabs>
          <w:tab w:val="num" w:pos="851"/>
          <w:tab w:val="num" w:pos="993"/>
        </w:tabs>
        <w:ind w:left="851" w:firstLine="0"/>
      </w:pPr>
      <w:r>
        <w:t xml:space="preserve">«№ </w:t>
      </w:r>
      <w:proofErr w:type="gramStart"/>
      <w:r>
        <w:t>п</w:t>
      </w:r>
      <w:proofErr w:type="gramEnd"/>
      <w:r>
        <w:t>/п»</w:t>
      </w:r>
      <w:r w:rsidRPr="0063292D">
        <w:t xml:space="preserve"> </w:t>
      </w:r>
      <w:r>
        <w:t>–</w:t>
      </w:r>
      <w:r w:rsidRPr="0063292D">
        <w:t xml:space="preserve"> </w:t>
      </w:r>
      <w:r>
        <w:t>заполняется автоматически;</w:t>
      </w:r>
    </w:p>
    <w:p w:rsidR="00BC2294" w:rsidRDefault="00BC2294" w:rsidP="00BC2294">
      <w:pPr>
        <w:pStyle w:val="1"/>
        <w:tabs>
          <w:tab w:val="num" w:pos="851"/>
          <w:tab w:val="num" w:pos="993"/>
        </w:tabs>
        <w:ind w:left="851" w:firstLine="0"/>
      </w:pPr>
      <w:r>
        <w:t xml:space="preserve"> «Наименование органа, формирующего муниципальное задание»</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DB2CAD">
        <w:t xml:space="preserve"> </w:t>
      </w:r>
      <w:r w:rsidRPr="00F545AE">
        <w:t>Если код по Сводному реестру не указан, то заполняется ручным вводом, с указанием наименования органа.</w:t>
      </w:r>
      <w:r w:rsidRPr="00DB2CAD">
        <w:t xml:space="preserve"> </w:t>
      </w:r>
      <w:r>
        <w:t>Поле обязательно для заполнения.</w:t>
      </w:r>
    </w:p>
    <w:p w:rsidR="00BC2294" w:rsidRDefault="00BC2294" w:rsidP="00BC2294">
      <w:pPr>
        <w:pStyle w:val="1"/>
        <w:tabs>
          <w:tab w:val="num" w:pos="851"/>
          <w:tab w:val="num" w:pos="993"/>
        </w:tabs>
        <w:ind w:left="851" w:firstLine="0"/>
      </w:pPr>
      <w:r>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DB2CAD">
        <w:t xml:space="preserve"> </w:t>
      </w:r>
      <w:r>
        <w:t>Поле не обязательно для заполнения;</w:t>
      </w:r>
    </w:p>
    <w:p w:rsidR="00BC2294" w:rsidRDefault="00BC2294" w:rsidP="00BC2294">
      <w:pPr>
        <w:pStyle w:val="1"/>
        <w:tabs>
          <w:tab w:val="num" w:pos="851"/>
          <w:tab w:val="num" w:pos="993"/>
        </w:tabs>
        <w:ind w:left="851" w:firstLine="0"/>
      </w:pPr>
      <w:r>
        <w:t>Так же в разделе необходимо заполнить следующие поля:</w:t>
      </w:r>
    </w:p>
    <w:p w:rsidR="00BC2294" w:rsidRDefault="00BC2294" w:rsidP="00BC2294">
      <w:pPr>
        <w:pStyle w:val="1"/>
        <w:tabs>
          <w:tab w:val="num" w:pos="851"/>
          <w:tab w:val="num" w:pos="993"/>
        </w:tabs>
        <w:ind w:left="851" w:firstLine="0"/>
      </w:pPr>
      <w:r>
        <w:t>«Период, на который формируется муниципальное задание»</w:t>
      </w:r>
      <w:r w:rsidRPr="0063292D">
        <w:t xml:space="preserve"> </w:t>
      </w:r>
      <w:r>
        <w:t>–</w:t>
      </w:r>
      <w:r w:rsidRPr="0063292D">
        <w:t xml:space="preserve"> </w:t>
      </w:r>
      <w:r>
        <w:t>р</w:t>
      </w:r>
      <w:r w:rsidRPr="00F545AE">
        <w:t>учной ввод, указ</w:t>
      </w:r>
      <w:r>
        <w:t>ать</w:t>
      </w:r>
      <w:r w:rsidRPr="00F545AE">
        <w:t xml:space="preserve"> период, на который формируется муниципальное задание</w:t>
      </w:r>
      <w:r>
        <w:t>.</w:t>
      </w:r>
      <w:r w:rsidRPr="00DB2CAD">
        <w:t xml:space="preserve"> </w:t>
      </w:r>
      <w:r>
        <w:t>Поле обязательно для заполнения;</w:t>
      </w:r>
    </w:p>
    <w:p w:rsidR="00BC2294" w:rsidRDefault="00BC2294" w:rsidP="00BC2294">
      <w:pPr>
        <w:pStyle w:val="1"/>
        <w:tabs>
          <w:tab w:val="num" w:pos="851"/>
          <w:tab w:val="num" w:pos="993"/>
        </w:tabs>
        <w:ind w:left="851" w:firstLine="0"/>
      </w:pPr>
      <w:r>
        <w:t>«Срок формирования муниципального задания»</w:t>
      </w:r>
      <w:r w:rsidRPr="0063292D">
        <w:t xml:space="preserve"> </w:t>
      </w:r>
      <w:r>
        <w:t>–</w:t>
      </w:r>
      <w:r w:rsidRPr="0063292D">
        <w:t xml:space="preserve"> </w:t>
      </w:r>
      <w:r>
        <w:t>р</w:t>
      </w:r>
      <w:r w:rsidRPr="00F545AE">
        <w:t>учной ввод, указывается срок формирования муниципального задания</w:t>
      </w:r>
      <w:r>
        <w:t>.</w:t>
      </w:r>
      <w:r w:rsidRPr="00604464">
        <w:t xml:space="preserve"> </w:t>
      </w:r>
      <w:r>
        <w:t>Поле не обязательно для заполнения;</w:t>
      </w:r>
    </w:p>
    <w:p w:rsidR="00BC2294" w:rsidRDefault="00BC2294" w:rsidP="00BC2294">
      <w:pPr>
        <w:pStyle w:val="1"/>
        <w:tabs>
          <w:tab w:val="num" w:pos="851"/>
          <w:tab w:val="num" w:pos="993"/>
        </w:tabs>
        <w:ind w:left="851" w:firstLine="0"/>
      </w:pPr>
      <w:r>
        <w:t>«Правила формирования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правила формирования муниципального задания</w:t>
      </w:r>
      <w:r>
        <w:t>. Поле не обязательно для заполнения;</w:t>
      </w:r>
    </w:p>
    <w:p w:rsidR="00BC2294" w:rsidRDefault="00BC2294" w:rsidP="00BC2294">
      <w:pPr>
        <w:pStyle w:val="1"/>
        <w:tabs>
          <w:tab w:val="num" w:pos="851"/>
          <w:tab w:val="num" w:pos="993"/>
        </w:tabs>
        <w:ind w:left="851" w:firstLine="0"/>
      </w:pPr>
      <w:r>
        <w:t>«Условия, при которых не формируется муниципальное задание»</w:t>
      </w:r>
      <w:r w:rsidRPr="0063292D">
        <w:t xml:space="preserve"> </w:t>
      </w:r>
      <w:r>
        <w:t>–</w:t>
      </w:r>
      <w:r w:rsidRPr="0063292D">
        <w:t xml:space="preserve"> </w:t>
      </w:r>
      <w:r>
        <w:t>р</w:t>
      </w:r>
      <w:r w:rsidRPr="00F545AE">
        <w:t>учной ввод, указ</w:t>
      </w:r>
      <w:r>
        <w:t>ать</w:t>
      </w:r>
      <w:r w:rsidRPr="00F545AE">
        <w:t xml:space="preserve"> условия, при которых не формируется муниципальное задание</w:t>
      </w:r>
      <w:r>
        <w:t>. Поле не обязательно для заполнения;</w:t>
      </w:r>
    </w:p>
    <w:p w:rsidR="00BC2294" w:rsidRDefault="00BC2294" w:rsidP="00BC2294">
      <w:pPr>
        <w:pStyle w:val="1"/>
        <w:tabs>
          <w:tab w:val="num" w:pos="851"/>
          <w:tab w:val="num" w:pos="993"/>
        </w:tabs>
        <w:ind w:left="851" w:firstLine="0"/>
      </w:pPr>
      <w:r>
        <w:t>«Основания для внесения изменений в муниципальные задания»</w:t>
      </w:r>
      <w:r w:rsidRPr="0063292D">
        <w:t xml:space="preserve"> </w:t>
      </w:r>
      <w:r>
        <w:t>–</w:t>
      </w:r>
      <w:r w:rsidRPr="0063292D">
        <w:t xml:space="preserve"> </w:t>
      </w:r>
      <w:r>
        <w:t>р</w:t>
      </w:r>
      <w:r w:rsidRPr="00F545AE">
        <w:t xml:space="preserve">учной ввод, указываются основания для внесения изменений в </w:t>
      </w:r>
      <w:r>
        <w:t xml:space="preserve">муниципальные </w:t>
      </w:r>
      <w:r w:rsidRPr="00F545AE">
        <w:t>задания</w:t>
      </w:r>
      <w:r>
        <w:t>.</w:t>
      </w:r>
      <w:r w:rsidRPr="00604464">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в</w:t>
      </w:r>
      <w:proofErr w:type="gramEnd"/>
      <w:r>
        <w:t>кладка «Утверждение муниципального задания»:</w:t>
      </w:r>
    </w:p>
    <w:p w:rsidR="00BC2294" w:rsidRDefault="00BC2294" w:rsidP="00BC2294">
      <w:pPr>
        <w:pStyle w:val="1"/>
        <w:tabs>
          <w:tab w:val="num" w:pos="851"/>
          <w:tab w:val="num" w:pos="993"/>
        </w:tabs>
        <w:ind w:left="851" w:firstLine="0"/>
      </w:pPr>
      <w:r>
        <w:t xml:space="preserve">раздел «Органы, утверждающие муниципальное задание».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7435764" wp14:editId="2D7C6C86">
            <wp:extent cx="344170" cy="356235"/>
            <wp:effectExtent l="19050" t="0" r="0" b="0"/>
            <wp:docPr id="7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BC2294" w:rsidRDefault="00BC2294" w:rsidP="00BC2294">
      <w:pPr>
        <w:pStyle w:val="1"/>
        <w:tabs>
          <w:tab w:val="num" w:pos="851"/>
          <w:tab w:val="num" w:pos="993"/>
        </w:tabs>
        <w:ind w:left="851" w:firstLine="0"/>
      </w:pPr>
      <w:r>
        <w:t xml:space="preserve">«№ </w:t>
      </w:r>
      <w:proofErr w:type="gramStart"/>
      <w:r>
        <w:t>п</w:t>
      </w:r>
      <w:proofErr w:type="gramEnd"/>
      <w:r>
        <w:t>/п»</w:t>
      </w:r>
      <w:r w:rsidRPr="0063292D">
        <w:t xml:space="preserve"> </w:t>
      </w:r>
      <w:r>
        <w:t>–</w:t>
      </w:r>
      <w:r w:rsidRPr="0063292D">
        <w:t xml:space="preserve"> </w:t>
      </w:r>
      <w:r>
        <w:t>заполняется автоматически;</w:t>
      </w:r>
    </w:p>
    <w:p w:rsidR="00BC2294" w:rsidRDefault="00BC2294" w:rsidP="00BC2294">
      <w:pPr>
        <w:pStyle w:val="1"/>
        <w:tabs>
          <w:tab w:val="num" w:pos="851"/>
          <w:tab w:val="num" w:pos="993"/>
        </w:tabs>
        <w:ind w:left="851" w:firstLine="0"/>
      </w:pPr>
      <w:r>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FC54D7">
        <w:t xml:space="preserve"> </w:t>
      </w:r>
      <w:r>
        <w:t>Поле не обязательно для заполнения;</w:t>
      </w:r>
    </w:p>
    <w:p w:rsidR="00BC2294" w:rsidRDefault="00BC2294" w:rsidP="00BC2294">
      <w:pPr>
        <w:pStyle w:val="1"/>
        <w:tabs>
          <w:tab w:val="num" w:pos="851"/>
          <w:tab w:val="num" w:pos="993"/>
        </w:tabs>
        <w:ind w:left="851" w:firstLine="0"/>
      </w:pPr>
      <w:r>
        <w:t>«Наименование органа, формирующего муниципальное задание»</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122567">
        <w:t xml:space="preserve"> </w:t>
      </w:r>
      <w:r w:rsidRPr="00F545AE">
        <w:t>Если код по Сводному реестру не указан, то заполняется ручным вводом, с указанием наименования органа.</w:t>
      </w:r>
      <w:r w:rsidRPr="00122567">
        <w:t xml:space="preserve"> </w:t>
      </w:r>
      <w:r>
        <w:t>Поле обязательно для заполнения;</w:t>
      </w:r>
    </w:p>
    <w:p w:rsidR="00BC2294" w:rsidRDefault="00BC2294" w:rsidP="00BC2294">
      <w:pPr>
        <w:pStyle w:val="1"/>
        <w:tabs>
          <w:tab w:val="num" w:pos="851"/>
          <w:tab w:val="num" w:pos="993"/>
        </w:tabs>
        <w:ind w:left="851" w:firstLine="0"/>
      </w:pPr>
      <w:r>
        <w:t>«Срок утверждения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срок утверждения муниципального задания.</w:t>
      </w:r>
      <w:r w:rsidRPr="00122567">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в</w:t>
      </w:r>
      <w:proofErr w:type="gramEnd"/>
      <w:r>
        <w:t>кладка «Финансовое обеспечение выполнения муниципального задания». В разделе необходимо заполнить следующие поля:</w:t>
      </w:r>
    </w:p>
    <w:p w:rsidR="00BC2294" w:rsidRDefault="00BC2294" w:rsidP="00BC2294">
      <w:pPr>
        <w:pStyle w:val="1"/>
        <w:tabs>
          <w:tab w:val="num" w:pos="851"/>
          <w:tab w:val="num" w:pos="993"/>
        </w:tabs>
        <w:ind w:left="851" w:firstLine="0"/>
      </w:pPr>
      <w:r>
        <w:t>Информация о порядках расчета нормативных затрат на оказание муниципальных услуг (выполнение работ)</w:t>
      </w:r>
      <w:r w:rsidRPr="0063292D">
        <w:t xml:space="preserve"> </w:t>
      </w:r>
      <w:r>
        <w:t>–</w:t>
      </w:r>
      <w:r w:rsidRPr="0063292D">
        <w:t xml:space="preserve"> </w:t>
      </w:r>
      <w:r>
        <w:t>р</w:t>
      </w:r>
      <w:r w:rsidRPr="00F545AE">
        <w:t>учной ввод, указывается информация о порядках расчета нормативных затрат на оказание муниципальных услуг (выполнение работ).</w:t>
      </w:r>
      <w:r w:rsidRPr="00A71773">
        <w:t xml:space="preserve"> </w:t>
      </w:r>
      <w:r>
        <w:t>Поле обязательно для заполнения;</w:t>
      </w:r>
    </w:p>
    <w:p w:rsidR="00BC2294" w:rsidRDefault="00BC2294" w:rsidP="00BC2294">
      <w:pPr>
        <w:pStyle w:val="1"/>
        <w:tabs>
          <w:tab w:val="num" w:pos="851"/>
          <w:tab w:val="num" w:pos="993"/>
        </w:tabs>
        <w:ind w:left="851" w:firstLine="0"/>
      </w:pPr>
      <w:r>
        <w:t>Информация о порядке расчета объема финансового обеспечения выполнения муниципального задания – р</w:t>
      </w:r>
      <w:r w:rsidRPr="00F545AE">
        <w:t xml:space="preserve">учной ввод, указывается информация о порядке </w:t>
      </w:r>
      <w:proofErr w:type="gramStart"/>
      <w:r w:rsidRPr="00F545AE">
        <w:t>расчета объема финансового обеспечения выполнения муниципального задания</w:t>
      </w:r>
      <w:proofErr w:type="gramEnd"/>
      <w:r w:rsidRPr="00F545AE">
        <w:t>.</w:t>
      </w:r>
      <w:r w:rsidRPr="00A71773">
        <w:t xml:space="preserve"> </w:t>
      </w:r>
      <w:r>
        <w:t>Поле обязательно для заполнения;</w:t>
      </w:r>
    </w:p>
    <w:p w:rsidR="00BC2294" w:rsidRDefault="00BC2294" w:rsidP="00BC2294">
      <w:pPr>
        <w:pStyle w:val="1"/>
        <w:tabs>
          <w:tab w:val="num" w:pos="851"/>
          <w:tab w:val="num" w:pos="993"/>
        </w:tabs>
        <w:ind w:left="851" w:firstLine="0"/>
      </w:pPr>
      <w:r>
        <w:t>Условия предоставления субсидий на финансовое обеспечение выполнения муниципального задания – р</w:t>
      </w:r>
      <w:r w:rsidRPr="00F545AE">
        <w:t>учной ввод, указ</w:t>
      </w:r>
      <w:r>
        <w:t>ать</w:t>
      </w:r>
      <w:r w:rsidRPr="00F545AE">
        <w:t xml:space="preserve"> условия предоставления субсидий на финансовое обеспечение</w:t>
      </w:r>
      <w:r w:rsidRPr="00FC4A99">
        <w:t xml:space="preserve"> </w:t>
      </w:r>
      <w:r w:rsidRPr="00F545AE">
        <w:t>выполнения муниципального задания.</w:t>
      </w:r>
      <w:r w:rsidRPr="00A71773">
        <w:t xml:space="preserve"> </w:t>
      </w:r>
      <w:r>
        <w:t>Поле не обязательно для заполнения;</w:t>
      </w:r>
    </w:p>
    <w:p w:rsidR="00BC2294" w:rsidRDefault="00BC2294" w:rsidP="00BC2294">
      <w:pPr>
        <w:pStyle w:val="1"/>
        <w:tabs>
          <w:tab w:val="num" w:pos="851"/>
          <w:tab w:val="num" w:pos="993"/>
        </w:tabs>
        <w:ind w:left="851" w:firstLine="0"/>
      </w:pPr>
      <w:r>
        <w:t>Сроки и объемы перечисления субсидии на финансовое обеспечение выполнения муниципального задания – р</w:t>
      </w:r>
      <w:r w:rsidRPr="00F545AE">
        <w:t>учной ввод, указ</w:t>
      </w:r>
      <w:r>
        <w:t>ать</w:t>
      </w:r>
      <w:r w:rsidRPr="00F545AE">
        <w:t xml:space="preserve"> сроки и объемы перечисления субсидии на финансовое обеспечение выполнения муниципального задания.</w:t>
      </w:r>
      <w:r w:rsidRPr="00A71773">
        <w:t xml:space="preserve"> </w:t>
      </w:r>
      <w:r>
        <w:t>Поле обязательно для заполнения;</w:t>
      </w:r>
    </w:p>
    <w:p w:rsidR="00BC2294" w:rsidRDefault="00BC2294" w:rsidP="00BC2294">
      <w:pPr>
        <w:pStyle w:val="1"/>
        <w:tabs>
          <w:tab w:val="num" w:pos="851"/>
          <w:tab w:val="num" w:pos="993"/>
        </w:tabs>
        <w:ind w:left="851" w:firstLine="0"/>
      </w:pPr>
      <w:r>
        <w:t>Порядок возврата субсидий на финансовое обеспечение выполнения муниципального задания – р</w:t>
      </w:r>
      <w:r w:rsidRPr="00F545AE">
        <w:t>учной ввод, указ</w:t>
      </w:r>
      <w:r>
        <w:t>ать</w:t>
      </w:r>
      <w:r w:rsidRPr="00F545AE">
        <w:t xml:space="preserve"> порядок возврата субсидий на финансовое обеспечение выполнения муниципального задания.</w:t>
      </w:r>
      <w:r w:rsidRPr="00A71773">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в</w:t>
      </w:r>
      <w:proofErr w:type="gramEnd"/>
      <w:r>
        <w:t>кладка «Контроль за выполнением муниципального задания»:</w:t>
      </w:r>
    </w:p>
    <w:p w:rsidR="00BC2294" w:rsidRDefault="00BC2294" w:rsidP="00BC2294">
      <w:pPr>
        <w:pStyle w:val="1"/>
        <w:tabs>
          <w:tab w:val="num" w:pos="851"/>
          <w:tab w:val="num" w:pos="993"/>
        </w:tabs>
        <w:ind w:left="851" w:firstLine="0"/>
      </w:pPr>
      <w:r>
        <w:t xml:space="preserve">раздел «Органы, осуществляющие </w:t>
      </w:r>
      <w:proofErr w:type="gramStart"/>
      <w:r>
        <w:t>контроль за</w:t>
      </w:r>
      <w:proofErr w:type="gramEnd"/>
      <w:r>
        <w:t xml:space="preserve"> выполнением муниципальных заданий».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95C1850" wp14:editId="7D1D8169">
            <wp:extent cx="344170" cy="356235"/>
            <wp:effectExtent l="19050" t="0" r="0" b="0"/>
            <wp:docPr id="2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 xml:space="preserve">«№ </w:t>
      </w:r>
      <w:proofErr w:type="gramStart"/>
      <w:r>
        <w:t>п</w:t>
      </w:r>
      <w:proofErr w:type="gramEnd"/>
      <w:r>
        <w:t>/п»</w:t>
      </w:r>
      <w:r w:rsidRPr="0063292D">
        <w:t xml:space="preserve"> </w:t>
      </w:r>
      <w:r>
        <w:t>–</w:t>
      </w:r>
      <w:r w:rsidRPr="0063292D">
        <w:t xml:space="preserve"> </w:t>
      </w:r>
      <w:r>
        <w:t>заполняется автоматически;</w:t>
      </w:r>
    </w:p>
    <w:p w:rsidR="00BC2294" w:rsidRDefault="00BC2294" w:rsidP="00BC2294">
      <w:pPr>
        <w:pStyle w:val="1"/>
        <w:tabs>
          <w:tab w:val="num" w:pos="851"/>
          <w:tab w:val="num" w:pos="993"/>
        </w:tabs>
        <w:ind w:left="851" w:firstLine="0"/>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EA4A29">
        <w:t xml:space="preserve"> </w:t>
      </w:r>
      <w:r>
        <w:t>Поле не обязательно для заполнения;</w:t>
      </w:r>
    </w:p>
    <w:p w:rsidR="00BC2294" w:rsidRDefault="00BC2294" w:rsidP="00BC2294">
      <w:pPr>
        <w:pStyle w:val="1"/>
        <w:tabs>
          <w:tab w:val="num" w:pos="851"/>
          <w:tab w:val="num" w:pos="993"/>
        </w:tabs>
        <w:ind w:left="851" w:firstLine="0"/>
      </w:pPr>
      <w:r>
        <w:t xml:space="preserve">«Наименование органа, осуществляющего </w:t>
      </w:r>
      <w:proofErr w:type="gramStart"/>
      <w:r>
        <w:t>контроль за</w:t>
      </w:r>
      <w:proofErr w:type="gramEnd"/>
      <w:r>
        <w:t xml:space="preserve"> выполнением муниципальных заданий»</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EA4A29">
        <w:t xml:space="preserve"> </w:t>
      </w:r>
      <w:r w:rsidRPr="00F545AE">
        <w:t>Если код по Сводному реестру не указан, то заполняется ручным вводом, с указанием наименования органа.</w:t>
      </w:r>
      <w:r w:rsidRPr="00EA4A29">
        <w:t xml:space="preserve"> </w:t>
      </w:r>
      <w:r>
        <w:t>Поле обязательно для заполнения.</w:t>
      </w:r>
    </w:p>
    <w:p w:rsidR="00BC2294" w:rsidRDefault="00BC2294" w:rsidP="00BC2294">
      <w:pPr>
        <w:pStyle w:val="1"/>
        <w:tabs>
          <w:tab w:val="num" w:pos="851"/>
          <w:tab w:val="num" w:pos="993"/>
        </w:tabs>
        <w:ind w:left="851" w:firstLine="0"/>
      </w:pPr>
      <w:r>
        <w:t>Так же в разделе необходимо заполнить поля:</w:t>
      </w:r>
    </w:p>
    <w:p w:rsidR="00BC2294" w:rsidRDefault="00BC2294" w:rsidP="00BC2294">
      <w:pPr>
        <w:pStyle w:val="1"/>
        <w:tabs>
          <w:tab w:val="num" w:pos="851"/>
          <w:tab w:val="num" w:pos="993"/>
        </w:tabs>
        <w:ind w:left="851" w:firstLine="0"/>
      </w:pPr>
      <w:r>
        <w:t>«Условия досрочного прекращения выполнения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условия досрочного прекращения выполнения муниципального задания.</w:t>
      </w:r>
      <w:r w:rsidRPr="00EA4A29">
        <w:t xml:space="preserve"> </w:t>
      </w:r>
      <w:r>
        <w:t>Поле не обязательно для заполнения;</w:t>
      </w:r>
    </w:p>
    <w:p w:rsidR="00BC2294" w:rsidRDefault="00BC2294" w:rsidP="00BC2294">
      <w:pPr>
        <w:pStyle w:val="1"/>
        <w:tabs>
          <w:tab w:val="num" w:pos="851"/>
          <w:tab w:val="num" w:pos="993"/>
        </w:tabs>
        <w:ind w:left="851" w:firstLine="0"/>
      </w:pPr>
      <w:r>
        <w:t>«Порядок досрочного прекращения выполнения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порядок досрочного прекращения выполнения муниципального задания.</w:t>
      </w:r>
    </w:p>
    <w:p w:rsidR="00BC2294" w:rsidRDefault="00BC2294" w:rsidP="00BC2294">
      <w:pPr>
        <w:pStyle w:val="1"/>
        <w:tabs>
          <w:tab w:val="num" w:pos="851"/>
          <w:tab w:val="num" w:pos="993"/>
        </w:tabs>
        <w:ind w:left="851" w:firstLine="0"/>
      </w:pPr>
      <w:r>
        <w:t>вкладка «Формирование отчетности о выполнении муниципального задания»:</w:t>
      </w:r>
    </w:p>
    <w:p w:rsidR="00BC2294" w:rsidRDefault="00BC2294" w:rsidP="00BC2294">
      <w:pPr>
        <w:pStyle w:val="1"/>
        <w:tabs>
          <w:tab w:val="num" w:pos="851"/>
          <w:tab w:val="num" w:pos="993"/>
        </w:tabs>
        <w:ind w:left="851" w:firstLine="0"/>
      </w:pPr>
      <w:r>
        <w:t xml:space="preserve">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FFA9CDE" wp14:editId="7C60D6EC">
            <wp:extent cx="344170" cy="356235"/>
            <wp:effectExtent l="19050" t="0" r="0" b="0"/>
            <wp:docPr id="16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s>
        <w:ind w:left="851" w:firstLine="0"/>
      </w:pPr>
      <w:r>
        <w:t>«Наименование отчетной формы»</w:t>
      </w:r>
      <w:r w:rsidRPr="0063292D">
        <w:t xml:space="preserve"> </w:t>
      </w:r>
      <w:r>
        <w:t>–</w:t>
      </w:r>
      <w:r w:rsidRPr="0063292D">
        <w:t xml:space="preserve"> </w:t>
      </w:r>
      <w:r w:rsidRPr="003703E4">
        <w:t xml:space="preserve">ручной ввод, указать </w:t>
      </w:r>
      <w:r>
        <w:t>наименование отчетной формы. Поле не обязательно для заполнения</w:t>
      </w:r>
      <w:proofErr w:type="gramStart"/>
      <w:r>
        <w:t>.;</w:t>
      </w:r>
    </w:p>
    <w:p w:rsidR="00BC2294" w:rsidRDefault="00BC2294" w:rsidP="00BC2294">
      <w:pPr>
        <w:pStyle w:val="1"/>
        <w:tabs>
          <w:tab w:val="num" w:pos="851"/>
          <w:tab w:val="num" w:pos="993"/>
        </w:tabs>
        <w:ind w:left="851" w:firstLine="0"/>
      </w:pPr>
      <w:proofErr w:type="gramEnd"/>
      <w:r>
        <w:t>«Периодичность предоставления отчетной формы»</w:t>
      </w:r>
      <w:r w:rsidRPr="0063292D">
        <w:t xml:space="preserve"> </w:t>
      </w:r>
      <w:r>
        <w:t>–</w:t>
      </w:r>
      <w:r w:rsidRPr="0063292D">
        <w:t xml:space="preserve"> </w:t>
      </w:r>
      <w:r>
        <w:t>р</w:t>
      </w:r>
      <w:r w:rsidRPr="00F545AE">
        <w:t xml:space="preserve">учной ввод, </w:t>
      </w:r>
      <w:r>
        <w:t>периодичность предоставления отчетной формы</w:t>
      </w:r>
      <w:r w:rsidRPr="00F545AE">
        <w:t>.</w:t>
      </w:r>
      <w:r w:rsidRPr="00EA4A29">
        <w:t xml:space="preserve"> </w:t>
      </w:r>
      <w:r>
        <w:t>Поле не обязательно для заполнения;</w:t>
      </w:r>
    </w:p>
    <w:p w:rsidR="00BC2294" w:rsidRDefault="00BC2294" w:rsidP="00BC2294">
      <w:pPr>
        <w:pStyle w:val="1"/>
        <w:tabs>
          <w:tab w:val="num" w:pos="851"/>
        </w:tabs>
        <w:ind w:left="851" w:firstLine="0"/>
      </w:pPr>
      <w:r>
        <w:t>«Срок предоставления отчетной формы»</w:t>
      </w:r>
      <w:r w:rsidRPr="0063292D">
        <w:t xml:space="preserve"> </w:t>
      </w:r>
      <w:r>
        <w:t>–</w:t>
      </w:r>
      <w:r w:rsidRPr="0063292D">
        <w:t xml:space="preserve"> </w:t>
      </w:r>
      <w:r w:rsidRPr="003703E4">
        <w:t>ручной ввод, указать Срок предоставления отчетной формы</w:t>
      </w:r>
      <w:r>
        <w:t>. Поле не обязательно для заполнения;</w:t>
      </w:r>
    </w:p>
    <w:p w:rsidR="00BC2294" w:rsidRDefault="00BC2294" w:rsidP="00BC2294">
      <w:pPr>
        <w:pStyle w:val="1"/>
        <w:tabs>
          <w:tab w:val="num" w:pos="851"/>
        </w:tabs>
        <w:ind w:left="851" w:firstLine="0"/>
      </w:pPr>
      <w:r>
        <w:t>«Органы, ответственные за формирование отчетной формы»</w:t>
      </w:r>
      <w:r w:rsidRPr="0063292D">
        <w:t xml:space="preserve"> </w:t>
      </w:r>
      <w:r>
        <w:t>–</w:t>
      </w:r>
      <w:r w:rsidRPr="0063292D">
        <w:t xml:space="preserve"> </w:t>
      </w:r>
      <w:r w:rsidRPr="003703E4">
        <w:t xml:space="preserve">ручной ввод, указать </w:t>
      </w:r>
      <w:r>
        <w:t>органы, ответственные за формирование отчетной формы. Поле не обязательно для заполнения;</w:t>
      </w:r>
    </w:p>
    <w:p w:rsidR="00BC2294" w:rsidRDefault="00BC2294" w:rsidP="00BC2294">
      <w:pPr>
        <w:pStyle w:val="1"/>
        <w:tabs>
          <w:tab w:val="num" w:pos="851"/>
        </w:tabs>
        <w:ind w:left="851" w:firstLine="0"/>
      </w:pPr>
      <w:r>
        <w:t>«Наименование источника публикации отчетной формы»</w:t>
      </w:r>
      <w:r w:rsidRPr="0063292D">
        <w:t xml:space="preserve"> </w:t>
      </w:r>
      <w:r>
        <w:t>–</w:t>
      </w:r>
      <w:r w:rsidRPr="0063292D">
        <w:t xml:space="preserve"> </w:t>
      </w:r>
      <w:r>
        <w:t>р</w:t>
      </w:r>
      <w:r w:rsidRPr="00F545AE">
        <w:t xml:space="preserve">учной ввод, </w:t>
      </w:r>
      <w:r>
        <w:t>указать н</w:t>
      </w:r>
      <w:r w:rsidRPr="001579CC">
        <w:t>аименование источника публикации отчетной формы</w:t>
      </w:r>
      <w:r w:rsidRPr="00F545AE">
        <w:t>.</w:t>
      </w:r>
      <w:r w:rsidRPr="00EA4A29">
        <w:t xml:space="preserve"> </w:t>
      </w:r>
      <w:r>
        <w:t>Поле не обязательно для заполнения;</w:t>
      </w:r>
    </w:p>
    <w:p w:rsidR="00BC2294" w:rsidRDefault="00BC2294" w:rsidP="00BC2294">
      <w:pPr>
        <w:pStyle w:val="1"/>
        <w:tabs>
          <w:tab w:val="num" w:pos="851"/>
          <w:tab w:val="num" w:pos="993"/>
        </w:tabs>
        <w:ind w:left="851" w:firstLine="0"/>
      </w:pPr>
      <w:r>
        <w:t xml:space="preserve">раздел «Вложение». Для добавления вложения необходимо нажать кнопку </w:t>
      </w:r>
      <w:r w:rsidRPr="00914EFD">
        <w:rPr>
          <w:noProof/>
        </w:rPr>
        <w:drawing>
          <wp:inline distT="0" distB="0" distL="0" distR="0" wp14:anchorId="2A2219B1" wp14:editId="79405BD0">
            <wp:extent cx="342900" cy="333375"/>
            <wp:effectExtent l="19050" t="0" r="0" b="0"/>
            <wp:docPr id="22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_Ref10622155 \h </w:instrText>
      </w:r>
      <w:r>
        <w:fldChar w:fldCharType="separate"/>
      </w:r>
      <w:r w:rsidR="00224AED">
        <w:t xml:space="preserve">Рисунок </w:t>
      </w:r>
      <w:r w:rsidR="00224AED">
        <w:rPr>
          <w:noProof/>
        </w:rPr>
        <w:t>105</w:t>
      </w:r>
      <w:r>
        <w:fldChar w:fldCharType="end"/>
      </w:r>
      <w:r>
        <w:t>) необходимо нажать «Загрузить»</w:t>
      </w:r>
      <w:r w:rsidRPr="001F4FC8">
        <w:t>.</w:t>
      </w:r>
      <w:r>
        <w:t xml:space="preserve"> Документ должен быть объемом не более 9.5 МВ, количество файлов не превышать 10 штук.</w:t>
      </w:r>
    </w:p>
    <w:p w:rsidR="00BC2294" w:rsidRDefault="00BC2294" w:rsidP="00BC2294">
      <w:pPr>
        <w:pStyle w:val="1"/>
        <w:numPr>
          <w:ilvl w:val="0"/>
          <w:numId w:val="0"/>
        </w:numPr>
        <w:ind w:left="852"/>
        <w:jc w:val="center"/>
      </w:pPr>
      <w:r>
        <w:rPr>
          <w:noProof/>
          <w:snapToGrid/>
        </w:rPr>
        <w:drawing>
          <wp:inline distT="0" distB="0" distL="0" distR="0" wp14:anchorId="350F2377" wp14:editId="20D04B19">
            <wp:extent cx="2600420" cy="3036499"/>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BC2294" w:rsidRPr="00E72A84" w:rsidRDefault="00BC2294" w:rsidP="00BC2294">
      <w:pPr>
        <w:pStyle w:val="1"/>
        <w:numPr>
          <w:ilvl w:val="0"/>
          <w:numId w:val="0"/>
        </w:numPr>
        <w:ind w:left="852"/>
        <w:jc w:val="center"/>
        <w:rPr>
          <w:noProof/>
        </w:rPr>
      </w:pPr>
      <w:bookmarkStart w:id="417" w:name="_Ref10622155"/>
      <w:bookmarkStart w:id="418" w:name="_Toc21346819"/>
      <w:bookmarkStart w:id="419" w:name="_Toc45556224"/>
      <w:bookmarkStart w:id="420" w:name="_Toc45900173"/>
      <w:r>
        <w:t xml:space="preserve">Рисунок </w:t>
      </w:r>
      <w:fldSimple w:instr=" SEQ Рисунок \* ARABIC ">
        <w:r w:rsidR="00224AED">
          <w:rPr>
            <w:noProof/>
          </w:rPr>
          <w:t>105</w:t>
        </w:r>
      </w:fldSimple>
      <w:bookmarkEnd w:id="417"/>
      <w:r w:rsidRPr="00752F77">
        <w:t xml:space="preserve"> – Форма «Добавление вложения»</w:t>
      </w:r>
      <w:bookmarkEnd w:id="418"/>
      <w:bookmarkEnd w:id="419"/>
      <w:bookmarkEnd w:id="420"/>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71DDC0C4" wp14:editId="6339125E">
            <wp:extent cx="414655" cy="329565"/>
            <wp:effectExtent l="19050" t="0" r="4445" b="0"/>
            <wp:docPr id="120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1F828108" wp14:editId="6C9CE46C">
            <wp:extent cx="190500" cy="197485"/>
            <wp:effectExtent l="0" t="0" r="0" b="0"/>
            <wp:docPr id="120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9F3FF3D" wp14:editId="0093B8AE">
            <wp:extent cx="318770" cy="297815"/>
            <wp:effectExtent l="0" t="0" r="0" b="0"/>
            <wp:docPr id="12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hyperlink r:id="rId136" w:history="1">
        <w:r w:rsidRPr="00DE13BA">
          <w:rPr>
            <w:rStyle w:val="bpmenufontcolor"/>
            <w:color w:val="auto"/>
          </w:rPr>
          <w:t>5.30 Информация о порядке составления и ведения кассового плана бюджетов</w:t>
        </w:r>
      </w:hyperlink>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hyperlink r:id="rId137" w:history="1">
        <w:r w:rsidRPr="00DE13BA">
          <w:rPr>
            <w:rStyle w:val="bpmenufontcolor"/>
            <w:color w:val="auto"/>
          </w:rPr>
          <w:t>порядке составления и ведения кассового плана бюджетов</w:t>
        </w:r>
      </w:hyperlink>
      <w:r w:rsidRPr="003B64DF">
        <w:rPr>
          <w:rStyle w:val="docinfolabel"/>
        </w:rPr>
        <w:t xml:space="preserve"> </w:t>
      </w:r>
      <w:r w:rsidRPr="00D41DB0">
        <w:t>необходимо:</w:t>
      </w:r>
    </w:p>
    <w:p w:rsidR="00BC2294" w:rsidRDefault="00BC2294" w:rsidP="005812A2">
      <w:pPr>
        <w:pStyle w:val="a1"/>
        <w:numPr>
          <w:ilvl w:val="0"/>
          <w:numId w:val="72"/>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3A6B693F" wp14:editId="45B17439">
            <wp:extent cx="213360" cy="194945"/>
            <wp:effectExtent l="0" t="0" r="0" b="0"/>
            <wp:docPr id="1537" name="Рисунок 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75430B">
        <w:t>«5.30 Информация о порядке составления и ведения кассового плана бюджетов»</w:t>
      </w:r>
      <w:r>
        <w:t xml:space="preserve"> (</w:t>
      </w:r>
      <w:r>
        <w:fldChar w:fldCharType="begin"/>
      </w:r>
      <w:r>
        <w:instrText xml:space="preserve"> REF _Ref21700108 \h </w:instrText>
      </w:r>
      <w:r>
        <w:fldChar w:fldCharType="separate"/>
      </w:r>
      <w:r w:rsidR="00224AED">
        <w:t xml:space="preserve">Рисунок </w:t>
      </w:r>
      <w:r w:rsidR="00224AED">
        <w:rPr>
          <w:noProof/>
        </w:rPr>
        <w:t>106</w:t>
      </w:r>
      <w:r>
        <w:fldChar w:fldCharType="end"/>
      </w:r>
      <w:r>
        <w:t>)</w:t>
      </w:r>
    </w:p>
    <w:p w:rsidR="00BC2294" w:rsidRDefault="00BC2294" w:rsidP="00BC2294">
      <w:pPr>
        <w:pStyle w:val="-0"/>
        <w:keepNext/>
      </w:pPr>
      <w:r>
        <w:rPr>
          <w:noProof/>
          <w:snapToGrid/>
        </w:rPr>
        <w:drawing>
          <wp:inline distT="0" distB="0" distL="0" distR="0" wp14:anchorId="43C47C7C" wp14:editId="63E8695A">
            <wp:extent cx="2047461" cy="1436815"/>
            <wp:effectExtent l="0" t="0" r="0" b="0"/>
            <wp:docPr id="1590"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2045900" cy="1435720"/>
                    </a:xfrm>
                    <a:prstGeom prst="rect">
                      <a:avLst/>
                    </a:prstGeom>
                  </pic:spPr>
                </pic:pic>
              </a:graphicData>
            </a:graphic>
          </wp:inline>
        </w:drawing>
      </w:r>
    </w:p>
    <w:p w:rsidR="00BC2294" w:rsidRDefault="00BC2294" w:rsidP="00BC2294">
      <w:pPr>
        <w:pStyle w:val="affd"/>
        <w:jc w:val="center"/>
      </w:pPr>
      <w:bookmarkStart w:id="421" w:name="_Ref21700108"/>
      <w:bookmarkStart w:id="422" w:name="_Toc45556225"/>
      <w:bookmarkStart w:id="423" w:name="_Toc45900174"/>
      <w:r>
        <w:t xml:space="preserve">Рисунок </w:t>
      </w:r>
      <w:fldSimple w:instr=" SEQ Рисунок \* ARABIC ">
        <w:r w:rsidR="00224AED">
          <w:rPr>
            <w:noProof/>
          </w:rPr>
          <w:t>106</w:t>
        </w:r>
      </w:fldSimple>
      <w:bookmarkEnd w:id="421"/>
      <w:r>
        <w:t xml:space="preserve"> Пункт</w:t>
      </w:r>
      <w:r w:rsidRPr="00A36846">
        <w:t xml:space="preserve"> «5.30 Информация о порядке составления и ведения кассового плана бюджетов»</w:t>
      </w:r>
      <w:bookmarkEnd w:id="422"/>
      <w:bookmarkEnd w:id="423"/>
    </w:p>
    <w:p w:rsidR="00BC2294" w:rsidRDefault="00BC2294" w:rsidP="00BC2294">
      <w:pPr>
        <w:pStyle w:val="a1"/>
        <w:tabs>
          <w:tab w:val="num" w:pos="1418"/>
        </w:tabs>
        <w:ind w:left="1418" w:hanging="426"/>
      </w:pPr>
      <w:r>
        <w:t>нажать кнопку «ОК»;</w:t>
      </w:r>
    </w:p>
    <w:p w:rsidR="00BC2294" w:rsidRPr="00A71D48" w:rsidRDefault="00BC2294" w:rsidP="00BC2294">
      <w:pPr>
        <w:pStyle w:val="a1"/>
        <w:tabs>
          <w:tab w:val="num" w:pos="1418"/>
        </w:tabs>
        <w:ind w:left="1418" w:hanging="426"/>
      </w:pPr>
      <w:r>
        <w:t>откроется формуляр для заполнения информации «5.30 Информация о порядке составления и ведения кассового плана бюджетов» (</w:t>
      </w:r>
      <w:r>
        <w:fldChar w:fldCharType="begin"/>
      </w:r>
      <w:r>
        <w:instrText xml:space="preserve"> REF _Ref10622382 \h </w:instrText>
      </w:r>
      <w:r>
        <w:fldChar w:fldCharType="separate"/>
      </w:r>
      <w:r w:rsidR="00224AED">
        <w:t xml:space="preserve">Рисунок </w:t>
      </w:r>
      <w:r w:rsidR="00224AED">
        <w:rPr>
          <w:noProof/>
        </w:rPr>
        <w:t>107</w:t>
      </w:r>
      <w:r>
        <w:fldChar w:fldCharType="end"/>
      </w:r>
      <w:r>
        <w:t>)</w:t>
      </w:r>
    </w:p>
    <w:p w:rsidR="00BC2294" w:rsidRDefault="00BC2294" w:rsidP="00BC2294">
      <w:pPr>
        <w:pStyle w:val="-0"/>
      </w:pPr>
      <w:r>
        <w:rPr>
          <w:noProof/>
          <w:snapToGrid/>
        </w:rPr>
        <w:drawing>
          <wp:inline distT="0" distB="0" distL="0" distR="0" wp14:anchorId="661E8666" wp14:editId="3C16D5B1">
            <wp:extent cx="4109672" cy="3422822"/>
            <wp:effectExtent l="0" t="0" r="5715" b="635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107334" cy="3420875"/>
                    </a:xfrm>
                    <a:prstGeom prst="rect">
                      <a:avLst/>
                    </a:prstGeom>
                    <a:noFill/>
                    <a:ln>
                      <a:noFill/>
                    </a:ln>
                  </pic:spPr>
                </pic:pic>
              </a:graphicData>
            </a:graphic>
          </wp:inline>
        </w:drawing>
      </w:r>
    </w:p>
    <w:p w:rsidR="00BC2294" w:rsidRDefault="00BC2294" w:rsidP="00BC2294">
      <w:pPr>
        <w:pStyle w:val="affd"/>
        <w:jc w:val="center"/>
      </w:pPr>
      <w:bookmarkStart w:id="424" w:name="_Ref10622382"/>
      <w:bookmarkStart w:id="425" w:name="_Toc21346823"/>
      <w:bookmarkStart w:id="426" w:name="_Toc45556226"/>
      <w:bookmarkStart w:id="427" w:name="_Toc45900175"/>
      <w:r>
        <w:t xml:space="preserve">Рисунок </w:t>
      </w:r>
      <w:fldSimple w:instr=" SEQ Рисунок \* ARABIC ">
        <w:r w:rsidR="00224AED">
          <w:rPr>
            <w:noProof/>
          </w:rPr>
          <w:t>107</w:t>
        </w:r>
      </w:fldSimple>
      <w:bookmarkEnd w:id="424"/>
      <w:r w:rsidRPr="00F717CC">
        <w:t xml:space="preserve"> – Формуляр «5.30 Информация о порядке составления и ведения кассового плана бюджетов»</w:t>
      </w:r>
      <w:bookmarkEnd w:id="425"/>
      <w:bookmarkEnd w:id="426"/>
      <w:bookmarkEnd w:id="427"/>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раздел «Информация об акте, устанавливающем порядок составления и ведения кассового плана бюджета»».</w:t>
      </w:r>
      <w:r w:rsidRPr="00C2200D">
        <w:t xml:space="preserve"> </w:t>
      </w:r>
      <w:r>
        <w:t>В разделе имеется подраздел «Реквизиты акта, устанавливающего порядок составления и ведения кассового плана бюджета». В подразделе необходимо заполнить следующие поля:</w:t>
      </w:r>
    </w:p>
    <w:p w:rsidR="00BC2294" w:rsidRDefault="00BC2294" w:rsidP="00BC2294">
      <w:pPr>
        <w:pStyle w:val="1"/>
        <w:tabs>
          <w:tab w:val="num" w:pos="851"/>
          <w:tab w:val="num" w:pos="993"/>
        </w:tabs>
        <w:ind w:left="851" w:firstLine="0"/>
      </w:pPr>
      <w:r w:rsidRPr="0063292D">
        <w:t>«</w:t>
      </w:r>
      <w:r>
        <w:t>Вид</w:t>
      </w:r>
      <w:r w:rsidRPr="0063292D">
        <w:t xml:space="preserve"> акта» – </w:t>
      </w:r>
      <w:r>
        <w:t>выбирается из выпадающего списка, указать вид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 «Наименование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п</w:t>
      </w:r>
      <w:proofErr w:type="gramEnd"/>
      <w:r>
        <w:t>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310AA96" wp14:editId="416D1AAD">
            <wp:extent cx="344170" cy="356235"/>
            <wp:effectExtent l="19050" t="0" r="0" b="0"/>
            <wp:docPr id="7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_Ref10622417 \h </w:instrText>
      </w:r>
      <w:r>
        <w:fldChar w:fldCharType="separate"/>
      </w:r>
      <w:r w:rsidR="00224AED">
        <w:t xml:space="preserve">Рисунок </w:t>
      </w:r>
      <w:r w:rsidR="00224AED">
        <w:rPr>
          <w:noProof/>
        </w:rPr>
        <w:t>108</w:t>
      </w:r>
      <w:r>
        <w:fldChar w:fldCharType="end"/>
      </w:r>
      <w:r>
        <w:t>):</w:t>
      </w:r>
    </w:p>
    <w:p w:rsidR="00BC2294" w:rsidRDefault="00BC2294" w:rsidP="00BC2294">
      <w:pPr>
        <w:pStyle w:val="1"/>
        <w:numPr>
          <w:ilvl w:val="0"/>
          <w:numId w:val="0"/>
        </w:numPr>
        <w:ind w:left="992"/>
        <w:jc w:val="center"/>
      </w:pPr>
      <w:r>
        <w:rPr>
          <w:noProof/>
          <w:snapToGrid/>
        </w:rPr>
        <w:drawing>
          <wp:inline distT="0" distB="0" distL="0" distR="0" wp14:anchorId="11A5450E" wp14:editId="0C56D446">
            <wp:extent cx="4534929" cy="3446284"/>
            <wp:effectExtent l="0" t="0" r="0" b="1905"/>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551047" cy="3458533"/>
                    </a:xfrm>
                    <a:prstGeom prst="rect">
                      <a:avLst/>
                    </a:prstGeom>
                    <a:noFill/>
                    <a:ln>
                      <a:noFill/>
                    </a:ln>
                  </pic:spPr>
                </pic:pic>
              </a:graphicData>
            </a:graphic>
          </wp:inline>
        </w:drawing>
      </w:r>
    </w:p>
    <w:p w:rsidR="00BC2294" w:rsidRDefault="00BC2294" w:rsidP="00BC2294">
      <w:pPr>
        <w:pStyle w:val="1"/>
        <w:numPr>
          <w:ilvl w:val="0"/>
          <w:numId w:val="0"/>
        </w:numPr>
        <w:ind w:left="992"/>
        <w:jc w:val="center"/>
      </w:pPr>
      <w:bookmarkStart w:id="428" w:name="_Ref10622417"/>
      <w:bookmarkStart w:id="429" w:name="_Toc21346824"/>
      <w:bookmarkStart w:id="430" w:name="_Toc45556227"/>
      <w:bookmarkStart w:id="431" w:name="_Toc45900176"/>
      <w:r>
        <w:t xml:space="preserve">Рисунок </w:t>
      </w:r>
      <w:fldSimple w:instr=" SEQ Рисунок \* ARABIC ">
        <w:r w:rsidR="00224AED">
          <w:rPr>
            <w:noProof/>
          </w:rPr>
          <w:t>108</w:t>
        </w:r>
      </w:fldSimple>
      <w:bookmarkEnd w:id="428"/>
      <w:r w:rsidRPr="00F01332">
        <w:t xml:space="preserve"> – Форма «Добавление записи»</w:t>
      </w:r>
      <w:bookmarkEnd w:id="429"/>
      <w:bookmarkEnd w:id="430"/>
      <w:bookmarkEnd w:id="431"/>
    </w:p>
    <w:p w:rsidR="00BC2294" w:rsidRDefault="00BC2294" w:rsidP="00BC2294">
      <w:pPr>
        <w:pStyle w:val="1"/>
        <w:tabs>
          <w:tab w:val="num" w:pos="851"/>
          <w:tab w:val="num" w:pos="993"/>
        </w:tabs>
        <w:ind w:left="851" w:firstLine="0"/>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A3024D">
        <w:t xml:space="preserve"> </w:t>
      </w:r>
      <w:r>
        <w:t>Поле не обязательно для заполнения;</w:t>
      </w:r>
    </w:p>
    <w:p w:rsidR="00BC2294" w:rsidRDefault="00BC2294" w:rsidP="00BC2294">
      <w:pPr>
        <w:pStyle w:val="1"/>
        <w:tabs>
          <w:tab w:val="num" w:pos="851"/>
          <w:tab w:val="num" w:pos="993"/>
        </w:tabs>
        <w:ind w:left="851" w:firstLine="0"/>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A3024D">
        <w:t xml:space="preserve"> </w:t>
      </w:r>
      <w:r>
        <w:t>Поле не обязательно для заполнения.</w:t>
      </w:r>
    </w:p>
    <w:p w:rsidR="00BC2294" w:rsidRDefault="00BC2294" w:rsidP="00BC2294">
      <w:pPr>
        <w:pStyle w:val="1"/>
        <w:numPr>
          <w:ilvl w:val="0"/>
          <w:numId w:val="0"/>
        </w:numPr>
        <w:ind w:left="567" w:firstLine="426"/>
      </w:pPr>
      <w:r w:rsidRPr="00A3024D">
        <w:t>Для сохранения введенной информации необходимо нажать кнопку «Сохранить», для выхода из формы «Закрыть».</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A1A3F04" wp14:editId="5BF0887E">
            <wp:extent cx="198755" cy="246380"/>
            <wp:effectExtent l="0" t="0" r="0" b="127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5B13658" wp14:editId="6A7EAF60">
            <wp:extent cx="294005" cy="207010"/>
            <wp:effectExtent l="0" t="0" r="0" b="254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91AD4D0" wp14:editId="3562E85C">
            <wp:extent cx="198755" cy="246380"/>
            <wp:effectExtent l="0" t="0" r="0" b="127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E78DF20" wp14:editId="6E148FF6">
            <wp:extent cx="222885" cy="246380"/>
            <wp:effectExtent l="0" t="0" r="5715" b="127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r w:rsidRPr="00A3024D">
        <w:t>«</w:t>
      </w:r>
      <w:r>
        <w:t xml:space="preserve">раздел «Вложение». Для добавления вложения необходимо нажать кнопку </w:t>
      </w:r>
      <w:r w:rsidRPr="00914EFD">
        <w:rPr>
          <w:noProof/>
        </w:rPr>
        <w:drawing>
          <wp:inline distT="0" distB="0" distL="0" distR="0" wp14:anchorId="25E3B932" wp14:editId="2C446B23">
            <wp:extent cx="342900" cy="333375"/>
            <wp:effectExtent l="19050" t="0" r="0" b="0"/>
            <wp:docPr id="80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_Ref10622444 \h </w:instrText>
      </w:r>
      <w:r>
        <w:fldChar w:fldCharType="separate"/>
      </w:r>
      <w:r w:rsidR="00224AED">
        <w:t xml:space="preserve">Рисунок </w:t>
      </w:r>
      <w:r w:rsidR="00224AED">
        <w:rPr>
          <w:noProof/>
        </w:rPr>
        <w:t>109</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BC2294" w:rsidRDefault="00BC2294" w:rsidP="00BC2294">
      <w:pPr>
        <w:pStyle w:val="1"/>
        <w:numPr>
          <w:ilvl w:val="0"/>
          <w:numId w:val="0"/>
        </w:numPr>
        <w:ind w:left="852"/>
        <w:jc w:val="center"/>
      </w:pPr>
      <w:r>
        <w:rPr>
          <w:noProof/>
          <w:snapToGrid/>
        </w:rPr>
        <w:drawing>
          <wp:inline distT="0" distB="0" distL="0" distR="0" wp14:anchorId="57CEEB7D" wp14:editId="382D0914">
            <wp:extent cx="2587021" cy="2910349"/>
            <wp:effectExtent l="0" t="0" r="3810" b="4445"/>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587838" cy="2911268"/>
                    </a:xfrm>
                    <a:prstGeom prst="rect">
                      <a:avLst/>
                    </a:prstGeom>
                    <a:noFill/>
                    <a:ln>
                      <a:noFill/>
                    </a:ln>
                  </pic:spPr>
                </pic:pic>
              </a:graphicData>
            </a:graphic>
          </wp:inline>
        </w:drawing>
      </w:r>
    </w:p>
    <w:p w:rsidR="00BC2294" w:rsidRPr="00E72A84" w:rsidRDefault="00BC2294" w:rsidP="00BC2294">
      <w:pPr>
        <w:pStyle w:val="1"/>
        <w:numPr>
          <w:ilvl w:val="0"/>
          <w:numId w:val="0"/>
        </w:numPr>
        <w:ind w:left="852"/>
        <w:jc w:val="center"/>
        <w:rPr>
          <w:noProof/>
        </w:rPr>
      </w:pPr>
      <w:bookmarkStart w:id="432" w:name="_Ref10622444"/>
      <w:bookmarkStart w:id="433" w:name="_Toc21346825"/>
      <w:bookmarkStart w:id="434" w:name="_Toc45556228"/>
      <w:bookmarkStart w:id="435" w:name="_Toc45900177"/>
      <w:r>
        <w:t xml:space="preserve">Рисунок </w:t>
      </w:r>
      <w:fldSimple w:instr=" SEQ Рисунок \* ARABIC ">
        <w:r w:rsidR="00224AED">
          <w:rPr>
            <w:noProof/>
          </w:rPr>
          <w:t>109</w:t>
        </w:r>
      </w:fldSimple>
      <w:bookmarkEnd w:id="432"/>
      <w:r w:rsidRPr="0087283F">
        <w:t xml:space="preserve"> – Форма «Добавление вложения»</w:t>
      </w:r>
      <w:bookmarkEnd w:id="433"/>
      <w:bookmarkEnd w:id="434"/>
      <w:bookmarkEnd w:id="435"/>
    </w:p>
    <w:p w:rsidR="00BC2294" w:rsidRDefault="00BC2294" w:rsidP="00BC2294">
      <w:pPr>
        <w:pStyle w:val="1"/>
        <w:tabs>
          <w:tab w:val="num" w:pos="851"/>
          <w:tab w:val="num" w:pos="993"/>
        </w:tabs>
        <w:ind w:left="851" w:firstLine="0"/>
      </w:pPr>
      <w:r>
        <w:t>«Вложение»</w:t>
      </w:r>
      <w:r w:rsidRPr="0063292D">
        <w:t xml:space="preserve"> </w:t>
      </w:r>
      <w:r>
        <w:t>–</w:t>
      </w:r>
      <w:r w:rsidRPr="0063292D">
        <w:t xml:space="preserve"> </w:t>
      </w:r>
      <w:r>
        <w:t>выбрать из выпадающего списка.</w:t>
      </w:r>
    </w:p>
    <w:p w:rsidR="00BC2294" w:rsidRDefault="00BC2294" w:rsidP="00BC2294">
      <w:pPr>
        <w:pStyle w:val="1"/>
        <w:tabs>
          <w:tab w:val="num" w:pos="851"/>
          <w:tab w:val="num" w:pos="993"/>
        </w:tabs>
        <w:ind w:left="851" w:firstLine="0"/>
      </w:pPr>
      <w:r>
        <w:t>раздел «Периодичность составления кассового плана».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2C228F8" wp14:editId="5DAA90BA">
            <wp:extent cx="344170" cy="356235"/>
            <wp:effectExtent l="19050" t="0" r="0" b="0"/>
            <wp:docPr id="8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«Периодичность составления кассового плана»</w:t>
      </w:r>
      <w:r w:rsidRPr="0063292D">
        <w:t xml:space="preserve"> </w:t>
      </w:r>
      <w:r>
        <w:t>–</w:t>
      </w:r>
      <w:r w:rsidRPr="0063292D">
        <w:t xml:space="preserve"> </w:t>
      </w:r>
      <w:r>
        <w:t>выбрать из выпадающего списка, выбрать из выпадающего списка.</w:t>
      </w:r>
    </w:p>
    <w:p w:rsidR="00BC2294" w:rsidRDefault="00BC2294" w:rsidP="00BC2294">
      <w:pPr>
        <w:pStyle w:val="1"/>
        <w:tabs>
          <w:tab w:val="num" w:pos="851"/>
          <w:tab w:val="num" w:pos="993"/>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37F1937" wp14:editId="6DF75787">
            <wp:extent cx="198755" cy="246380"/>
            <wp:effectExtent l="0" t="0" r="0" b="127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4E5BC52" wp14:editId="3C766D61">
            <wp:extent cx="294005" cy="207010"/>
            <wp:effectExtent l="0" t="0" r="0" b="254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64F090B" wp14:editId="411AA690">
            <wp:extent cx="198755" cy="246380"/>
            <wp:effectExtent l="0" t="0" r="0" b="127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674CBAA" wp14:editId="39B5FB12">
            <wp:extent cx="222885" cy="246380"/>
            <wp:effectExtent l="0" t="0" r="5715" b="127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з</w:t>
      </w:r>
      <w:proofErr w:type="gramEnd"/>
      <w:r>
        <w:t>акладка «Предоставление сведений для формирования кассового плана». В разделе имеются три подраздела:</w:t>
      </w:r>
    </w:p>
    <w:p w:rsidR="00BC2294" w:rsidRDefault="00BC2294" w:rsidP="00BC2294">
      <w:pPr>
        <w:pStyle w:val="1"/>
        <w:tabs>
          <w:tab w:val="num" w:pos="851"/>
          <w:tab w:val="num" w:pos="993"/>
        </w:tabs>
        <w:ind w:left="851" w:firstLine="0"/>
      </w:pPr>
      <w:r>
        <w:t>раздел «Показатели для составления (уточнения) кассового плана по доходам».</w:t>
      </w:r>
      <w:r w:rsidRPr="00CC39BB">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56DB1DD" wp14:editId="2C4D3A56">
            <wp:extent cx="344170" cy="356235"/>
            <wp:effectExtent l="19050" t="0" r="0" b="0"/>
            <wp:docPr id="8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«Наименование группы показателей»</w:t>
      </w:r>
      <w:r w:rsidRPr="0063292D">
        <w:t xml:space="preserve"> </w:t>
      </w:r>
      <w:r>
        <w:t>–</w:t>
      </w:r>
      <w:r w:rsidRPr="0063292D">
        <w:t xml:space="preserve"> </w:t>
      </w:r>
      <w:r>
        <w:t>ручной ввод, указать</w:t>
      </w:r>
      <w:r w:rsidRPr="00F545AE">
        <w:t xml:space="preserve"> наименование группы показателей.</w:t>
      </w:r>
      <w:r w:rsidRPr="009665E5">
        <w:t xml:space="preserve"> </w:t>
      </w:r>
      <w:r>
        <w:t>Поле обязательно для заполнения;</w:t>
      </w:r>
    </w:p>
    <w:p w:rsidR="00BC2294" w:rsidRDefault="00BC2294" w:rsidP="00BC2294">
      <w:pPr>
        <w:pStyle w:val="1"/>
        <w:tabs>
          <w:tab w:val="num" w:pos="851"/>
          <w:tab w:val="num" w:pos="993"/>
        </w:tabs>
        <w:ind w:left="851" w:firstLine="0"/>
      </w:pPr>
      <w:r>
        <w:t>«Перечень показателей»</w:t>
      </w:r>
      <w:r w:rsidRPr="0063292D">
        <w:t xml:space="preserve"> </w:t>
      </w:r>
      <w:r>
        <w:t>–</w:t>
      </w:r>
      <w:r w:rsidRPr="0063292D">
        <w:t xml:space="preserve"> </w:t>
      </w:r>
      <w:r>
        <w:t>ручной ввод;</w:t>
      </w:r>
    </w:p>
    <w:p w:rsidR="00BC2294" w:rsidRDefault="00BC2294" w:rsidP="00BC2294">
      <w:pPr>
        <w:pStyle w:val="1"/>
        <w:tabs>
          <w:tab w:val="num" w:pos="851"/>
          <w:tab w:val="num" w:pos="993"/>
        </w:tabs>
        <w:ind w:left="851" w:firstLine="0"/>
      </w:pPr>
      <w:r>
        <w:t xml:space="preserve"> «</w:t>
      </w:r>
      <w:r w:rsidRPr="00F545AE">
        <w:t>Ответственные за предоставление информации по группе показателей</w:t>
      </w:r>
      <w:r>
        <w:t>»</w:t>
      </w:r>
      <w:r w:rsidRPr="0063292D">
        <w:t xml:space="preserve"> </w:t>
      </w:r>
      <w:r>
        <w:t>–</w:t>
      </w:r>
      <w:r w:rsidRPr="0063292D">
        <w:t xml:space="preserve"> </w:t>
      </w:r>
      <w:r>
        <w:t>р</w:t>
      </w:r>
      <w:r w:rsidRPr="00F545AE">
        <w:t>учной ввод, указ</w:t>
      </w:r>
      <w:r>
        <w:t>ать</w:t>
      </w:r>
      <w:r w:rsidRPr="00F545AE">
        <w:t xml:space="preserve"> ответственные за предоставление информации по группе показателей.</w:t>
      </w:r>
      <w:r w:rsidRPr="009665E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F545AE">
        <w:t>Срок предоставления группы показателей</w:t>
      </w:r>
      <w:r>
        <w:t>»</w:t>
      </w:r>
      <w:r w:rsidRPr="0063292D">
        <w:t xml:space="preserve"> </w:t>
      </w:r>
      <w:r>
        <w:t>–</w:t>
      </w:r>
      <w:r w:rsidRPr="0063292D">
        <w:t xml:space="preserve"> </w:t>
      </w:r>
      <w:r>
        <w:t>р</w:t>
      </w:r>
      <w:r w:rsidRPr="00F545AE">
        <w:t>учной ввод, указ</w:t>
      </w:r>
      <w:r>
        <w:t>ать</w:t>
      </w:r>
      <w:r w:rsidRPr="00F545AE">
        <w:t xml:space="preserve"> срок предоставления группы показателей.</w:t>
      </w:r>
      <w:r w:rsidRPr="009665E5">
        <w:t xml:space="preserve"> </w:t>
      </w:r>
      <w:r>
        <w:t>Поле обязательно для заполнения.</w:t>
      </w:r>
    </w:p>
    <w:p w:rsidR="00BC2294" w:rsidRDefault="00BC2294" w:rsidP="00BC2294">
      <w:pPr>
        <w:pStyle w:val="1"/>
        <w:tabs>
          <w:tab w:val="num" w:pos="851"/>
          <w:tab w:val="num" w:pos="993"/>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9C3C0EC" wp14:editId="55CCE2BE">
            <wp:extent cx="198755" cy="246380"/>
            <wp:effectExtent l="0" t="0" r="0" b="127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0237807" wp14:editId="5BC078B0">
            <wp:extent cx="294005" cy="207010"/>
            <wp:effectExtent l="0" t="0" r="0" b="254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1E2D11B" wp14:editId="757CB220">
            <wp:extent cx="198755" cy="246380"/>
            <wp:effectExtent l="0" t="0" r="0" b="1270"/>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BCA741B" wp14:editId="30D51197">
            <wp:extent cx="222885" cy="246380"/>
            <wp:effectExtent l="0" t="0" r="5715" b="127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аздел «Показатели для составления (уточнения) кассового плана по расходам».</w:t>
      </w:r>
      <w:r w:rsidRPr="00C2081E">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910A944" wp14:editId="0F3A86A0">
            <wp:extent cx="344170" cy="356235"/>
            <wp:effectExtent l="19050" t="0" r="0" b="0"/>
            <wp:docPr id="8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«Наименование группы показателей»</w:t>
      </w:r>
      <w:r w:rsidRPr="0063292D">
        <w:t xml:space="preserve"> </w:t>
      </w:r>
      <w:r>
        <w:t>–</w:t>
      </w:r>
      <w:r w:rsidRPr="0063292D">
        <w:t xml:space="preserve"> </w:t>
      </w:r>
      <w:r>
        <w:t>р</w:t>
      </w:r>
      <w:r w:rsidRPr="00F545AE">
        <w:t>учной ввод, указ</w:t>
      </w:r>
      <w:r>
        <w:t>ать</w:t>
      </w:r>
      <w:r w:rsidRPr="00F545AE">
        <w:t xml:space="preserve"> наименование группы показателей.</w:t>
      </w:r>
      <w:r w:rsidRPr="001065BF">
        <w:t xml:space="preserve"> </w:t>
      </w:r>
      <w:r>
        <w:t>Поле обязательно для заполнения;</w:t>
      </w:r>
    </w:p>
    <w:p w:rsidR="00BC2294" w:rsidRDefault="00BC2294" w:rsidP="00BC2294">
      <w:pPr>
        <w:pStyle w:val="1"/>
        <w:tabs>
          <w:tab w:val="num" w:pos="851"/>
          <w:tab w:val="num" w:pos="993"/>
        </w:tabs>
        <w:ind w:left="851" w:firstLine="0"/>
      </w:pPr>
      <w:r>
        <w:t>«Перечень показателей» - р</w:t>
      </w:r>
      <w:r w:rsidRPr="00F545AE">
        <w:t>учной ввод, указ</w:t>
      </w:r>
      <w:r>
        <w:t>ать</w:t>
      </w:r>
      <w:r w:rsidRPr="00F545AE">
        <w:t xml:space="preserve"> перечень показателей.</w:t>
      </w:r>
      <w:r w:rsidRPr="001065BF">
        <w:t xml:space="preserve"> </w:t>
      </w:r>
      <w:r>
        <w:t>Поле обязательно для заполнения;</w:t>
      </w:r>
    </w:p>
    <w:p w:rsidR="00BC2294" w:rsidRDefault="00BC2294" w:rsidP="00BC2294">
      <w:pPr>
        <w:pStyle w:val="1"/>
        <w:tabs>
          <w:tab w:val="num" w:pos="851"/>
          <w:tab w:val="num" w:pos="993"/>
        </w:tabs>
        <w:ind w:left="851" w:firstLine="0"/>
      </w:pPr>
      <w:r>
        <w:t>«Ответственные за предоставление информации по группе показателей»</w:t>
      </w:r>
      <w:r w:rsidRPr="0063292D">
        <w:t xml:space="preserve"> </w:t>
      </w:r>
      <w:r>
        <w:t>–</w:t>
      </w:r>
      <w:r w:rsidRPr="0063292D">
        <w:t xml:space="preserve"> </w:t>
      </w:r>
      <w:r>
        <w:t>ручной ввод</w:t>
      </w:r>
      <w:r w:rsidRPr="00F545AE">
        <w:t>, указ</w:t>
      </w:r>
      <w:r>
        <w:t>ать</w:t>
      </w:r>
      <w:r w:rsidRPr="00F545AE">
        <w:t xml:space="preserve"> ответственные за предоставление информации по группе показателей.</w:t>
      </w:r>
      <w:r w:rsidRPr="001065BF">
        <w:t xml:space="preserve"> </w:t>
      </w:r>
      <w:r>
        <w:t>Поле обязательно для заполнения;</w:t>
      </w:r>
    </w:p>
    <w:p w:rsidR="00BC2294" w:rsidRDefault="00BC2294" w:rsidP="00BC2294">
      <w:pPr>
        <w:pStyle w:val="1"/>
        <w:tabs>
          <w:tab w:val="num" w:pos="851"/>
          <w:tab w:val="num" w:pos="993"/>
        </w:tabs>
        <w:ind w:left="851" w:firstLine="0"/>
      </w:pPr>
      <w:r>
        <w:t>«Срок предоставления группы показателей» –</w:t>
      </w:r>
      <w:r w:rsidRPr="0063292D">
        <w:t xml:space="preserve"> </w:t>
      </w:r>
      <w:r>
        <w:t>р</w:t>
      </w:r>
      <w:r w:rsidRPr="00F545AE">
        <w:t>учной ввод, указ</w:t>
      </w:r>
      <w:r>
        <w:t>ать</w:t>
      </w:r>
      <w:r w:rsidRPr="00F545AE">
        <w:t xml:space="preserve"> срок предоставления группы показателей.</w:t>
      </w:r>
      <w:r w:rsidRPr="001065BF">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sidRPr="005B02A8">
        <w:rPr>
          <w:noProof/>
          <w:snapToGrid/>
        </w:rPr>
        <w:t xml:space="preserve"> </w:t>
      </w:r>
      <w:r>
        <w:rPr>
          <w:noProof/>
          <w:snapToGrid/>
        </w:rPr>
        <w:drawing>
          <wp:inline distT="0" distB="0" distL="0" distR="0" wp14:anchorId="534B5169" wp14:editId="0B7F0636">
            <wp:extent cx="198755" cy="246380"/>
            <wp:effectExtent l="0" t="0" r="0" b="1270"/>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5B02A8">
        <w:rPr>
          <w:noProof/>
          <w:snapToGrid/>
        </w:rPr>
        <w:t xml:space="preserve">, далее </w:t>
      </w:r>
      <w:r>
        <w:rPr>
          <w:noProof/>
          <w:snapToGrid/>
        </w:rPr>
        <w:drawing>
          <wp:inline distT="0" distB="0" distL="0" distR="0" wp14:anchorId="231DE9A9" wp14:editId="4D99BA08">
            <wp:extent cx="294005" cy="207010"/>
            <wp:effectExtent l="0" t="0" r="0" b="254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5B02A8">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D82A33E" wp14:editId="37BD4F4D">
            <wp:extent cx="198755" cy="246380"/>
            <wp:effectExtent l="0" t="0" r="0" b="1270"/>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4980547" wp14:editId="070F5980">
            <wp:extent cx="222885" cy="246380"/>
            <wp:effectExtent l="0" t="0" r="5715" b="1270"/>
            <wp:docPr id="817"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аздел «Показатели для составления (уточнения) кассового плана по источникам финансирования».</w:t>
      </w:r>
      <w:r w:rsidRPr="00C2081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2E93BC5" wp14:editId="78A6DE36">
            <wp:extent cx="344170" cy="356235"/>
            <wp:effectExtent l="19050" t="0" r="0" b="0"/>
            <wp:docPr id="8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«Наименование группы показателей»</w:t>
      </w:r>
      <w:r w:rsidRPr="0063292D">
        <w:t xml:space="preserve"> </w:t>
      </w:r>
      <w:r>
        <w:t>–</w:t>
      </w:r>
      <w:r w:rsidRPr="0063292D">
        <w:t xml:space="preserve"> </w:t>
      </w:r>
      <w:r>
        <w:t>р</w:t>
      </w:r>
      <w:r w:rsidRPr="00F545AE">
        <w:t>учной ввод, указ</w:t>
      </w:r>
      <w:r>
        <w:t xml:space="preserve">ать </w:t>
      </w:r>
      <w:r w:rsidRPr="00F545AE">
        <w:t>наименование группы показателей.</w:t>
      </w:r>
      <w:r w:rsidRPr="007608EE">
        <w:t xml:space="preserve"> </w:t>
      </w:r>
      <w:r>
        <w:t>Поле обязательно для заполнения;</w:t>
      </w:r>
    </w:p>
    <w:p w:rsidR="00BC2294" w:rsidRDefault="00BC2294" w:rsidP="00BC2294">
      <w:pPr>
        <w:pStyle w:val="1"/>
        <w:tabs>
          <w:tab w:val="num" w:pos="851"/>
          <w:tab w:val="num" w:pos="993"/>
        </w:tabs>
        <w:ind w:left="851" w:firstLine="0"/>
      </w:pPr>
      <w:r>
        <w:t>«Перечень показателей»</w:t>
      </w:r>
      <w:r w:rsidRPr="0063292D">
        <w:t xml:space="preserve"> </w:t>
      </w:r>
      <w:r>
        <w:t>–</w:t>
      </w:r>
      <w:r w:rsidRPr="0063292D">
        <w:t xml:space="preserve"> </w:t>
      </w:r>
      <w:r>
        <w:t>р</w:t>
      </w:r>
      <w:r w:rsidRPr="00F545AE">
        <w:t>учной ввод, указ</w:t>
      </w:r>
      <w:r>
        <w:t>ать</w:t>
      </w:r>
      <w:r w:rsidRPr="00F545AE">
        <w:t xml:space="preserve"> перечень показателей.</w:t>
      </w:r>
      <w:r w:rsidRPr="007608EE">
        <w:t xml:space="preserve"> </w:t>
      </w:r>
      <w:r>
        <w:t>Поле обязательно для заполнения;</w:t>
      </w:r>
    </w:p>
    <w:p w:rsidR="00BC2294" w:rsidRDefault="00BC2294" w:rsidP="00BC2294">
      <w:pPr>
        <w:pStyle w:val="1"/>
        <w:tabs>
          <w:tab w:val="num" w:pos="851"/>
          <w:tab w:val="num" w:pos="993"/>
        </w:tabs>
        <w:ind w:left="851" w:firstLine="0"/>
      </w:pPr>
      <w:r>
        <w:t>«Ответственные за предоставление информации по группе показателей»</w:t>
      </w:r>
      <w:r w:rsidRPr="0063292D">
        <w:t xml:space="preserve"> </w:t>
      </w:r>
      <w:r>
        <w:t>–</w:t>
      </w:r>
      <w:r w:rsidRPr="0063292D">
        <w:t xml:space="preserve"> </w:t>
      </w:r>
      <w:r>
        <w:t>р</w:t>
      </w:r>
      <w:r w:rsidRPr="00F545AE">
        <w:t>учной ввод, указ</w:t>
      </w:r>
      <w:r>
        <w:t>ать</w:t>
      </w:r>
      <w:r w:rsidRPr="00F545AE">
        <w:t xml:space="preserve"> ответственные за предоставление информации по группе показателей.</w:t>
      </w:r>
      <w:r w:rsidRPr="007608EE">
        <w:t xml:space="preserve"> </w:t>
      </w:r>
      <w:r>
        <w:t>Поле обязательно для заполнения;</w:t>
      </w:r>
    </w:p>
    <w:p w:rsidR="00BC2294" w:rsidRDefault="00BC2294" w:rsidP="00BC2294">
      <w:pPr>
        <w:pStyle w:val="1"/>
        <w:tabs>
          <w:tab w:val="num" w:pos="851"/>
          <w:tab w:val="num" w:pos="993"/>
        </w:tabs>
        <w:ind w:left="851" w:firstLine="0"/>
      </w:pPr>
      <w:r>
        <w:t>«Срок предоставления группы показателей» –</w:t>
      </w:r>
      <w:r w:rsidRPr="0063292D">
        <w:t xml:space="preserve"> </w:t>
      </w:r>
      <w:r>
        <w:t>р</w:t>
      </w:r>
      <w:r w:rsidRPr="00F545AE">
        <w:t>учной ввод, указ</w:t>
      </w:r>
      <w:r>
        <w:t>ать</w:t>
      </w:r>
      <w:r w:rsidRPr="00F545AE">
        <w:t xml:space="preserve"> срок предоставления группы показателей.</w:t>
      </w:r>
      <w:r w:rsidRPr="007608EE">
        <w:t xml:space="preserve"> </w:t>
      </w:r>
      <w:r>
        <w:t>Поле обязательно для заполнения.</w:t>
      </w:r>
    </w:p>
    <w:p w:rsidR="00BC2294" w:rsidRDefault="00BC2294" w:rsidP="00BC2294">
      <w:pPr>
        <w:pStyle w:val="1"/>
        <w:tabs>
          <w:tab w:val="num" w:pos="851"/>
          <w:tab w:val="num" w:pos="993"/>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4A7C22B" wp14:editId="22D0AB89">
            <wp:extent cx="198755" cy="246380"/>
            <wp:effectExtent l="0" t="0" r="0" b="127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A517E49" wp14:editId="6366965A">
            <wp:extent cx="294005" cy="207010"/>
            <wp:effectExtent l="0" t="0" r="0" b="2540"/>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1A2E0BF" wp14:editId="1094E85D">
            <wp:extent cx="198755" cy="246380"/>
            <wp:effectExtent l="0" t="0" r="0" b="1270"/>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BA2FDB2" wp14:editId="76EB5B32">
            <wp:extent cx="222885" cy="246380"/>
            <wp:effectExtent l="0" t="0" r="5715" b="1270"/>
            <wp:docPr id="82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з</w:t>
      </w:r>
      <w:proofErr w:type="gramEnd"/>
      <w:r>
        <w:t>акладка «Составление и утверждение кассового плана». В разделе имеется шесть подразделов:</w:t>
      </w:r>
    </w:p>
    <w:p w:rsidR="00BC2294" w:rsidRDefault="00BC2294" w:rsidP="00BC2294">
      <w:pPr>
        <w:pStyle w:val="1"/>
        <w:tabs>
          <w:tab w:val="num" w:pos="851"/>
          <w:tab w:val="num" w:pos="993"/>
        </w:tabs>
        <w:ind w:left="851" w:firstLine="0"/>
      </w:pPr>
      <w:r>
        <w:t>раздел «Орган, ответственный за формирование кассового плана»</w:t>
      </w:r>
      <w:r w:rsidRPr="0070096C">
        <w:t>.</w:t>
      </w:r>
      <w:r>
        <w:t xml:space="preserve"> В подразделе необходимо заполнить следующие поля:</w:t>
      </w:r>
    </w:p>
    <w:p w:rsidR="00BC2294" w:rsidRDefault="00BC2294" w:rsidP="00BC2294">
      <w:pPr>
        <w:pStyle w:val="1"/>
        <w:tabs>
          <w:tab w:val="num" w:pos="851"/>
          <w:tab w:val="num" w:pos="993"/>
        </w:tabs>
        <w:ind w:left="851" w:firstLine="0"/>
      </w:pPr>
      <w:r>
        <w:t>«Код органа по сводному реестру»</w:t>
      </w:r>
      <w:r w:rsidRPr="0063292D">
        <w:t xml:space="preserve"> </w:t>
      </w:r>
      <w:r>
        <w:t>–</w:t>
      </w:r>
      <w:r w:rsidRPr="0063292D">
        <w:t xml:space="preserve"> </w:t>
      </w:r>
      <w:r>
        <w:t>р</w:t>
      </w:r>
      <w:r w:rsidRPr="00F545AE">
        <w:t>учной ввод, указ</w:t>
      </w:r>
      <w:r>
        <w:t>ать код органа по Сводному реестру. Поле обязательно для заполнения;</w:t>
      </w:r>
    </w:p>
    <w:p w:rsidR="00BC2294" w:rsidRDefault="00BC2294" w:rsidP="00BC2294">
      <w:pPr>
        <w:pStyle w:val="1"/>
        <w:tabs>
          <w:tab w:val="num" w:pos="851"/>
          <w:tab w:val="num" w:pos="993"/>
        </w:tabs>
        <w:ind w:left="851" w:firstLine="0"/>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991863">
        <w:t xml:space="preserve"> </w:t>
      </w:r>
      <w:r w:rsidRPr="00F545AE">
        <w:t>Если код по Сводному реестру не указан, то заполняется ручным вводом, с указанием наименования органа.</w:t>
      </w:r>
      <w:r w:rsidRPr="00991863">
        <w:t xml:space="preserve"> </w:t>
      </w:r>
      <w:r>
        <w:t>Поле обязательно для заполнения;</w:t>
      </w:r>
    </w:p>
    <w:p w:rsidR="00BC2294" w:rsidRDefault="00BC2294" w:rsidP="00BC2294">
      <w:pPr>
        <w:pStyle w:val="1"/>
        <w:tabs>
          <w:tab w:val="num" w:pos="851"/>
          <w:tab w:val="num" w:pos="993"/>
        </w:tabs>
        <w:ind w:left="851" w:firstLine="0"/>
      </w:pPr>
      <w:r>
        <w:t>«Подразделение, ответственное за составление и ведение кассового плана»</w:t>
      </w:r>
      <w:r w:rsidRPr="0063292D">
        <w:t xml:space="preserve"> </w:t>
      </w:r>
      <w:r>
        <w:t>–</w:t>
      </w:r>
      <w:r w:rsidRPr="0063292D">
        <w:t xml:space="preserve"> </w:t>
      </w:r>
      <w:r>
        <w:t>р</w:t>
      </w:r>
      <w:r w:rsidRPr="00F545AE">
        <w:t>учной ввод, указ</w:t>
      </w:r>
      <w:r>
        <w:t>ать</w:t>
      </w:r>
      <w:r w:rsidRPr="00F545AE">
        <w:t xml:space="preserve"> подразделение, ответственное за составление и ведение кассового плана.</w:t>
      </w:r>
      <w:r w:rsidRPr="00314A75">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«Участники процесса составления и ведения кассового плана».</w:t>
      </w:r>
      <w:r w:rsidRPr="0070096C">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E167C95" wp14:editId="7FB63DDC">
            <wp:extent cx="344170" cy="356235"/>
            <wp:effectExtent l="19050" t="0" r="0" b="0"/>
            <wp:docPr id="8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 xml:space="preserve">«№ </w:t>
      </w:r>
      <w:proofErr w:type="gramStart"/>
      <w:r>
        <w:t>п</w:t>
      </w:r>
      <w:proofErr w:type="gramEnd"/>
      <w:r>
        <w:t>/п» –</w:t>
      </w:r>
      <w:r w:rsidRPr="0063292D">
        <w:t xml:space="preserve"> </w:t>
      </w:r>
      <w:r>
        <w:t>заполняется автоматически;</w:t>
      </w:r>
    </w:p>
    <w:p w:rsidR="00BC2294" w:rsidRDefault="00BC2294" w:rsidP="00BC2294">
      <w:pPr>
        <w:pStyle w:val="1"/>
        <w:tabs>
          <w:tab w:val="num" w:pos="851"/>
          <w:tab w:val="num" w:pos="993"/>
        </w:tabs>
        <w:ind w:left="851" w:firstLine="0"/>
      </w:pPr>
      <w:r>
        <w:t>«Участники процесса составления и ведения кассового плана (по умолчаниям)»</w:t>
      </w:r>
      <w:r w:rsidRPr="0063292D">
        <w:t xml:space="preserve"> </w:t>
      </w:r>
      <w:r>
        <w:t>–</w:t>
      </w:r>
      <w:r w:rsidRPr="0063292D">
        <w:t xml:space="preserve"> </w:t>
      </w:r>
      <w:r>
        <w:t>заполнить из выпадающего списка, 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D702A0B" wp14:editId="2309AAE9">
            <wp:extent cx="198755" cy="246380"/>
            <wp:effectExtent l="0" t="0" r="0" b="127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4EE67FD" wp14:editId="0918295C">
            <wp:extent cx="294005" cy="207010"/>
            <wp:effectExtent l="0" t="0" r="0" b="254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EF756BB" wp14:editId="71C7397E">
            <wp:extent cx="198755" cy="246380"/>
            <wp:effectExtent l="0" t="0" r="0" b="127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2F596D4" wp14:editId="22A806D4">
            <wp:extent cx="222885" cy="246380"/>
            <wp:effectExtent l="0" t="0" r="5715" b="127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аздел «Основания для формирования (уточнения) показателей кассового плана».</w:t>
      </w:r>
      <w:r w:rsidRPr="009337D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31AB542" wp14:editId="52A85EF8">
            <wp:extent cx="344170" cy="356235"/>
            <wp:effectExtent l="19050" t="0" r="0" b="0"/>
            <wp:docPr id="8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 xml:space="preserve">«№ </w:t>
      </w:r>
      <w:proofErr w:type="gramStart"/>
      <w:r>
        <w:t>п</w:t>
      </w:r>
      <w:proofErr w:type="gramEnd"/>
      <w:r>
        <w:t>/п» –</w:t>
      </w:r>
      <w:r w:rsidRPr="0063292D">
        <w:t xml:space="preserve"> </w:t>
      </w:r>
      <w:r>
        <w:t>заполняется автоматически;</w:t>
      </w:r>
    </w:p>
    <w:p w:rsidR="00BC2294" w:rsidRDefault="00BC2294" w:rsidP="00BC2294">
      <w:pPr>
        <w:pStyle w:val="1"/>
        <w:tabs>
          <w:tab w:val="num" w:pos="851"/>
          <w:tab w:val="num" w:pos="993"/>
        </w:tabs>
        <w:ind w:left="851" w:firstLine="0"/>
      </w:pPr>
      <w:r>
        <w:t>«Наименование основания» –</w:t>
      </w:r>
      <w:r w:rsidRPr="0063292D">
        <w:t xml:space="preserve"> </w:t>
      </w:r>
      <w:r>
        <w:t>р</w:t>
      </w:r>
      <w:r w:rsidRPr="00F545AE">
        <w:t>учной ввод, указ</w:t>
      </w:r>
      <w:r>
        <w:t xml:space="preserve">ать </w:t>
      </w:r>
      <w:r w:rsidRPr="00F545AE">
        <w:t>наименование основания.</w:t>
      </w:r>
      <w:r w:rsidRPr="00707663">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0504090" wp14:editId="41C9A071">
            <wp:extent cx="198755" cy="246380"/>
            <wp:effectExtent l="0" t="0" r="0" b="127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F1CD781" wp14:editId="40846281">
            <wp:extent cx="294005" cy="207010"/>
            <wp:effectExtent l="0" t="0" r="0" b="254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1C3C542" wp14:editId="3E733903">
            <wp:extent cx="198755" cy="246380"/>
            <wp:effectExtent l="0" t="0" r="0" b="127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55EFF3B" wp14:editId="08725DCB">
            <wp:extent cx="222885" cy="246380"/>
            <wp:effectExtent l="0" t="0" r="5715" b="127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r>
        <w:t>«Срок формирования проекта кассового плана ответственным подразделением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формирования проекта кассового плана ответственным подразделением финансового органа.</w:t>
      </w:r>
      <w:r w:rsidRPr="00707663">
        <w:t xml:space="preserve"> </w:t>
      </w:r>
      <w:r>
        <w:t>Поле обязательно для заполнения;</w:t>
      </w:r>
    </w:p>
    <w:p w:rsidR="00BC2294" w:rsidRDefault="00BC2294" w:rsidP="00BC2294">
      <w:pPr>
        <w:pStyle w:val="1"/>
        <w:tabs>
          <w:tab w:val="num" w:pos="851"/>
          <w:tab w:val="num" w:pos="993"/>
        </w:tabs>
        <w:ind w:left="851" w:firstLine="0"/>
      </w:pPr>
      <w:r>
        <w:t>«Срок формирования проекта уточненного кассового плана ответственным подразделением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формирования проекта уточненного кассового плана ответственным подразделением финансового органа.</w:t>
      </w:r>
      <w:r w:rsidRPr="00707663">
        <w:t xml:space="preserve"> </w:t>
      </w:r>
      <w:r>
        <w:t>Поле обязательно для заполнения;</w:t>
      </w:r>
    </w:p>
    <w:p w:rsidR="00BC2294" w:rsidRDefault="00BC2294" w:rsidP="00BC2294">
      <w:pPr>
        <w:pStyle w:val="1"/>
        <w:tabs>
          <w:tab w:val="num" w:pos="851"/>
          <w:tab w:val="num" w:pos="993"/>
        </w:tabs>
        <w:ind w:left="851" w:firstLine="0"/>
      </w:pPr>
      <w:r>
        <w:t>«Срок согласования кассового плана»</w:t>
      </w:r>
      <w:r w:rsidRPr="0063292D">
        <w:t xml:space="preserve"> </w:t>
      </w:r>
      <w:r>
        <w:t>–</w:t>
      </w:r>
      <w:r w:rsidRPr="0063292D">
        <w:t xml:space="preserve"> </w:t>
      </w:r>
      <w:r>
        <w:t>р</w:t>
      </w:r>
      <w:r w:rsidRPr="00F545AE">
        <w:t>учной ввод, указ</w:t>
      </w:r>
      <w:r>
        <w:t>ать</w:t>
      </w:r>
      <w:r w:rsidRPr="00F545AE">
        <w:t xml:space="preserve"> срок согласования кассового плана.</w:t>
      </w:r>
      <w:r w:rsidRPr="00707663">
        <w:t xml:space="preserve"> </w:t>
      </w:r>
      <w:r>
        <w:t>Поле не обязательно для заполнения;</w:t>
      </w:r>
    </w:p>
    <w:p w:rsidR="00BC2294" w:rsidRDefault="00BC2294" w:rsidP="00BC2294">
      <w:pPr>
        <w:pStyle w:val="1"/>
        <w:tabs>
          <w:tab w:val="num" w:pos="851"/>
          <w:tab w:val="num" w:pos="993"/>
        </w:tabs>
        <w:ind w:left="851" w:firstLine="0"/>
      </w:pPr>
      <w:r>
        <w:t>«Порядок согласования и утверждения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согласования и утверждения кассового плана.</w:t>
      </w:r>
      <w:r w:rsidRPr="00707663">
        <w:t xml:space="preserve"> </w:t>
      </w:r>
      <w:r>
        <w:t>Поле обязательно для заполнения;</w:t>
      </w:r>
    </w:p>
    <w:p w:rsidR="00BC2294" w:rsidRDefault="00BC2294" w:rsidP="00BC2294">
      <w:pPr>
        <w:pStyle w:val="1"/>
        <w:tabs>
          <w:tab w:val="num" w:pos="851"/>
          <w:tab w:val="num" w:pos="993"/>
        </w:tabs>
        <w:ind w:left="851" w:firstLine="0"/>
      </w:pPr>
      <w:r>
        <w:t>«Порядок согласования и утверждения изменений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согласования и утверждения изменений кассового плана.</w:t>
      </w:r>
      <w:r w:rsidRPr="00707663">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«Показатели прогноза кассовых поступлений».</w:t>
      </w:r>
      <w:r w:rsidRPr="009337D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684E2AE" wp14:editId="52F8EDF3">
            <wp:extent cx="344170" cy="356235"/>
            <wp:effectExtent l="19050" t="0" r="0" b="0"/>
            <wp:docPr id="8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«Код показателя»</w:t>
      </w:r>
      <w:r w:rsidRPr="0063292D">
        <w:t xml:space="preserve"> </w:t>
      </w:r>
      <w:r>
        <w:t>–</w:t>
      </w:r>
      <w:r w:rsidRPr="0063292D">
        <w:t xml:space="preserve"> </w:t>
      </w:r>
      <w:r>
        <w:t>р</w:t>
      </w:r>
      <w:r w:rsidRPr="00F545AE">
        <w:t>учной ввод, указ</w:t>
      </w:r>
      <w:r>
        <w:t>ать</w:t>
      </w:r>
      <w:r w:rsidRPr="00F545AE">
        <w:t xml:space="preserve"> код показателя.</w:t>
      </w:r>
      <w:r w:rsidRPr="00707663">
        <w:t xml:space="preserve"> </w:t>
      </w:r>
      <w:r>
        <w:t>Поле не обязательно для заполнения;</w:t>
      </w:r>
    </w:p>
    <w:p w:rsidR="00BC2294" w:rsidRDefault="00BC2294" w:rsidP="00BC2294">
      <w:pPr>
        <w:pStyle w:val="1"/>
        <w:tabs>
          <w:tab w:val="num" w:pos="851"/>
          <w:tab w:val="num" w:pos="993"/>
        </w:tabs>
        <w:ind w:left="851" w:firstLine="0"/>
      </w:pPr>
      <w:r>
        <w:t>«Наименование показателя»</w:t>
      </w:r>
      <w:r w:rsidRPr="0063292D">
        <w:t xml:space="preserve"> </w:t>
      </w:r>
      <w:r>
        <w:t>–</w:t>
      </w:r>
      <w:r w:rsidRPr="0063292D">
        <w:t xml:space="preserve"> </w:t>
      </w:r>
      <w:r>
        <w:t>р</w:t>
      </w:r>
      <w:r w:rsidRPr="00F545AE">
        <w:t>учной ввод, указывается наименование показателя.</w:t>
      </w:r>
      <w:r w:rsidRPr="00707663">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2CD5AB8" wp14:editId="0B1E1DB6">
            <wp:extent cx="198755" cy="246380"/>
            <wp:effectExtent l="0" t="0" r="0" b="127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D6692EE" wp14:editId="031F76B4">
            <wp:extent cx="294005" cy="207010"/>
            <wp:effectExtent l="0" t="0" r="0" b="254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9197A61" wp14:editId="1178D4C7">
            <wp:extent cx="198755" cy="246380"/>
            <wp:effectExtent l="0" t="0" r="0" b="127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387923C" wp14:editId="6301ED9F">
            <wp:extent cx="222885" cy="246380"/>
            <wp:effectExtent l="0" t="0" r="5715" b="1270"/>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аздел «Показатели прогноза кассовых выплат».</w:t>
      </w:r>
      <w:r w:rsidRPr="0065727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C05E731" wp14:editId="69833B5C">
            <wp:extent cx="344170" cy="356235"/>
            <wp:effectExtent l="19050" t="0" r="0" b="0"/>
            <wp:docPr id="8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«Код показателя»</w:t>
      </w:r>
      <w:r w:rsidRPr="0063292D">
        <w:t xml:space="preserve"> </w:t>
      </w:r>
      <w:r>
        <w:t>–</w:t>
      </w:r>
      <w:r w:rsidRPr="0063292D">
        <w:t xml:space="preserve"> </w:t>
      </w:r>
      <w:r>
        <w:t>р</w:t>
      </w:r>
      <w:r w:rsidRPr="00F545AE">
        <w:t>учной ввод, указ</w:t>
      </w:r>
      <w:r>
        <w:t>ать</w:t>
      </w:r>
      <w:r w:rsidRPr="00F545AE">
        <w:t xml:space="preserve"> код показателя.</w:t>
      </w:r>
      <w:r w:rsidRPr="00707663">
        <w:t xml:space="preserve"> </w:t>
      </w:r>
      <w:r>
        <w:t>Поле не обязательно для заполнения;</w:t>
      </w:r>
    </w:p>
    <w:p w:rsidR="00BC2294" w:rsidRDefault="00BC2294" w:rsidP="00BC2294">
      <w:pPr>
        <w:pStyle w:val="1"/>
        <w:tabs>
          <w:tab w:val="num" w:pos="851"/>
          <w:tab w:val="num" w:pos="993"/>
        </w:tabs>
        <w:ind w:left="851" w:firstLine="0"/>
      </w:pPr>
      <w:r>
        <w:t>«Наименование показателя»</w:t>
      </w:r>
      <w:r w:rsidRPr="0063292D">
        <w:t xml:space="preserve"> </w:t>
      </w:r>
      <w:r>
        <w:t>–</w:t>
      </w:r>
      <w:r w:rsidRPr="0063292D">
        <w:t xml:space="preserve"> </w:t>
      </w:r>
      <w:r>
        <w:t>р</w:t>
      </w:r>
      <w:r w:rsidRPr="00F545AE">
        <w:t>учной ввод, указывается наименование показателя.</w:t>
      </w:r>
      <w:r w:rsidRPr="00707663">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A891C39" wp14:editId="290CB4D0">
            <wp:extent cx="198755" cy="246380"/>
            <wp:effectExtent l="0" t="0" r="0" b="127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7815DEF" wp14:editId="68FD99E0">
            <wp:extent cx="294005" cy="207010"/>
            <wp:effectExtent l="0" t="0" r="0" b="2540"/>
            <wp:docPr id="842"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4051079" wp14:editId="3155D397">
            <wp:extent cx="198755" cy="246380"/>
            <wp:effectExtent l="0" t="0" r="0" b="1270"/>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4A31555" wp14:editId="3F7630AD">
            <wp:extent cx="222885" cy="246380"/>
            <wp:effectExtent l="0" t="0" r="5715" b="1270"/>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аздел «Дополнительные аналитические справочники».</w:t>
      </w:r>
      <w:r w:rsidRPr="0065727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4362BAC" wp14:editId="1D36429F">
            <wp:extent cx="344170" cy="356235"/>
            <wp:effectExtent l="19050" t="0" r="0" b="0"/>
            <wp:docPr id="8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_Ref10622470 \h </w:instrText>
      </w:r>
      <w:r>
        <w:fldChar w:fldCharType="separate"/>
      </w:r>
      <w:r w:rsidR="00224AED">
        <w:t xml:space="preserve">Рисунок </w:t>
      </w:r>
      <w:r w:rsidR="00224AED">
        <w:rPr>
          <w:noProof/>
        </w:rPr>
        <w:t>110</w:t>
      </w:r>
      <w:r>
        <w:fldChar w:fldCharType="end"/>
      </w:r>
      <w:r>
        <w:t>):</w:t>
      </w:r>
    </w:p>
    <w:p w:rsidR="00BC2294" w:rsidRDefault="00BC2294" w:rsidP="00BC2294">
      <w:pPr>
        <w:pStyle w:val="1"/>
        <w:numPr>
          <w:ilvl w:val="0"/>
          <w:numId w:val="0"/>
        </w:numPr>
        <w:ind w:left="992"/>
        <w:jc w:val="center"/>
      </w:pPr>
      <w:r>
        <w:rPr>
          <w:noProof/>
          <w:snapToGrid/>
        </w:rPr>
        <w:drawing>
          <wp:inline distT="0" distB="0" distL="0" distR="0" wp14:anchorId="45A69F22" wp14:editId="2433BF3C">
            <wp:extent cx="4028127" cy="2898476"/>
            <wp:effectExtent l="0" t="0" r="0" b="0"/>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028409" cy="2898679"/>
                    </a:xfrm>
                    <a:prstGeom prst="rect">
                      <a:avLst/>
                    </a:prstGeom>
                    <a:noFill/>
                    <a:ln>
                      <a:noFill/>
                    </a:ln>
                  </pic:spPr>
                </pic:pic>
              </a:graphicData>
            </a:graphic>
          </wp:inline>
        </w:drawing>
      </w:r>
    </w:p>
    <w:p w:rsidR="00BC2294" w:rsidRDefault="00BC2294" w:rsidP="00BC2294">
      <w:pPr>
        <w:pStyle w:val="1"/>
        <w:numPr>
          <w:ilvl w:val="0"/>
          <w:numId w:val="0"/>
        </w:numPr>
        <w:ind w:left="992"/>
        <w:jc w:val="center"/>
      </w:pPr>
      <w:bookmarkStart w:id="436" w:name="_Ref10622470"/>
      <w:bookmarkStart w:id="437" w:name="_Toc21346826"/>
      <w:bookmarkStart w:id="438" w:name="_Toc45556229"/>
      <w:bookmarkStart w:id="439" w:name="_Toc45900178"/>
      <w:r>
        <w:t xml:space="preserve">Рисунок </w:t>
      </w:r>
      <w:fldSimple w:instr=" SEQ Рисунок \* ARABIC ">
        <w:r w:rsidR="00224AED">
          <w:rPr>
            <w:noProof/>
          </w:rPr>
          <w:t>110</w:t>
        </w:r>
      </w:fldSimple>
      <w:bookmarkEnd w:id="436"/>
      <w:r w:rsidRPr="00AC31F0">
        <w:t xml:space="preserve"> – Форма «Добавление записи»</w:t>
      </w:r>
      <w:bookmarkEnd w:id="437"/>
      <w:bookmarkEnd w:id="438"/>
      <w:bookmarkEnd w:id="439"/>
    </w:p>
    <w:p w:rsidR="00BC2294" w:rsidRDefault="00BC2294" w:rsidP="00BC2294">
      <w:pPr>
        <w:pStyle w:val="1"/>
        <w:tabs>
          <w:tab w:val="num" w:pos="851"/>
          <w:tab w:val="num" w:pos="993"/>
        </w:tabs>
        <w:ind w:left="851" w:firstLine="0"/>
      </w:pPr>
      <w:r>
        <w:t>«Наименование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наименование дополнительного аналитического справочника</w:t>
      </w:r>
      <w:r>
        <w:t>.</w:t>
      </w:r>
      <w:r w:rsidRPr="00B371B7">
        <w:t xml:space="preserve"> </w:t>
      </w:r>
      <w:r>
        <w:t>Поле обязательно для заполнения;</w:t>
      </w:r>
    </w:p>
    <w:p w:rsidR="00BC2294" w:rsidRDefault="00BC2294" w:rsidP="00BC2294">
      <w:pPr>
        <w:pStyle w:val="1"/>
        <w:tabs>
          <w:tab w:val="num" w:pos="851"/>
          <w:tab w:val="num" w:pos="993"/>
        </w:tabs>
        <w:ind w:left="851" w:firstLine="0"/>
      </w:pPr>
      <w:r>
        <w:t>«Условия применения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условия применения дополнительного аналитического справочника.</w:t>
      </w:r>
      <w:r w:rsidRPr="00B371B7">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п</w:t>
      </w:r>
      <w:proofErr w:type="gramEnd"/>
      <w:r>
        <w:t>одр</w:t>
      </w:r>
      <w:r w:rsidRPr="00F545AE">
        <w:t>аздел «Перечень показателей дополнительного аналитического справочника»</w:t>
      </w:r>
      <w:r>
        <w:t>.</w:t>
      </w:r>
      <w:r w:rsidRPr="00EB5487">
        <w:t xml:space="preserve"> </w:t>
      </w:r>
      <w:r>
        <w:t xml:space="preserve">Для создания записи в форме </w:t>
      </w:r>
      <w:r w:rsidRPr="009626CB">
        <w:t>необходимо нажать</w:t>
      </w:r>
      <w:r w:rsidRPr="00C2200D">
        <w:t xml:space="preserve"> </w:t>
      </w:r>
      <w:r w:rsidRPr="009626CB">
        <w:t xml:space="preserve">кнопку </w:t>
      </w:r>
      <w:r w:rsidRPr="009626CB">
        <w:rPr>
          <w:noProof/>
        </w:rPr>
        <w:drawing>
          <wp:inline distT="0" distB="0" distL="0" distR="0" wp14:anchorId="703C1924" wp14:editId="4C9D6AB2">
            <wp:extent cx="344170" cy="356235"/>
            <wp:effectExtent l="19050" t="0" r="0" b="0"/>
            <wp:docPr id="8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w:t>
      </w:r>
    </w:p>
    <w:p w:rsidR="00BC2294" w:rsidRDefault="00BC2294" w:rsidP="00BC2294">
      <w:pPr>
        <w:pStyle w:val="1"/>
        <w:tabs>
          <w:tab w:val="num" w:pos="851"/>
          <w:tab w:val="num" w:pos="993"/>
        </w:tabs>
        <w:ind w:left="851" w:firstLine="0"/>
      </w:pPr>
      <w:r>
        <w:t>«Код показателя дополнительного аналитического справочника» – р</w:t>
      </w:r>
      <w:r w:rsidRPr="00F545AE">
        <w:t>учной ввод, указ</w:t>
      </w:r>
      <w:r>
        <w:t>ать</w:t>
      </w:r>
      <w:r w:rsidRPr="00F545AE">
        <w:t xml:space="preserve"> код показателя дополнительного аналитического справочника.</w:t>
      </w:r>
      <w:r w:rsidRPr="00EB5487">
        <w:t xml:space="preserve"> </w:t>
      </w:r>
      <w:r>
        <w:t>Поле обязательно для заполнения;</w:t>
      </w:r>
    </w:p>
    <w:p w:rsidR="00BC2294" w:rsidRDefault="00BC2294" w:rsidP="00BC2294">
      <w:pPr>
        <w:pStyle w:val="1"/>
        <w:tabs>
          <w:tab w:val="num" w:pos="851"/>
          <w:tab w:val="num" w:pos="993"/>
        </w:tabs>
        <w:ind w:left="851" w:firstLine="0"/>
      </w:pPr>
      <w:r>
        <w:t>«Наименование показателя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наименование показателя дополнительного аналитического справочника.</w:t>
      </w:r>
      <w:r w:rsidRPr="00EB5487">
        <w:t xml:space="preserve"> </w:t>
      </w:r>
      <w:r>
        <w:t>Поле обязательно для заполнения.</w:t>
      </w:r>
    </w:p>
    <w:p w:rsidR="00BC2294" w:rsidRDefault="00BC2294" w:rsidP="00BC2294">
      <w:pPr>
        <w:pStyle w:val="1"/>
        <w:numPr>
          <w:ilvl w:val="0"/>
          <w:numId w:val="0"/>
        </w:numPr>
        <w:ind w:left="567" w:firstLine="426"/>
      </w:pPr>
      <w:r w:rsidRPr="00EB5487">
        <w:t>Для сохранения введенной информации необходимо нажать кнопку «Сохранить», для выхода из формы «Закрыть».</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E1308CD" wp14:editId="4B458E04">
            <wp:extent cx="198755" cy="246380"/>
            <wp:effectExtent l="0" t="0" r="0" b="1270"/>
            <wp:docPr id="846"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6661EB9" wp14:editId="56B56EEE">
            <wp:extent cx="294005" cy="207010"/>
            <wp:effectExtent l="0" t="0" r="0" b="2540"/>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96D847E" wp14:editId="49809C0E">
            <wp:extent cx="198755" cy="246380"/>
            <wp:effectExtent l="0" t="0" r="0" b="1270"/>
            <wp:docPr id="84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5EFAD76" wp14:editId="36DE62AE">
            <wp:extent cx="222885" cy="246380"/>
            <wp:effectExtent l="0" t="0" r="5715" b="127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з</w:t>
      </w:r>
      <w:proofErr w:type="gramEnd"/>
      <w:r>
        <w:t>акладка «Исполнение кассового плана». В разделе необходимо заполнить следующие поля:</w:t>
      </w:r>
    </w:p>
    <w:p w:rsidR="00BC2294" w:rsidRDefault="00BC2294" w:rsidP="00BC2294">
      <w:pPr>
        <w:pStyle w:val="1"/>
        <w:tabs>
          <w:tab w:val="num" w:pos="851"/>
          <w:tab w:val="num" w:pos="993"/>
        </w:tabs>
        <w:ind w:left="851" w:firstLine="0"/>
      </w:pPr>
      <w:r>
        <w:t>«Срок доведения утвержденного кассового плана ответственным подразделением финансового органа до участников процесса составления и ведения кассового плана»</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утвержденного кассового плана ответственным подразделением финансового органа до участников процесса состав</w:t>
      </w:r>
      <w:r>
        <w:t>ления и ведения кассового плана.</w:t>
      </w:r>
      <w:r w:rsidRPr="00F11F0B">
        <w:t xml:space="preserve"> </w:t>
      </w:r>
      <w:r>
        <w:t>Поле обязательно для заполнения;</w:t>
      </w:r>
    </w:p>
    <w:p w:rsidR="00BC2294" w:rsidRDefault="00BC2294" w:rsidP="00BC2294">
      <w:pPr>
        <w:pStyle w:val="1"/>
        <w:tabs>
          <w:tab w:val="num" w:pos="851"/>
          <w:tab w:val="num" w:pos="993"/>
        </w:tabs>
        <w:ind w:left="851" w:firstLine="0"/>
      </w:pPr>
      <w:r>
        <w:t>«Допустимый процент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допустимый процент отклонения фактических кассовых поступлений (выплат) от соответствующего показателя кассового плана.</w:t>
      </w:r>
      <w:r w:rsidRPr="00F11F0B">
        <w:t xml:space="preserve"> </w:t>
      </w:r>
      <w:r>
        <w:t>Поле обязательно для заполнения;</w:t>
      </w:r>
    </w:p>
    <w:p w:rsidR="00BC2294" w:rsidRDefault="00BC2294" w:rsidP="00BC2294">
      <w:pPr>
        <w:pStyle w:val="1"/>
        <w:tabs>
          <w:tab w:val="num" w:pos="851"/>
          <w:tab w:val="num" w:pos="993"/>
        </w:tabs>
        <w:ind w:left="851" w:firstLine="0"/>
      </w:pPr>
      <w:r>
        <w:t>«Порядок проверки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проверки отклонения фактических кассовых поступлений (выплат) от соответствующего показателя кассового плана</w:t>
      </w:r>
      <w:r>
        <w:t>.</w:t>
      </w:r>
      <w:r w:rsidRPr="00484C8C">
        <w:t xml:space="preserve"> </w:t>
      </w:r>
      <w:r>
        <w:t>Поле обязательно для заполнения;</w:t>
      </w:r>
    </w:p>
    <w:p w:rsidR="00BC2294" w:rsidRDefault="00BC2294" w:rsidP="00BC2294">
      <w:pPr>
        <w:pStyle w:val="1"/>
        <w:tabs>
          <w:tab w:val="num" w:pos="851"/>
          <w:tab w:val="num" w:pos="993"/>
        </w:tabs>
        <w:ind w:left="851" w:firstLine="0"/>
      </w:pPr>
      <w:r>
        <w:t>«Срок формирования пояснительной записки при наличии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срок формирования пояснительной записки при наличии отклонения фактических кассовых поступлений (выплат) от соответствую</w:t>
      </w:r>
      <w:r>
        <w:t>щего показателя кассового плана.</w:t>
      </w:r>
      <w:r w:rsidRPr="00484C8C">
        <w:t xml:space="preserve"> </w:t>
      </w:r>
      <w:r>
        <w:t>Поле обязательно для заполнения;</w:t>
      </w:r>
    </w:p>
    <w:p w:rsidR="00BC2294" w:rsidRDefault="00BC2294" w:rsidP="00BC2294">
      <w:pPr>
        <w:pStyle w:val="1"/>
        <w:tabs>
          <w:tab w:val="num" w:pos="851"/>
          <w:tab w:val="num" w:pos="993"/>
        </w:tabs>
        <w:ind w:left="851" w:firstLine="0"/>
      </w:pPr>
      <w:r>
        <w:t>«Особенности исполнения кассового плана»</w:t>
      </w:r>
      <w:r w:rsidRPr="00AB20F4">
        <w:t xml:space="preserve"> </w:t>
      </w:r>
      <w:r>
        <w:t>–</w:t>
      </w:r>
      <w:r w:rsidRPr="0063292D">
        <w:t xml:space="preserve"> </w:t>
      </w:r>
      <w:r>
        <w:t>р</w:t>
      </w:r>
      <w:r w:rsidRPr="00F545AE">
        <w:t>учной ввод, указ</w:t>
      </w:r>
      <w:r>
        <w:t>ать</w:t>
      </w:r>
      <w:r w:rsidRPr="00F545AE">
        <w:t xml:space="preserve"> особенности исполнения кассового плана.</w:t>
      </w:r>
      <w:r w:rsidRPr="00484C8C">
        <w:t xml:space="preserve"> </w:t>
      </w:r>
      <w:r>
        <w:t>Поле обязательно для заполнения.</w:t>
      </w:r>
    </w:p>
    <w:p w:rsidR="00BC2294" w:rsidRPr="00E85AA3" w:rsidRDefault="00BC2294" w:rsidP="00BC2294">
      <w:pPr>
        <w:pStyle w:val="a1"/>
        <w:tabs>
          <w:tab w:val="num" w:pos="1418"/>
        </w:tabs>
        <w:ind w:left="1418" w:hanging="426"/>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0C7C8CBF" wp14:editId="21304591">
            <wp:extent cx="414655" cy="329565"/>
            <wp:effectExtent l="19050" t="0" r="4445" b="0"/>
            <wp:docPr id="123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53E99EC5" wp14:editId="447CD644">
            <wp:extent cx="190500" cy="197485"/>
            <wp:effectExtent l="0" t="0" r="0" b="0"/>
            <wp:docPr id="123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0434BB5C" wp14:editId="760464ED">
            <wp:extent cx="318770" cy="297815"/>
            <wp:effectExtent l="0" t="0" r="0" b="0"/>
            <wp:docPr id="123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Default="00BC2294" w:rsidP="00BC2294">
      <w:pPr>
        <w:pStyle w:val="40"/>
        <w:numPr>
          <w:ilvl w:val="3"/>
          <w:numId w:val="18"/>
        </w:numPr>
      </w:pPr>
      <w:r>
        <w:t>Ф</w:t>
      </w:r>
      <w:r w:rsidRPr="0046333F">
        <w:t>ормуляр «</w:t>
      </w:r>
      <w:r>
        <w:rPr>
          <w:rStyle w:val="docinfolabel"/>
        </w:rPr>
        <w:t>6.6 Информация о детализации финансовой отчетности</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w:t>
      </w:r>
      <w:r>
        <w:rPr>
          <w:rStyle w:val="docinfolabel"/>
        </w:rPr>
        <w:t xml:space="preserve"> о детализации финансовой отчетности</w:t>
      </w:r>
      <w:r w:rsidRPr="003B64DF">
        <w:rPr>
          <w:rStyle w:val="docinfolabel"/>
        </w:rPr>
        <w:t xml:space="preserve"> </w:t>
      </w:r>
      <w:r w:rsidRPr="00D41DB0">
        <w:t>необходимо:</w:t>
      </w:r>
    </w:p>
    <w:p w:rsidR="00BC2294" w:rsidRDefault="00BC2294" w:rsidP="005812A2">
      <w:pPr>
        <w:pStyle w:val="a1"/>
        <w:numPr>
          <w:ilvl w:val="0"/>
          <w:numId w:val="73"/>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0FE3B25B" wp14:editId="2D3E1118">
            <wp:extent cx="213360" cy="194945"/>
            <wp:effectExtent l="0" t="0" r="0" b="0"/>
            <wp:docPr id="1541" name="Рисунок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A77284">
        <w:t>«6.6 Информация о детализации финансовой отчетности»</w:t>
      </w:r>
      <w:r>
        <w:t xml:space="preserve"> (</w:t>
      </w:r>
      <w:r>
        <w:fldChar w:fldCharType="begin"/>
      </w:r>
      <w:r>
        <w:instrText xml:space="preserve"> REF _Ref21700263 \h </w:instrText>
      </w:r>
      <w:r>
        <w:fldChar w:fldCharType="separate"/>
      </w:r>
      <w:r w:rsidR="00224AED">
        <w:t xml:space="preserve">Рисунок </w:t>
      </w:r>
      <w:r w:rsidR="00224AED">
        <w:rPr>
          <w:noProof/>
        </w:rPr>
        <w:t>111</w:t>
      </w:r>
      <w:r>
        <w:fldChar w:fldCharType="end"/>
      </w:r>
      <w:r>
        <w:t>)</w:t>
      </w:r>
    </w:p>
    <w:p w:rsidR="00BC2294" w:rsidRDefault="00BC2294" w:rsidP="00BC2294">
      <w:pPr>
        <w:pStyle w:val="-0"/>
        <w:keepNext/>
      </w:pPr>
      <w:bookmarkStart w:id="440" w:name="_Ref10622554"/>
      <w:bookmarkStart w:id="441" w:name="_Toc21346827"/>
      <w:r>
        <w:rPr>
          <w:noProof/>
          <w:snapToGrid/>
        </w:rPr>
        <w:drawing>
          <wp:inline distT="0" distB="0" distL="0" distR="0" wp14:anchorId="41229CDC" wp14:editId="67E88746">
            <wp:extent cx="2033563" cy="1404731"/>
            <wp:effectExtent l="0" t="0" r="5080" b="5080"/>
            <wp:docPr id="1591" name="Рисунок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stretch>
                      <a:fillRect/>
                    </a:stretch>
                  </pic:blipFill>
                  <pic:spPr>
                    <a:xfrm>
                      <a:off x="0" y="0"/>
                      <a:ext cx="2031581" cy="1403362"/>
                    </a:xfrm>
                    <a:prstGeom prst="rect">
                      <a:avLst/>
                    </a:prstGeom>
                  </pic:spPr>
                </pic:pic>
              </a:graphicData>
            </a:graphic>
          </wp:inline>
        </w:drawing>
      </w:r>
    </w:p>
    <w:p w:rsidR="00BC2294" w:rsidRDefault="00BC2294" w:rsidP="00BC2294">
      <w:pPr>
        <w:pStyle w:val="affd"/>
        <w:jc w:val="center"/>
      </w:pPr>
      <w:bookmarkStart w:id="442" w:name="_Ref21700263"/>
      <w:bookmarkStart w:id="443" w:name="_Toc45556230"/>
      <w:bookmarkStart w:id="444" w:name="_Toc45900179"/>
      <w:r>
        <w:t xml:space="preserve">Рисунок </w:t>
      </w:r>
      <w:fldSimple w:instr=" SEQ Рисунок \* ARABIC ">
        <w:r w:rsidR="00224AED">
          <w:rPr>
            <w:noProof/>
          </w:rPr>
          <w:t>111</w:t>
        </w:r>
      </w:fldSimple>
      <w:bookmarkEnd w:id="442"/>
      <w:r>
        <w:t xml:space="preserve"> Пункт</w:t>
      </w:r>
      <w:r w:rsidRPr="00707E9F">
        <w:t xml:space="preserve"> «6.6 Информация о детализации финансовой отчетности»</w:t>
      </w:r>
      <w:bookmarkEnd w:id="443"/>
      <w:bookmarkEnd w:id="444"/>
    </w:p>
    <w:p w:rsidR="00BC2294" w:rsidRDefault="00BC2294" w:rsidP="00BC2294">
      <w:pPr>
        <w:pStyle w:val="a1"/>
        <w:tabs>
          <w:tab w:val="num" w:pos="1418"/>
        </w:tabs>
        <w:ind w:left="1418" w:hanging="426"/>
      </w:pPr>
      <w:r>
        <w:t>нажать кнопку «ОК»;</w:t>
      </w:r>
    </w:p>
    <w:p w:rsidR="00BC2294" w:rsidRPr="00C773DD" w:rsidRDefault="00BC2294" w:rsidP="00BC2294">
      <w:pPr>
        <w:pStyle w:val="a1"/>
        <w:tabs>
          <w:tab w:val="num" w:pos="1418"/>
        </w:tabs>
        <w:ind w:left="1418" w:hanging="426"/>
      </w:pPr>
      <w:r>
        <w:t>откроется формуляр для заполнения информации «6.6 Информация о детализации финансовой отчетности» (</w:t>
      </w:r>
      <w:r>
        <w:fldChar w:fldCharType="begin"/>
      </w:r>
      <w:r>
        <w:instrText xml:space="preserve"> REF _Ref10622603 \h </w:instrText>
      </w:r>
      <w:r>
        <w:fldChar w:fldCharType="separate"/>
      </w:r>
      <w:r w:rsidR="00224AED">
        <w:t xml:space="preserve">Рисунок </w:t>
      </w:r>
      <w:r w:rsidR="00224AED">
        <w:rPr>
          <w:noProof/>
        </w:rPr>
        <w:t>112</w:t>
      </w:r>
      <w:r>
        <w:fldChar w:fldCharType="end"/>
      </w:r>
      <w:r>
        <w:t>)</w:t>
      </w:r>
    </w:p>
    <w:bookmarkEnd w:id="440"/>
    <w:bookmarkEnd w:id="441"/>
    <w:p w:rsidR="00BC2294" w:rsidRDefault="00BC2294" w:rsidP="00BC2294">
      <w:pPr>
        <w:pStyle w:val="-0"/>
      </w:pPr>
      <w:r>
        <w:rPr>
          <w:noProof/>
          <w:snapToGrid/>
        </w:rPr>
        <w:drawing>
          <wp:inline distT="0" distB="0" distL="0" distR="0" wp14:anchorId="5E9A8316" wp14:editId="68A3CA17">
            <wp:extent cx="6119495" cy="4191876"/>
            <wp:effectExtent l="0" t="0" r="0" b="0"/>
            <wp:docPr id="1594" name="Рисунок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6119495" cy="4191876"/>
                    </a:xfrm>
                    <a:prstGeom prst="rect">
                      <a:avLst/>
                    </a:prstGeom>
                  </pic:spPr>
                </pic:pic>
              </a:graphicData>
            </a:graphic>
          </wp:inline>
        </w:drawing>
      </w:r>
    </w:p>
    <w:p w:rsidR="00BC2294" w:rsidRDefault="00BC2294" w:rsidP="00BC2294">
      <w:pPr>
        <w:pStyle w:val="affd"/>
        <w:jc w:val="center"/>
      </w:pPr>
      <w:bookmarkStart w:id="445" w:name="_Ref10622603"/>
      <w:bookmarkStart w:id="446" w:name="_Toc21346828"/>
      <w:bookmarkStart w:id="447" w:name="_Toc45556231"/>
      <w:bookmarkStart w:id="448" w:name="_Toc45900180"/>
      <w:r>
        <w:t xml:space="preserve">Рисунок </w:t>
      </w:r>
      <w:fldSimple w:instr=" SEQ Рисунок \* ARABIC ">
        <w:r w:rsidR="00224AED">
          <w:rPr>
            <w:noProof/>
          </w:rPr>
          <w:t>112</w:t>
        </w:r>
      </w:fldSimple>
      <w:bookmarkEnd w:id="445"/>
      <w:r w:rsidRPr="00542147">
        <w:t xml:space="preserve"> – Формуляр для заполнения «6.6 Информация о детализации финансовой отчетности»</w:t>
      </w:r>
      <w:bookmarkEnd w:id="446"/>
      <w:bookmarkEnd w:id="447"/>
      <w:bookmarkEnd w:id="448"/>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w:t>
      </w:r>
      <w:r w:rsidRPr="0063292D">
        <w:t xml:space="preserve"> </w:t>
      </w:r>
      <w:r>
        <w:t>–</w:t>
      </w:r>
      <w:r w:rsidRPr="0063292D">
        <w:t xml:space="preserve">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proofErr w:type="gramStart"/>
      <w:r>
        <w:t>р</w:t>
      </w:r>
      <w:proofErr w:type="gramEnd"/>
      <w:r>
        <w:t>аздел «Реквизиты актов, устанавливающих детализацию финансовой отчетности».</w:t>
      </w:r>
      <w:r w:rsidRPr="009C51E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E8CD228" wp14:editId="2B6747C3">
            <wp:extent cx="344170" cy="356235"/>
            <wp:effectExtent l="19050" t="0" r="0" b="0"/>
            <wp:docPr id="1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_Ref10622639 \h </w:instrText>
      </w:r>
      <w:r>
        <w:fldChar w:fldCharType="separate"/>
      </w:r>
      <w:r w:rsidR="00224AED">
        <w:t xml:space="preserve">Рисунок </w:t>
      </w:r>
      <w:r w:rsidR="00224AED">
        <w:rPr>
          <w:noProof/>
        </w:rPr>
        <w:t>113</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3438C7A7" wp14:editId="015013E9">
            <wp:extent cx="4441988" cy="3163954"/>
            <wp:effectExtent l="0" t="0" r="0" b="0"/>
            <wp:docPr id="1179" name="Рисунок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442252" cy="3164142"/>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449" w:name="_Ref10622639"/>
      <w:bookmarkStart w:id="450" w:name="_Toc21346829"/>
      <w:bookmarkStart w:id="451" w:name="_Toc45556232"/>
      <w:bookmarkStart w:id="452" w:name="_Toc45900181"/>
      <w:r>
        <w:t xml:space="preserve">Рисунок </w:t>
      </w:r>
      <w:fldSimple w:instr=" SEQ Рисунок \* ARABIC ">
        <w:r w:rsidR="00224AED">
          <w:rPr>
            <w:noProof/>
          </w:rPr>
          <w:t>113</w:t>
        </w:r>
      </w:fldSimple>
      <w:bookmarkEnd w:id="449"/>
      <w:r w:rsidRPr="00071DC6">
        <w:t xml:space="preserve"> – Форма «Добавление записи»</w:t>
      </w:r>
      <w:bookmarkEnd w:id="450"/>
      <w:bookmarkEnd w:id="451"/>
      <w:bookmarkEnd w:id="452"/>
    </w:p>
    <w:p w:rsidR="00BC2294" w:rsidRDefault="00BC2294" w:rsidP="00BC2294">
      <w:pPr>
        <w:pStyle w:val="1"/>
        <w:tabs>
          <w:tab w:val="num" w:pos="851"/>
          <w:tab w:val="num" w:pos="993"/>
        </w:tabs>
        <w:ind w:left="851" w:firstLine="0"/>
      </w:pPr>
      <w:r w:rsidRPr="0063292D">
        <w:t>«</w:t>
      </w:r>
      <w:r>
        <w:t>Вид</w:t>
      </w:r>
      <w:r w:rsidRPr="0063292D">
        <w:t xml:space="preserve"> акта» – </w:t>
      </w:r>
      <w:r>
        <w:t>поле заполняется выбором из выпадающего списка, указать вид правового акта, поле не обязательно для заполнения</w:t>
      </w:r>
      <w:r w:rsidRPr="0063292D">
        <w:t xml:space="preserve"> </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w:t>
      </w:r>
      <w:r w:rsidRPr="000E1D15">
        <w:t xml:space="preserve"> </w:t>
      </w:r>
      <w:r w:rsidRPr="0063292D">
        <w:t>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t>Для сохранения введенной информации необходимо нажать кнопку «Сохранить», для выхода из формы «Закрыть».</w:t>
      </w:r>
    </w:p>
    <w:p w:rsidR="00BC2294" w:rsidRDefault="00BC2294" w:rsidP="00BC2294">
      <w:pPr>
        <w:pStyle w:val="1"/>
        <w:tabs>
          <w:tab w:val="num" w:pos="851"/>
        </w:tabs>
        <w:ind w:left="851" w:firstLine="0"/>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81874A2" wp14:editId="5D3F6463">
            <wp:extent cx="198755" cy="246380"/>
            <wp:effectExtent l="0" t="0" r="0" b="1270"/>
            <wp:docPr id="1180" name="Рисунок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3FB00CE" wp14:editId="2F5ACCAF">
            <wp:extent cx="294005" cy="207010"/>
            <wp:effectExtent l="0" t="0" r="0" b="2540"/>
            <wp:docPr id="1181" name="Рисунок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96B13FD" wp14:editId="2BEAB684">
            <wp:extent cx="198755" cy="246380"/>
            <wp:effectExtent l="0" t="0" r="0" b="1270"/>
            <wp:docPr id="1182" name="Рисунок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668A51E" wp14:editId="57934E75">
            <wp:extent cx="222885" cy="246380"/>
            <wp:effectExtent l="0" t="0" r="5715" b="1270"/>
            <wp:docPr id="1183" name="Рисунок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proofErr w:type="gramStart"/>
      <w:r>
        <w:t>р</w:t>
      </w:r>
      <w:proofErr w:type="gramEnd"/>
      <w:r>
        <w:t xml:space="preserve">аздел «Информация о детализации финансовой отчетности».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935C12F" wp14:editId="2E410A62">
            <wp:extent cx="344170" cy="356235"/>
            <wp:effectExtent l="19050" t="0" r="0" b="0"/>
            <wp:docPr id="11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_Ref10622993 \h </w:instrText>
      </w:r>
      <w:r>
        <w:fldChar w:fldCharType="separate"/>
      </w:r>
      <w:r w:rsidR="00224AED">
        <w:t xml:space="preserve">Рисунок </w:t>
      </w:r>
      <w:r w:rsidR="00224AED">
        <w:rPr>
          <w:noProof/>
        </w:rPr>
        <w:t>114</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10381112" wp14:editId="51F38D3F">
            <wp:extent cx="3289465" cy="2347606"/>
            <wp:effectExtent l="0" t="0" r="6350" b="0"/>
            <wp:docPr id="1185" name="Рисунок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292613" cy="2349853"/>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453" w:name="_Ref10622993"/>
      <w:bookmarkStart w:id="454" w:name="_Toc21346830"/>
      <w:bookmarkStart w:id="455" w:name="_Toc45556233"/>
      <w:bookmarkStart w:id="456" w:name="_Toc45900182"/>
      <w:r>
        <w:t xml:space="preserve">Рисунок </w:t>
      </w:r>
      <w:fldSimple w:instr=" SEQ Рисунок \* ARABIC ">
        <w:r w:rsidR="00224AED">
          <w:rPr>
            <w:noProof/>
          </w:rPr>
          <w:t>114</w:t>
        </w:r>
      </w:fldSimple>
      <w:bookmarkEnd w:id="453"/>
      <w:r w:rsidRPr="00891EF6">
        <w:t xml:space="preserve"> – Форма «Добавление записи»</w:t>
      </w:r>
      <w:bookmarkEnd w:id="454"/>
      <w:bookmarkEnd w:id="455"/>
      <w:bookmarkEnd w:id="456"/>
    </w:p>
    <w:p w:rsidR="00BC2294" w:rsidRDefault="00BC2294" w:rsidP="00BC2294">
      <w:pPr>
        <w:pStyle w:val="1"/>
        <w:tabs>
          <w:tab w:val="num" w:pos="851"/>
          <w:tab w:val="num" w:pos="993"/>
        </w:tabs>
        <w:ind w:left="851" w:firstLine="0"/>
      </w:pPr>
      <w:r>
        <w:t>«Нормативный правовой акт, устанавливающий детализацию финансовой отчетности»</w:t>
      </w:r>
      <w:r w:rsidRPr="0063292D">
        <w:t xml:space="preserve"> </w:t>
      </w:r>
      <w:r>
        <w:t>–</w:t>
      </w:r>
      <w:r w:rsidRPr="0063292D">
        <w:t xml:space="preserve"> </w:t>
      </w:r>
      <w:r>
        <w:t>з</w:t>
      </w:r>
      <w:r w:rsidRPr="00F545AE">
        <w:t>начение выбирается из выпадающего списка актов, информация о которых была заполнена в разделе «Реквизиты актов, устанавливающих детализацию финансовой отчетности».</w:t>
      </w:r>
      <w:r w:rsidRPr="00B12308">
        <w:t xml:space="preserve"> </w:t>
      </w:r>
      <w:r>
        <w:t>Поле обязательно для заполнения;</w:t>
      </w:r>
    </w:p>
    <w:p w:rsidR="00BC2294" w:rsidRDefault="00BC2294" w:rsidP="00BC2294">
      <w:pPr>
        <w:pStyle w:val="1"/>
        <w:tabs>
          <w:tab w:val="num" w:pos="851"/>
          <w:tab w:val="num" w:pos="993"/>
        </w:tabs>
        <w:ind w:left="851" w:firstLine="0"/>
      </w:pPr>
      <w:r>
        <w:t>«Наименование субъекта финансовой отчетности»</w:t>
      </w:r>
      <w:r w:rsidRPr="009C51EF">
        <w:t xml:space="preserve"> </w:t>
      </w:r>
      <w:r>
        <w:t>–</w:t>
      </w:r>
      <w:r w:rsidRPr="0063292D">
        <w:t xml:space="preserve"> </w:t>
      </w:r>
      <w:r>
        <w:t>р</w:t>
      </w:r>
      <w:r w:rsidRPr="00F545AE">
        <w:t>учной ввод, указ</w:t>
      </w:r>
      <w:r>
        <w:t>ать</w:t>
      </w:r>
      <w:r w:rsidRPr="00F545AE">
        <w:t xml:space="preserve"> наименование субъекта финансовой отчетности.</w:t>
      </w:r>
      <w:r w:rsidRPr="00B12308">
        <w:t xml:space="preserve"> </w:t>
      </w:r>
      <w:r>
        <w:t>Поле обязательно для заполнения;</w:t>
      </w:r>
    </w:p>
    <w:p w:rsidR="00BC2294" w:rsidRDefault="00BC2294" w:rsidP="00BC2294">
      <w:pPr>
        <w:pStyle w:val="1"/>
        <w:tabs>
          <w:tab w:val="num" w:pos="851"/>
          <w:tab w:val="num" w:pos="993"/>
        </w:tabs>
        <w:ind w:left="851" w:firstLine="0"/>
      </w:pPr>
      <w:r>
        <w:t>«Код формы по ОКУД»</w:t>
      </w:r>
      <w:r w:rsidRPr="0063292D">
        <w:t xml:space="preserve"> </w:t>
      </w:r>
      <w:r>
        <w:t>–</w:t>
      </w:r>
      <w:r w:rsidRPr="0063292D">
        <w:t xml:space="preserve"> </w:t>
      </w:r>
      <w:r>
        <w:t>р</w:t>
      </w:r>
      <w:r w:rsidRPr="00F545AE">
        <w:t>учной ввод, указ</w:t>
      </w:r>
      <w:r>
        <w:t>ать</w:t>
      </w:r>
      <w:r w:rsidRPr="00F545AE">
        <w:t xml:space="preserve"> код формы по Общероссийскому классификатору управленческой документации.</w:t>
      </w:r>
      <w:r w:rsidRPr="00B12308">
        <w:t xml:space="preserve"> </w:t>
      </w:r>
      <w:r>
        <w:t>Поле не обязательно для заполнения;</w:t>
      </w:r>
    </w:p>
    <w:p w:rsidR="00BC2294" w:rsidRDefault="00BC2294" w:rsidP="00BC2294">
      <w:pPr>
        <w:pStyle w:val="1"/>
        <w:tabs>
          <w:tab w:val="num" w:pos="851"/>
          <w:tab w:val="num" w:pos="993"/>
        </w:tabs>
        <w:ind w:left="851" w:firstLine="0"/>
      </w:pPr>
      <w:r>
        <w:t>«Код формы (при отсутствии кода формы по ОКУД)»</w:t>
      </w:r>
      <w:r w:rsidRPr="0063292D">
        <w:t xml:space="preserve"> </w:t>
      </w:r>
      <w:r>
        <w:t>–</w:t>
      </w:r>
      <w:r w:rsidRPr="0063292D">
        <w:t xml:space="preserve"> </w:t>
      </w:r>
      <w:r>
        <w:t>р</w:t>
      </w:r>
      <w:r w:rsidRPr="00F545AE">
        <w:t>учной ввод, указ</w:t>
      </w:r>
      <w:r>
        <w:t>ать</w:t>
      </w:r>
      <w:r w:rsidRPr="00F545AE">
        <w:t xml:space="preserve"> код формы, в случае отсутствия кода по ОКУД</w:t>
      </w:r>
      <w:r>
        <w:t>. Поле не обязательно для заполнения;</w:t>
      </w:r>
    </w:p>
    <w:p w:rsidR="00BC2294" w:rsidRDefault="00BC2294" w:rsidP="00BC2294">
      <w:pPr>
        <w:pStyle w:val="1"/>
        <w:tabs>
          <w:tab w:val="num" w:pos="851"/>
          <w:tab w:val="num" w:pos="993"/>
        </w:tabs>
        <w:ind w:left="851" w:firstLine="0"/>
      </w:pPr>
      <w:r>
        <w:t>«Наименование формы финансовой отчетности»</w:t>
      </w:r>
      <w:r w:rsidRPr="009C51EF">
        <w:t xml:space="preserve"> </w:t>
      </w:r>
      <w:r>
        <w:t>– р</w:t>
      </w:r>
      <w:r w:rsidRPr="00F545AE">
        <w:t>учной ввод, указ</w:t>
      </w:r>
      <w:r>
        <w:t>ать</w:t>
      </w:r>
      <w:r w:rsidRPr="00F545AE">
        <w:t xml:space="preserve"> наименование формы финансовой отчетности.</w:t>
      </w:r>
      <w:r w:rsidRPr="00447F92">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п</w:t>
      </w:r>
      <w:proofErr w:type="gramEnd"/>
      <w:r>
        <w:t>одраздел «Периодичность предоставления формы финансовой отчетности». В подразделе необходимо заполнить следующие поля:</w:t>
      </w:r>
    </w:p>
    <w:p w:rsidR="00BC2294" w:rsidRDefault="00BC2294" w:rsidP="00BC2294">
      <w:pPr>
        <w:pStyle w:val="1"/>
        <w:tabs>
          <w:tab w:val="num" w:pos="851"/>
          <w:tab w:val="num" w:pos="993"/>
        </w:tabs>
        <w:ind w:left="851" w:firstLine="0"/>
      </w:pPr>
      <w:r>
        <w:t>«Годовая»</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«Квартальная»</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«Ежемесячная»</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«Ежедневная»</w:t>
      </w:r>
      <w:r w:rsidRPr="0063292D">
        <w:t xml:space="preserve"> </w:t>
      </w:r>
      <w:r>
        <w:t>–</w:t>
      </w:r>
      <w:r w:rsidRPr="0063292D">
        <w:t xml:space="preserve"> </w:t>
      </w:r>
      <w:r>
        <w:t>установить галку. Поле обязательно для заполнения;</w:t>
      </w:r>
    </w:p>
    <w:p w:rsidR="00BC2294" w:rsidRDefault="00BC2294" w:rsidP="00BC2294">
      <w:pPr>
        <w:pStyle w:val="1"/>
        <w:tabs>
          <w:tab w:val="num" w:pos="851"/>
          <w:tab w:val="num" w:pos="993"/>
        </w:tabs>
        <w:ind w:left="851" w:firstLine="0"/>
      </w:pPr>
      <w:r>
        <w:t>«Иная» –</w:t>
      </w:r>
      <w:r w:rsidRPr="0063292D">
        <w:t xml:space="preserve"> </w:t>
      </w:r>
      <w:r>
        <w:t>р</w:t>
      </w:r>
      <w:r w:rsidRPr="00F545AE">
        <w:t>учной ввод, указ</w:t>
      </w:r>
      <w:r>
        <w:t xml:space="preserve">ать </w:t>
      </w:r>
      <w:r w:rsidRPr="00F545AE">
        <w:t>периодичность предоставления формы финансовой отчетности.</w:t>
      </w:r>
      <w:r w:rsidRPr="00447F92">
        <w:t xml:space="preserve"> </w:t>
      </w:r>
      <w:r>
        <w:t>Поле не обязательно для заполнения;</w:t>
      </w:r>
    </w:p>
    <w:p w:rsidR="00BC2294" w:rsidRDefault="00BC2294" w:rsidP="00BC2294">
      <w:pPr>
        <w:pStyle w:val="1"/>
        <w:tabs>
          <w:tab w:val="num" w:pos="851"/>
          <w:tab w:val="num" w:pos="993"/>
        </w:tabs>
        <w:ind w:left="851" w:firstLine="0"/>
      </w:pPr>
      <w:r>
        <w:t>«Сроки формирования формы финансовой отчетности»</w:t>
      </w:r>
      <w:r w:rsidRPr="0063292D">
        <w:t xml:space="preserve"> </w:t>
      </w:r>
      <w:r>
        <w:t>–</w:t>
      </w:r>
      <w:r w:rsidRPr="0063292D">
        <w:t xml:space="preserve"> </w:t>
      </w:r>
      <w:r>
        <w:t>р</w:t>
      </w:r>
      <w:r w:rsidRPr="00F545AE">
        <w:t>учной ввод, указ</w:t>
      </w:r>
      <w:r>
        <w:t>ать</w:t>
      </w:r>
      <w:r w:rsidRPr="00F545AE">
        <w:t xml:space="preserve"> сроки формирования формы финансовой отчетности.</w:t>
      </w:r>
      <w:r w:rsidRPr="00447F92">
        <w:t xml:space="preserve"> </w:t>
      </w:r>
      <w:r>
        <w:t>Поле не обязательно для заполнения;</w:t>
      </w:r>
    </w:p>
    <w:p w:rsidR="00BC2294" w:rsidRDefault="00BC2294" w:rsidP="00BC2294">
      <w:pPr>
        <w:pStyle w:val="1"/>
        <w:tabs>
          <w:tab w:val="num" w:pos="851"/>
          <w:tab w:val="num" w:pos="993"/>
        </w:tabs>
        <w:ind w:left="851" w:firstLine="0"/>
      </w:pPr>
      <w:r>
        <w:t>«Единица измерения формы финансовой отчетности» –</w:t>
      </w:r>
      <w:r w:rsidRPr="0063292D">
        <w:t xml:space="preserve"> </w:t>
      </w:r>
      <w:r>
        <w:t>з</w:t>
      </w:r>
      <w:r w:rsidRPr="00F545AE">
        <w:t>начение выб</w:t>
      </w:r>
      <w:r>
        <w:t>рать</w:t>
      </w:r>
      <w:r w:rsidRPr="00F545AE">
        <w:t xml:space="preserve"> из выпадающего списка Общероссийского классификатора единиц измерений.</w:t>
      </w:r>
      <w:r w:rsidRPr="00447F92">
        <w:t xml:space="preserve"> </w:t>
      </w:r>
      <w:r>
        <w:t>Поле не обязательно для заполнения;</w:t>
      </w:r>
    </w:p>
    <w:p w:rsidR="00BC2294" w:rsidRDefault="00BC2294" w:rsidP="00BC2294">
      <w:pPr>
        <w:pStyle w:val="1"/>
        <w:tabs>
          <w:tab w:val="num" w:pos="851"/>
          <w:tab w:val="num" w:pos="993"/>
        </w:tabs>
        <w:ind w:left="851" w:firstLine="0"/>
      </w:pPr>
      <w:r>
        <w:t>раздел «Электронный документ»;</w:t>
      </w:r>
    </w:p>
    <w:p w:rsidR="00BC2294" w:rsidRDefault="00BC2294" w:rsidP="00BC2294">
      <w:pPr>
        <w:pStyle w:val="1"/>
        <w:tabs>
          <w:tab w:val="num" w:pos="851"/>
          <w:tab w:val="num" w:pos="993"/>
        </w:tabs>
        <w:ind w:left="851" w:firstLine="0"/>
      </w:pPr>
      <w:r>
        <w:t xml:space="preserve">«Наименование электронного документа» – выбирается из выпадающего </w:t>
      </w:r>
      <w:proofErr w:type="gramStart"/>
      <w:r>
        <w:t>списка</w:t>
      </w:r>
      <w:proofErr w:type="gramEnd"/>
      <w:r>
        <w:t xml:space="preserve"> заранее загруженного электронного документа в раздел «Вложение».</w:t>
      </w:r>
    </w:p>
    <w:p w:rsidR="00BC2294" w:rsidRDefault="00BC2294" w:rsidP="00BC2294">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77E7C16" wp14:editId="1A6B1570">
            <wp:extent cx="198755" cy="246380"/>
            <wp:effectExtent l="0" t="0" r="0" b="1270"/>
            <wp:docPr id="1186" name="Рисунок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9221B11" wp14:editId="4C75298D">
            <wp:extent cx="294005" cy="207010"/>
            <wp:effectExtent l="0" t="0" r="0" b="2540"/>
            <wp:docPr id="1187" name="Рисунок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5C7DFE9" wp14:editId="1FE5D7BF">
            <wp:extent cx="198755" cy="246380"/>
            <wp:effectExtent l="0" t="0" r="0" b="1270"/>
            <wp:docPr id="1188" name="Рисунок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F9275A8" wp14:editId="40B87B82">
            <wp:extent cx="222885" cy="246380"/>
            <wp:effectExtent l="0" t="0" r="5715" b="1270"/>
            <wp:docPr id="1189" name="Рисунок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numPr>
          <w:ilvl w:val="0"/>
          <w:numId w:val="0"/>
        </w:numPr>
        <w:ind w:left="567" w:firstLine="426"/>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0066FD07" wp14:editId="0A059E02">
            <wp:extent cx="342900" cy="333375"/>
            <wp:effectExtent l="19050" t="0" r="0" b="0"/>
            <wp:docPr id="14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_Ref10623020 \h </w:instrText>
      </w:r>
      <w:r>
        <w:fldChar w:fldCharType="separate"/>
      </w:r>
      <w:r w:rsidR="00224AED">
        <w:t xml:space="preserve">Рисунок </w:t>
      </w:r>
      <w:r w:rsidR="00224AED">
        <w:rPr>
          <w:noProof/>
        </w:rPr>
        <w:t>115</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двадцати.</w:t>
      </w:r>
    </w:p>
    <w:p w:rsidR="00BC2294" w:rsidRDefault="00BC2294" w:rsidP="00BC2294">
      <w:pPr>
        <w:pStyle w:val="1"/>
        <w:numPr>
          <w:ilvl w:val="0"/>
          <w:numId w:val="0"/>
        </w:numPr>
        <w:ind w:left="852"/>
        <w:jc w:val="center"/>
      </w:pPr>
      <w:r>
        <w:rPr>
          <w:noProof/>
          <w:snapToGrid/>
        </w:rPr>
        <w:drawing>
          <wp:inline distT="0" distB="0" distL="0" distR="0" wp14:anchorId="148B6981" wp14:editId="435B3340">
            <wp:extent cx="2835999" cy="3365071"/>
            <wp:effectExtent l="0" t="0" r="2540" b="698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835449" cy="3364418"/>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457" w:name="_Ref10623020"/>
      <w:bookmarkStart w:id="458" w:name="_Toc21346831"/>
      <w:bookmarkStart w:id="459" w:name="_Toc45556234"/>
      <w:bookmarkStart w:id="460" w:name="_Toc45900183"/>
      <w:r>
        <w:t xml:space="preserve">Рисунок </w:t>
      </w:r>
      <w:fldSimple w:instr=" SEQ Рисунок \* ARABIC ">
        <w:r w:rsidR="00224AED">
          <w:rPr>
            <w:noProof/>
          </w:rPr>
          <w:t>115</w:t>
        </w:r>
      </w:fldSimple>
      <w:bookmarkEnd w:id="457"/>
      <w:r w:rsidRPr="005162BB">
        <w:t>- Форма «Добавление записи»</w:t>
      </w:r>
      <w:bookmarkEnd w:id="458"/>
      <w:bookmarkEnd w:id="459"/>
      <w:bookmarkEnd w:id="460"/>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1CC9EE17" wp14:editId="09BF9D55">
            <wp:extent cx="414655" cy="329565"/>
            <wp:effectExtent l="19050" t="0" r="4445" b="0"/>
            <wp:docPr id="128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17038978" wp14:editId="7DBD6DEC">
            <wp:extent cx="190500" cy="197485"/>
            <wp:effectExtent l="0" t="0" r="0" b="0"/>
            <wp:docPr id="129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672EF2D0" wp14:editId="0F260DFA">
            <wp:extent cx="318770" cy="297815"/>
            <wp:effectExtent l="0" t="0" r="0" b="0"/>
            <wp:docPr id="129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6.12 Информация о порядке и сроках составления, внешней проверке, рассмотрении и утверждении бюджетной отчетности бюджетов</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порядке и сроках составления, внешней проверке, рассмотрении и утверждении бюджетной отчетности бюджетов</w:t>
      </w:r>
      <w:r w:rsidRPr="003B64DF">
        <w:rPr>
          <w:rStyle w:val="docinfolabel"/>
        </w:rPr>
        <w:t xml:space="preserve"> </w:t>
      </w:r>
      <w:r w:rsidRPr="00D41DB0">
        <w:t>необходимо:</w:t>
      </w:r>
    </w:p>
    <w:p w:rsidR="00BC2294" w:rsidRDefault="00BC2294" w:rsidP="005812A2">
      <w:pPr>
        <w:pStyle w:val="a1"/>
        <w:numPr>
          <w:ilvl w:val="0"/>
          <w:numId w:val="74"/>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7DC95F38" wp14:editId="3156EF91">
            <wp:extent cx="213360" cy="194945"/>
            <wp:effectExtent l="0" t="0" r="0" b="0"/>
            <wp:docPr id="1542" name="Рисунок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A97CA3">
        <w:t>«6.12 Информация о порядке и сроках составления, внешней проверке, рассмотрении и утверждении бюджетной отчетности бюджетов</w:t>
      </w:r>
      <w:r>
        <w:t xml:space="preserve"> (</w:t>
      </w:r>
      <w:r>
        <w:fldChar w:fldCharType="begin"/>
      </w:r>
      <w:r>
        <w:instrText xml:space="preserve"> REF _Ref21700511 \h </w:instrText>
      </w:r>
      <w:r>
        <w:fldChar w:fldCharType="separate"/>
      </w:r>
      <w:r w:rsidR="00224AED">
        <w:t xml:space="preserve">Рисунок </w:t>
      </w:r>
      <w:r w:rsidR="00224AED">
        <w:rPr>
          <w:noProof/>
        </w:rPr>
        <w:t>116</w:t>
      </w:r>
      <w:r>
        <w:fldChar w:fldCharType="end"/>
      </w:r>
      <w:r>
        <w:t>)</w:t>
      </w:r>
    </w:p>
    <w:p w:rsidR="00BC2294" w:rsidRDefault="00BC2294" w:rsidP="00BC2294">
      <w:pPr>
        <w:pStyle w:val="-0"/>
        <w:keepNext/>
      </w:pPr>
      <w:r>
        <w:rPr>
          <w:noProof/>
          <w:snapToGrid/>
        </w:rPr>
        <w:drawing>
          <wp:inline distT="0" distB="0" distL="0" distR="0" wp14:anchorId="6F3149B1" wp14:editId="50E4F819">
            <wp:extent cx="2175770" cy="1446966"/>
            <wp:effectExtent l="0" t="0" r="0" b="1270"/>
            <wp:docPr id="1592" name="Рисунок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2175769" cy="1446965"/>
                    </a:xfrm>
                    <a:prstGeom prst="rect">
                      <a:avLst/>
                    </a:prstGeom>
                  </pic:spPr>
                </pic:pic>
              </a:graphicData>
            </a:graphic>
          </wp:inline>
        </w:drawing>
      </w:r>
    </w:p>
    <w:p w:rsidR="00BC2294" w:rsidRDefault="00BC2294" w:rsidP="00BC2294">
      <w:pPr>
        <w:pStyle w:val="affd"/>
        <w:jc w:val="center"/>
      </w:pPr>
      <w:bookmarkStart w:id="461" w:name="_Ref21700511"/>
      <w:bookmarkStart w:id="462" w:name="_Toc45556235"/>
      <w:bookmarkStart w:id="463" w:name="_Toc45900184"/>
      <w:r>
        <w:t xml:space="preserve">Рисунок </w:t>
      </w:r>
      <w:fldSimple w:instr=" SEQ Рисунок \* ARABIC ">
        <w:r w:rsidR="00224AED">
          <w:rPr>
            <w:noProof/>
          </w:rPr>
          <w:t>116</w:t>
        </w:r>
      </w:fldSimple>
      <w:bookmarkEnd w:id="461"/>
      <w:r>
        <w:t xml:space="preserve"> Пункт</w:t>
      </w:r>
      <w:r w:rsidRPr="001306C5">
        <w:t xml:space="preserve"> «6.12 Информация о порядке и сроках составления, внешней проверке, рассмотрении и утверждении бюджетной отчетности бюджетов»</w:t>
      </w:r>
      <w:bookmarkEnd w:id="462"/>
      <w:bookmarkEnd w:id="463"/>
      <w:r>
        <w:t xml:space="preserve"> </w:t>
      </w:r>
    </w:p>
    <w:p w:rsidR="00BC2294" w:rsidRDefault="00BC2294" w:rsidP="00BC2294">
      <w:pPr>
        <w:pStyle w:val="a1"/>
        <w:tabs>
          <w:tab w:val="num" w:pos="1418"/>
        </w:tabs>
        <w:ind w:left="1418" w:hanging="426"/>
      </w:pPr>
      <w:r>
        <w:t>нажать кнопку «ОК»;</w:t>
      </w:r>
    </w:p>
    <w:p w:rsidR="00BC2294" w:rsidRPr="00923BA8" w:rsidRDefault="00BC2294" w:rsidP="00BC2294">
      <w:pPr>
        <w:pStyle w:val="a1"/>
        <w:tabs>
          <w:tab w:val="num" w:pos="1418"/>
        </w:tabs>
        <w:ind w:left="1418" w:hanging="426"/>
      </w:pPr>
      <w:r>
        <w:t>откроется формуляр для заполнения информации по «6.12 Информация о порядке и сроках составления, внешней проверке, рассмотрении и утверждении бюджетной отчетности бюджетов» (</w:t>
      </w:r>
      <w:r>
        <w:fldChar w:fldCharType="begin"/>
      </w:r>
      <w:r>
        <w:instrText xml:space="preserve"> REF _Ref21700640 \h </w:instrText>
      </w:r>
      <w:r>
        <w:fldChar w:fldCharType="separate"/>
      </w:r>
      <w:r w:rsidR="00224AED">
        <w:t xml:space="preserve">Рисунок </w:t>
      </w:r>
      <w:r w:rsidR="00224AED">
        <w:rPr>
          <w:noProof/>
        </w:rPr>
        <w:t>117</w:t>
      </w:r>
      <w:r>
        <w:fldChar w:fldCharType="end"/>
      </w:r>
      <w:r>
        <w:t>)</w:t>
      </w:r>
    </w:p>
    <w:p w:rsidR="00BC2294" w:rsidRDefault="00BC2294" w:rsidP="00BC2294">
      <w:pPr>
        <w:pStyle w:val="-0"/>
        <w:keepNext/>
      </w:pPr>
      <w:r>
        <w:rPr>
          <w:noProof/>
          <w:snapToGrid/>
        </w:rPr>
        <w:drawing>
          <wp:inline distT="0" distB="0" distL="0" distR="0" wp14:anchorId="7B0EA707" wp14:editId="7C2AB079">
            <wp:extent cx="6119495" cy="4303395"/>
            <wp:effectExtent l="0" t="0" r="0" b="1905"/>
            <wp:docPr id="1593" name="Рисунок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6119495" cy="4303395"/>
                    </a:xfrm>
                    <a:prstGeom prst="rect">
                      <a:avLst/>
                    </a:prstGeom>
                  </pic:spPr>
                </pic:pic>
              </a:graphicData>
            </a:graphic>
          </wp:inline>
        </w:drawing>
      </w:r>
    </w:p>
    <w:p w:rsidR="00BC2294" w:rsidRDefault="00BC2294" w:rsidP="00BC2294">
      <w:pPr>
        <w:pStyle w:val="affd"/>
        <w:jc w:val="center"/>
      </w:pPr>
      <w:bookmarkStart w:id="464" w:name="_Ref21700640"/>
      <w:bookmarkStart w:id="465" w:name="_Toc45556236"/>
      <w:bookmarkStart w:id="466" w:name="_Toc45900185"/>
      <w:r>
        <w:t xml:space="preserve">Рисунок </w:t>
      </w:r>
      <w:fldSimple w:instr=" SEQ Рисунок \* ARABIC ">
        <w:r w:rsidR="00224AED">
          <w:rPr>
            <w:noProof/>
          </w:rPr>
          <w:t>117</w:t>
        </w:r>
      </w:fldSimple>
      <w:bookmarkEnd w:id="464"/>
      <w:r>
        <w:t xml:space="preserve"> </w:t>
      </w:r>
      <w:r w:rsidRPr="00AC6CA1">
        <w:t>Формуляр для заполнения «6.12 Информация о порядке и сроках составления, внешней проверке, рассмотрении и утверждении бюджетной отчетности бюджетов»</w:t>
      </w:r>
      <w:bookmarkEnd w:id="465"/>
      <w:bookmarkEnd w:id="466"/>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«Реквизиты актов, определяющих порядок и сроки составления, представления, внешней проверки, рассмотрения и утверждения бюджетной отчетности».</w:t>
      </w:r>
      <w:r w:rsidRPr="009C51EF">
        <w:t xml:space="preserve">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0CC1189B" wp14:editId="66D9B584">
            <wp:extent cx="344170" cy="356235"/>
            <wp:effectExtent l="19050" t="0" r="0" b="0"/>
            <wp:docPr id="11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_Ref10623224 \h </w:instrText>
      </w:r>
      <w:r>
        <w:fldChar w:fldCharType="separate"/>
      </w:r>
      <w:r w:rsidR="00224AED">
        <w:t xml:space="preserve">Рисунок </w:t>
      </w:r>
      <w:r w:rsidR="00224AED">
        <w:rPr>
          <w:noProof/>
        </w:rPr>
        <w:t>118</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49158688" wp14:editId="59D6F9BA">
            <wp:extent cx="4701552" cy="3321169"/>
            <wp:effectExtent l="0" t="0" r="3810" b="0"/>
            <wp:docPr id="1213" name="Рисунок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467" w:name="_Ref10623224"/>
      <w:bookmarkStart w:id="468" w:name="_Toc21346834"/>
      <w:bookmarkStart w:id="469" w:name="_Toc45556237"/>
      <w:bookmarkStart w:id="470" w:name="_Toc45900186"/>
      <w:r>
        <w:t xml:space="preserve">Рисунок </w:t>
      </w:r>
      <w:fldSimple w:instr=" SEQ Рисунок \* ARABIC ">
        <w:r w:rsidR="00224AED">
          <w:rPr>
            <w:noProof/>
          </w:rPr>
          <w:t>118</w:t>
        </w:r>
      </w:fldSimple>
      <w:bookmarkEnd w:id="467"/>
      <w:r w:rsidRPr="00027005">
        <w:t xml:space="preserve"> – Форма «Добавление записи»</w:t>
      </w:r>
      <w:bookmarkEnd w:id="468"/>
      <w:bookmarkEnd w:id="469"/>
      <w:bookmarkEnd w:id="470"/>
      <w:r>
        <w:t xml:space="preserve"> </w:t>
      </w:r>
    </w:p>
    <w:p w:rsidR="00BC2294" w:rsidRDefault="00BC2294" w:rsidP="00BC2294">
      <w:pPr>
        <w:pStyle w:val="1"/>
        <w:tabs>
          <w:tab w:val="num" w:pos="851"/>
          <w:tab w:val="num" w:pos="993"/>
        </w:tabs>
        <w:ind w:left="851" w:firstLine="0"/>
      </w:pPr>
      <w:r w:rsidRPr="0063292D">
        <w:t>«</w:t>
      </w:r>
      <w:r>
        <w:t>Вид</w:t>
      </w:r>
      <w:r w:rsidRPr="0063292D">
        <w:t xml:space="preserve"> акта» – </w:t>
      </w:r>
      <w:r>
        <w:t>заполняется из выпадающего списка, указать вид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 «Номер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Pr="00217483" w:rsidRDefault="00BC2294" w:rsidP="00BC2294">
      <w:pPr>
        <w:pStyle w:val="1"/>
        <w:tabs>
          <w:tab w:val="num" w:pos="851"/>
          <w:tab w:val="num" w:pos="993"/>
        </w:tabs>
        <w:ind w:left="851" w:firstLine="0"/>
        <w:rPr>
          <w:snapToGrid/>
        </w:rPr>
      </w:pPr>
      <w:proofErr w:type="gramStart"/>
      <w:r>
        <w:t>р</w:t>
      </w:r>
      <w:proofErr w:type="gramEnd"/>
      <w:r>
        <w:t xml:space="preserve">аздел «Содержание акта». Для добавления строки необходимо нажать кнопку </w:t>
      </w:r>
      <w:r w:rsidRPr="009D59D9">
        <w:rPr>
          <w:noProof/>
        </w:rPr>
        <w:drawing>
          <wp:inline distT="0" distB="0" distL="0" distR="0" wp14:anchorId="27374B1C" wp14:editId="0F49324A">
            <wp:extent cx="344170" cy="356235"/>
            <wp:effectExtent l="19050" t="0" r="0" b="0"/>
            <wp:docPr id="3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Откроется форма для заполнения. В форме необходимо заполнить следующие поля:</w:t>
      </w:r>
    </w:p>
    <w:p w:rsidR="00BC2294" w:rsidRDefault="00BC2294" w:rsidP="00BC2294">
      <w:pPr>
        <w:pStyle w:val="1"/>
        <w:tabs>
          <w:tab w:val="num" w:pos="851"/>
          <w:tab w:val="num" w:pos="993"/>
        </w:tabs>
        <w:ind w:left="851" w:firstLine="0"/>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BC2294" w:rsidRPr="00217483" w:rsidRDefault="00BC2294" w:rsidP="00BC2294">
      <w:pPr>
        <w:pStyle w:val="1"/>
        <w:tabs>
          <w:tab w:val="num" w:pos="851"/>
          <w:tab w:val="num" w:pos="993"/>
        </w:tabs>
        <w:ind w:left="851" w:firstLine="0"/>
      </w:pPr>
      <w:r w:rsidRPr="00217483">
        <w:t xml:space="preserve">«Содержание раздела» </w:t>
      </w:r>
      <w:r>
        <w:t>–</w:t>
      </w:r>
      <w:r w:rsidRPr="0063292D">
        <w:t xml:space="preserve"> </w:t>
      </w:r>
      <w:r w:rsidRPr="00217483">
        <w:t>ручной ввод, указать содержание раздела акта. Поле не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61AEE71" wp14:editId="523A294F">
            <wp:extent cx="198755" cy="246380"/>
            <wp:effectExtent l="0" t="0" r="0" b="127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C4FA7C0" wp14:editId="36E32161">
            <wp:extent cx="294005" cy="207010"/>
            <wp:effectExtent l="0" t="0" r="0" b="254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2845BA8" wp14:editId="6ABD1891">
            <wp:extent cx="198755" cy="246380"/>
            <wp:effectExtent l="0" t="0" r="0" b="127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3645906" wp14:editId="6BB84006">
            <wp:extent cx="222885" cy="246380"/>
            <wp:effectExtent l="0" t="0" r="5715" b="127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993"/>
        </w:tabs>
      </w:pPr>
      <w:r>
        <w:t>«</w:t>
      </w:r>
      <w:r w:rsidRPr="00C754BE">
        <w:t>Наименование вложения (выбрать вложение из списка)</w:t>
      </w:r>
      <w:r>
        <w:t>» – заполняется из выпадающего списка документ, заранее загруженный в разделе «Вложение».</w:t>
      </w:r>
    </w:p>
    <w:p w:rsidR="00BC2294" w:rsidRDefault="00BC2294" w:rsidP="00BC2294">
      <w:pPr>
        <w:pStyle w:val="1"/>
        <w:tabs>
          <w:tab w:val="num" w:pos="851"/>
          <w:tab w:val="num" w:pos="993"/>
        </w:tabs>
        <w:ind w:left="851" w:firstLine="0"/>
      </w:pPr>
      <w:r>
        <w:t xml:space="preserve">раздел «Вложение». Для добавления вложения необходимо нажать кнопку </w:t>
      </w:r>
      <w:r w:rsidRPr="00914EFD">
        <w:rPr>
          <w:noProof/>
        </w:rPr>
        <w:drawing>
          <wp:inline distT="0" distB="0" distL="0" distR="0" wp14:anchorId="167D2855" wp14:editId="5A810BFC">
            <wp:extent cx="342900" cy="333375"/>
            <wp:effectExtent l="19050" t="0" r="0" b="0"/>
            <wp:docPr id="278"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_Ref10623290 \h </w:instrText>
      </w:r>
      <w:r>
        <w:fldChar w:fldCharType="separate"/>
      </w:r>
      <w:r w:rsidR="00224AED">
        <w:t xml:space="preserve">Рисунок </w:t>
      </w:r>
      <w:r w:rsidR="00224AED">
        <w:rPr>
          <w:noProof/>
        </w:rPr>
        <w:t>119</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BC2294" w:rsidRDefault="00BC2294" w:rsidP="00BC2294">
      <w:pPr>
        <w:pStyle w:val="1"/>
        <w:numPr>
          <w:ilvl w:val="0"/>
          <w:numId w:val="0"/>
        </w:numPr>
        <w:ind w:left="852"/>
        <w:jc w:val="center"/>
      </w:pPr>
      <w:r>
        <w:rPr>
          <w:noProof/>
          <w:snapToGrid/>
        </w:rPr>
        <w:drawing>
          <wp:inline distT="0" distB="0" distL="0" distR="0" wp14:anchorId="23B5AAD9" wp14:editId="0B681AAE">
            <wp:extent cx="2990335" cy="2607275"/>
            <wp:effectExtent l="0" t="0" r="635" b="317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985283" cy="2602870"/>
                    </a:xfrm>
                    <a:prstGeom prst="rect">
                      <a:avLst/>
                    </a:prstGeom>
                    <a:noFill/>
                    <a:ln>
                      <a:noFill/>
                    </a:ln>
                  </pic:spPr>
                </pic:pic>
              </a:graphicData>
            </a:graphic>
          </wp:inline>
        </w:drawing>
      </w:r>
    </w:p>
    <w:p w:rsidR="00BC2294" w:rsidRPr="00E72A84" w:rsidRDefault="00BC2294" w:rsidP="00BC2294">
      <w:pPr>
        <w:pStyle w:val="1"/>
        <w:numPr>
          <w:ilvl w:val="0"/>
          <w:numId w:val="0"/>
        </w:numPr>
        <w:ind w:left="852"/>
        <w:jc w:val="center"/>
        <w:rPr>
          <w:noProof/>
        </w:rPr>
      </w:pPr>
      <w:bookmarkStart w:id="471" w:name="_Ref10623290"/>
      <w:bookmarkStart w:id="472" w:name="_Toc21346835"/>
      <w:bookmarkStart w:id="473" w:name="_Toc45556238"/>
      <w:bookmarkStart w:id="474" w:name="_Toc45900187"/>
      <w:r>
        <w:t xml:space="preserve">Рисунок </w:t>
      </w:r>
      <w:fldSimple w:instr=" SEQ Рисунок \* ARABIC ">
        <w:r w:rsidR="00224AED">
          <w:rPr>
            <w:noProof/>
          </w:rPr>
          <w:t>119</w:t>
        </w:r>
      </w:fldSimple>
      <w:bookmarkEnd w:id="471"/>
      <w:r w:rsidRPr="00305336">
        <w:t xml:space="preserve"> – Форма «Добавление вложения»</w:t>
      </w:r>
      <w:bookmarkEnd w:id="472"/>
      <w:bookmarkEnd w:id="473"/>
      <w:bookmarkEnd w:id="474"/>
    </w:p>
    <w:p w:rsidR="00BC2294" w:rsidRDefault="00BC2294" w:rsidP="00BC2294">
      <w:pPr>
        <w:pStyle w:val="1"/>
        <w:tabs>
          <w:tab w:val="num" w:pos="851"/>
          <w:tab w:val="num" w:pos="993"/>
        </w:tabs>
        <w:ind w:left="851" w:firstLine="0"/>
      </w:pPr>
      <w:r>
        <w:t>в</w:t>
      </w:r>
      <w:r w:rsidRPr="00F545AE">
        <w:t>кладка «Подготовка бюджетной отчетности»</w:t>
      </w:r>
      <w:r>
        <w:t>. В закладке необходимо заполнить следующие поля:</w:t>
      </w:r>
    </w:p>
    <w:p w:rsidR="00BC2294" w:rsidRDefault="00BC2294" w:rsidP="00BC2294">
      <w:pPr>
        <w:pStyle w:val="1"/>
        <w:tabs>
          <w:tab w:val="num" w:pos="851"/>
          <w:tab w:val="num" w:pos="993"/>
        </w:tabs>
        <w:ind w:left="851" w:firstLine="0"/>
      </w:pPr>
      <w:r>
        <w:t>«</w:t>
      </w:r>
      <w:r w:rsidRPr="00F545AE">
        <w:t>Участники бюджетного процесса, составляющие бюджетную отчетность</w:t>
      </w:r>
      <w:r>
        <w:t>»</w:t>
      </w:r>
      <w:r w:rsidRPr="0063292D">
        <w:t xml:space="preserve"> </w:t>
      </w:r>
      <w:r>
        <w:t>–</w:t>
      </w:r>
      <w:r w:rsidRPr="0063292D">
        <w:t xml:space="preserve"> </w:t>
      </w:r>
      <w:r>
        <w:t>р</w:t>
      </w:r>
      <w:r w:rsidRPr="00F545AE">
        <w:t>учной ввод, указ</w:t>
      </w:r>
      <w:r>
        <w:t>ать</w:t>
      </w:r>
      <w:r w:rsidRPr="00F545AE">
        <w:t xml:space="preserve"> участники бюджетного процесса, составляющие бюджетную отчетность.</w:t>
      </w:r>
      <w:r w:rsidRPr="009C265C">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BC2294" w:rsidRDefault="00BC2294" w:rsidP="00BC2294">
      <w:pPr>
        <w:pStyle w:val="1"/>
        <w:tabs>
          <w:tab w:val="num" w:pos="851"/>
          <w:tab w:val="num" w:pos="993"/>
        </w:tabs>
        <w:ind w:left="851" w:firstLine="0"/>
      </w:pPr>
      <w:r>
        <w:t>в</w:t>
      </w:r>
      <w:r w:rsidRPr="00F545AE">
        <w:t>кладка «Подготовка и представление сводной бюджетной отчетности»</w:t>
      </w:r>
      <w:r>
        <w:t>:</w:t>
      </w:r>
    </w:p>
    <w:p w:rsidR="00BC2294" w:rsidRDefault="00BC2294" w:rsidP="00BC2294">
      <w:pPr>
        <w:pStyle w:val="1"/>
        <w:tabs>
          <w:tab w:val="num" w:pos="851"/>
        </w:tabs>
        <w:ind w:left="851" w:firstLine="0"/>
      </w:pPr>
      <w:r>
        <w:t>раздел «</w:t>
      </w:r>
      <w:r w:rsidRPr="00E05D2B">
        <w:t>Подготовка и представление сводной бюджетной отчетности</w:t>
      </w:r>
      <w:r>
        <w:t>»;</w:t>
      </w:r>
    </w:p>
    <w:p w:rsidR="00BC2294" w:rsidRDefault="00BC2294" w:rsidP="00BC2294">
      <w:pPr>
        <w:pStyle w:val="1"/>
        <w:tabs>
          <w:tab w:val="num" w:pos="851"/>
        </w:tabs>
        <w:ind w:left="851" w:firstLine="0"/>
      </w:pPr>
      <w:r>
        <w:t>«Краткое описание этапа», – 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BC2294" w:rsidRDefault="00BC2294" w:rsidP="00BC2294">
      <w:pPr>
        <w:pStyle w:val="1"/>
        <w:tabs>
          <w:tab w:val="num" w:pos="851"/>
          <w:tab w:val="num" w:pos="993"/>
        </w:tabs>
        <w:ind w:left="851" w:firstLine="0"/>
      </w:pPr>
      <w:r>
        <w:t>вкладка «Составление и предоставление бюджетной отчетности»:</w:t>
      </w:r>
    </w:p>
    <w:p w:rsidR="00BC2294" w:rsidRDefault="00BC2294" w:rsidP="00BC2294">
      <w:pPr>
        <w:pStyle w:val="1"/>
        <w:tabs>
          <w:tab w:val="num" w:pos="851"/>
          <w:tab w:val="num" w:pos="993"/>
        </w:tabs>
        <w:ind w:left="851" w:firstLine="0"/>
      </w:pPr>
      <w:r>
        <w:t>р</w:t>
      </w:r>
      <w:r w:rsidRPr="00F545AE">
        <w:t>аздел «Финансовый орган муниципального образования»</w:t>
      </w:r>
      <w:r>
        <w:t>. В разделе необходимо заполнить следующие поля:</w:t>
      </w:r>
    </w:p>
    <w:p w:rsidR="00BC2294" w:rsidRDefault="00BC2294" w:rsidP="00BC2294">
      <w:pPr>
        <w:pStyle w:val="1"/>
        <w:tabs>
          <w:tab w:val="num" w:pos="851"/>
          <w:tab w:val="num" w:pos="993"/>
        </w:tabs>
        <w:ind w:left="851" w:firstLine="0"/>
      </w:pPr>
      <w:r>
        <w:t>«</w:t>
      </w:r>
      <w:r w:rsidRPr="00F545AE">
        <w:t>Код органа по Сводному реестру</w:t>
      </w:r>
      <w:r>
        <w:t>»</w:t>
      </w:r>
      <w:r w:rsidRPr="0063292D">
        <w:t xml:space="preserve"> </w:t>
      </w:r>
      <w:r>
        <w:t>–</w:t>
      </w:r>
      <w:r w:rsidRPr="0063292D">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9C265C">
        <w:t xml:space="preserve"> </w:t>
      </w:r>
      <w:r>
        <w:t>Поле не обязательно для заполнения;</w:t>
      </w:r>
    </w:p>
    <w:p w:rsidR="00BC2294" w:rsidRDefault="00BC2294" w:rsidP="00BC2294">
      <w:pPr>
        <w:pStyle w:val="1"/>
        <w:tabs>
          <w:tab w:val="num" w:pos="851"/>
          <w:tab w:val="num" w:pos="993"/>
        </w:tabs>
        <w:ind w:left="851" w:firstLine="0"/>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9C265C">
        <w:t xml:space="preserve"> </w:t>
      </w:r>
      <w:r w:rsidRPr="00F545AE">
        <w:t>Заполняется автоматически системой при указании кода по Сводному реестру.</w:t>
      </w:r>
      <w:r w:rsidRPr="009C265C">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BC2294" w:rsidRDefault="00BC2294" w:rsidP="00BC2294">
      <w:pPr>
        <w:pStyle w:val="1"/>
        <w:tabs>
          <w:tab w:val="num" w:pos="851"/>
          <w:tab w:val="num" w:pos="993"/>
        </w:tabs>
        <w:ind w:left="851" w:firstLine="0"/>
      </w:pPr>
      <w:r>
        <w:t>з</w:t>
      </w:r>
      <w:r w:rsidRPr="00F545AE">
        <w:t>акладка «Утверждение отчета об исполнении бюджета»</w:t>
      </w:r>
      <w:r>
        <w:t>:</w:t>
      </w:r>
    </w:p>
    <w:p w:rsidR="00BC2294" w:rsidRDefault="00BC2294" w:rsidP="00BC2294">
      <w:pPr>
        <w:pStyle w:val="1"/>
        <w:tabs>
          <w:tab w:val="num" w:pos="851"/>
          <w:tab w:val="num" w:pos="993"/>
        </w:tabs>
        <w:ind w:left="851" w:firstLine="0"/>
      </w:pPr>
      <w:r>
        <w:t>р</w:t>
      </w:r>
      <w:r w:rsidRPr="00F545AE">
        <w:t>аздел «Ответственный за утверждение отчета об исполнении бюджета»</w:t>
      </w:r>
      <w:r>
        <w:t>. В разделе необходимо заполнить следующие поля:</w:t>
      </w:r>
    </w:p>
    <w:p w:rsidR="00BC2294" w:rsidRDefault="00BC2294" w:rsidP="00BC2294">
      <w:pPr>
        <w:pStyle w:val="1"/>
        <w:tabs>
          <w:tab w:val="num" w:pos="851"/>
          <w:tab w:val="num" w:pos="993"/>
        </w:tabs>
        <w:ind w:left="851" w:firstLine="0"/>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9C265C">
        <w:t xml:space="preserve"> </w:t>
      </w:r>
      <w:r>
        <w:t>Поле не обязательно для заполнения;</w:t>
      </w:r>
    </w:p>
    <w:p w:rsidR="00BC2294" w:rsidRDefault="00BC2294" w:rsidP="00BC2294">
      <w:pPr>
        <w:pStyle w:val="1"/>
        <w:tabs>
          <w:tab w:val="num" w:pos="851"/>
          <w:tab w:val="num" w:pos="993"/>
        </w:tabs>
        <w:ind w:left="851" w:firstLine="0"/>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9C265C">
        <w:t xml:space="preserve"> </w:t>
      </w:r>
      <w:r w:rsidRPr="00F545AE">
        <w:t>Если код по Сводному реестру не указан, то заполняется ручным вводом с указанием наименования органа.</w:t>
      </w:r>
      <w:r w:rsidRPr="009C265C">
        <w:t xml:space="preserve"> </w:t>
      </w:r>
      <w:r>
        <w:t>Поле обязательно для заполнения;</w:t>
      </w:r>
    </w:p>
    <w:p w:rsidR="00BC2294" w:rsidRPr="00F545AE" w:rsidRDefault="00BC2294" w:rsidP="00BC2294">
      <w:pPr>
        <w:pStyle w:val="1"/>
        <w:tabs>
          <w:tab w:val="num" w:pos="851"/>
          <w:tab w:val="num" w:pos="993"/>
        </w:tabs>
        <w:ind w:left="851" w:firstLine="0"/>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з</w:t>
      </w:r>
      <w:proofErr w:type="gramEnd"/>
      <w:r w:rsidRPr="00F545AE">
        <w:t>акладка «Внешняя проверка бюджетной отчетности»</w:t>
      </w:r>
      <w:r>
        <w:t>:</w:t>
      </w:r>
    </w:p>
    <w:p w:rsidR="00BC2294" w:rsidRDefault="00BC2294" w:rsidP="00BC2294">
      <w:pPr>
        <w:pStyle w:val="1"/>
        <w:tabs>
          <w:tab w:val="num" w:pos="851"/>
          <w:tab w:val="num" w:pos="993"/>
        </w:tabs>
        <w:ind w:left="851" w:firstLine="0"/>
      </w:pPr>
      <w:r>
        <w:t>р</w:t>
      </w:r>
      <w:r w:rsidRPr="00F545AE">
        <w:t>аздел «</w:t>
      </w:r>
      <w:proofErr w:type="spellStart"/>
      <w:r w:rsidRPr="00F545AE">
        <w:t>Контрольно</w:t>
      </w:r>
      <w:proofErr w:type="spellEnd"/>
      <w:r>
        <w:t xml:space="preserve"> – </w:t>
      </w:r>
      <w:r w:rsidRPr="00F545AE">
        <w:t>счетный орган муниципального образования»</w:t>
      </w:r>
      <w:r>
        <w:t>:</w:t>
      </w:r>
    </w:p>
    <w:p w:rsidR="00BC2294" w:rsidRDefault="00BC2294" w:rsidP="00BC2294">
      <w:pPr>
        <w:pStyle w:val="1"/>
        <w:tabs>
          <w:tab w:val="num" w:pos="851"/>
          <w:tab w:val="num" w:pos="993"/>
        </w:tabs>
        <w:ind w:left="851" w:firstLine="0"/>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CA1BCD">
        <w:t xml:space="preserve"> </w:t>
      </w:r>
      <w:r>
        <w:t>Поле не обязательно для заполнения;</w:t>
      </w:r>
    </w:p>
    <w:p w:rsidR="00BC2294" w:rsidRDefault="00BC2294" w:rsidP="00BC2294">
      <w:pPr>
        <w:pStyle w:val="1"/>
        <w:tabs>
          <w:tab w:val="num" w:pos="851"/>
          <w:tab w:val="num" w:pos="993"/>
        </w:tabs>
        <w:ind w:left="851" w:firstLine="0"/>
      </w:pPr>
      <w:r>
        <w:t>«</w:t>
      </w:r>
      <w:r w:rsidRPr="00F545AE">
        <w:t>Наименование органа по Сводному реестру</w:t>
      </w:r>
      <w:r>
        <w:t>»</w:t>
      </w:r>
      <w:r w:rsidRPr="0063292D">
        <w:t xml:space="preserve"> </w:t>
      </w:r>
      <w:r>
        <w:t>– з</w:t>
      </w:r>
      <w:r w:rsidRPr="00F545AE">
        <w:t>аполняется автоматически системой при указании кода по Сводному реестру.</w:t>
      </w:r>
      <w:r w:rsidRPr="00CA1BCD">
        <w:t xml:space="preserve"> </w:t>
      </w:r>
      <w:r w:rsidRPr="00F545AE">
        <w:t>Если код по Сводному реестру не указан, то заполняется ручным вводом с указанием наименования органа.</w:t>
      </w:r>
      <w:r w:rsidRPr="00CA1BCD">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F545AE">
        <w:t>Краткое описание этапа</w:t>
      </w:r>
      <w:r>
        <w:t>»</w:t>
      </w:r>
      <w:r w:rsidRPr="0063292D">
        <w:t xml:space="preserve"> </w:t>
      </w:r>
      <w:r>
        <w:t>–</w:t>
      </w:r>
      <w:r w:rsidRPr="0063292D">
        <w:t xml:space="preserve"> </w:t>
      </w:r>
      <w:r>
        <w:t>р</w:t>
      </w:r>
      <w:r w:rsidRPr="00F545AE">
        <w:t>учной ввод, указ</w:t>
      </w:r>
      <w:r>
        <w:t xml:space="preserve">ать </w:t>
      </w:r>
      <w:r w:rsidRPr="00F545AE">
        <w:t xml:space="preserve"> краткое описание этапа.</w:t>
      </w:r>
      <w:r w:rsidRPr="00B605BE">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з</w:t>
      </w:r>
      <w:proofErr w:type="gramEnd"/>
      <w:r w:rsidRPr="00F545AE">
        <w:t>акладка «Рассмотрение и утверждение бюджетной отчетности»</w:t>
      </w:r>
      <w:r>
        <w:t>:</w:t>
      </w:r>
    </w:p>
    <w:p w:rsidR="00BC2294" w:rsidRDefault="00BC2294" w:rsidP="00BC2294">
      <w:pPr>
        <w:pStyle w:val="1"/>
        <w:tabs>
          <w:tab w:val="num" w:pos="851"/>
          <w:tab w:val="num" w:pos="993"/>
        </w:tabs>
        <w:ind w:left="851" w:firstLine="0"/>
      </w:pPr>
      <w:r>
        <w:t>р</w:t>
      </w:r>
      <w:r w:rsidRPr="00F545AE">
        <w:t>аздел «</w:t>
      </w:r>
      <w:r>
        <w:t>Законодательный (п</w:t>
      </w:r>
      <w:r w:rsidRPr="00F545AE">
        <w:t>редставительный</w:t>
      </w:r>
      <w:r>
        <w:t>)</w:t>
      </w:r>
      <w:r w:rsidRPr="00F545AE">
        <w:t xml:space="preserve"> орган муниципального образования»</w:t>
      </w:r>
      <w:r>
        <w:t>. В разделе необходимо заполнить следующие поля:</w:t>
      </w:r>
    </w:p>
    <w:p w:rsidR="00BC2294" w:rsidRDefault="00BC2294" w:rsidP="00BC2294">
      <w:pPr>
        <w:pStyle w:val="1"/>
        <w:tabs>
          <w:tab w:val="num" w:pos="851"/>
          <w:tab w:val="num" w:pos="993"/>
        </w:tabs>
        <w:ind w:left="851" w:firstLine="0"/>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B605BE">
        <w:t xml:space="preserve"> </w:t>
      </w:r>
      <w:r>
        <w:t>Поле не обязательно для заполнения;</w:t>
      </w:r>
    </w:p>
    <w:p w:rsidR="00BC2294" w:rsidRDefault="00BC2294" w:rsidP="00BC2294">
      <w:pPr>
        <w:pStyle w:val="1"/>
        <w:tabs>
          <w:tab w:val="num" w:pos="851"/>
          <w:tab w:val="num" w:pos="993"/>
        </w:tabs>
        <w:ind w:left="851" w:firstLine="0"/>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2E7239">
        <w:t xml:space="preserve"> </w:t>
      </w:r>
      <w:r w:rsidRPr="00F545AE">
        <w:t>Если код по Сводному реестру не указан, то заполняется ручным вводом с указанием наименования органа.</w:t>
      </w:r>
      <w:r w:rsidRPr="002E7239">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C6087D">
        <w:t xml:space="preserve"> </w:t>
      </w:r>
      <w:r>
        <w:t>Поле обязательно для заполнения.</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33D44281" wp14:editId="710818AA">
            <wp:extent cx="414655" cy="329565"/>
            <wp:effectExtent l="19050" t="0" r="4445" b="0"/>
            <wp:docPr id="131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5EA72EBD" wp14:editId="4EB8E199">
            <wp:extent cx="190500" cy="197485"/>
            <wp:effectExtent l="0" t="0" r="0" b="0"/>
            <wp:docPr id="131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25B39BBA" wp14:editId="7669ECAF">
            <wp:extent cx="318770" cy="297815"/>
            <wp:effectExtent l="0" t="0" r="0" b="0"/>
            <wp:docPr id="132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6.14 Заключение органа внешнего муниципального контроля на отчет об исполнении бюджета</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заключении органа внешнего муниципального контроля на отчет об исполнении бюджета</w:t>
      </w:r>
      <w:r w:rsidRPr="003B64DF">
        <w:rPr>
          <w:rStyle w:val="docinfolabel"/>
        </w:rPr>
        <w:t xml:space="preserve"> </w:t>
      </w:r>
      <w:r w:rsidRPr="00D41DB0">
        <w:t>необходимо:</w:t>
      </w:r>
    </w:p>
    <w:p w:rsidR="00BC2294" w:rsidRDefault="00BC2294" w:rsidP="005812A2">
      <w:pPr>
        <w:pStyle w:val="a1"/>
        <w:numPr>
          <w:ilvl w:val="0"/>
          <w:numId w:val="75"/>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33EE8EF8" wp14:editId="61EF8FBE">
            <wp:extent cx="213360" cy="194945"/>
            <wp:effectExtent l="0" t="0" r="0" b="0"/>
            <wp:docPr id="1543" name="Рисунок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6B522D">
        <w:t>«6.14 Заключение органа внешнего муниципального контроля на отчет об исполнении бюджета»</w:t>
      </w:r>
      <w:r>
        <w:t xml:space="preserve"> (</w:t>
      </w:r>
      <w:r>
        <w:fldChar w:fldCharType="begin"/>
      </w:r>
      <w:r>
        <w:instrText xml:space="preserve"> REF _Ref21701119 \h </w:instrText>
      </w:r>
      <w:r>
        <w:fldChar w:fldCharType="separate"/>
      </w:r>
      <w:r w:rsidR="00224AED">
        <w:t xml:space="preserve">Рисунок </w:t>
      </w:r>
      <w:r w:rsidR="00224AED">
        <w:rPr>
          <w:noProof/>
        </w:rPr>
        <w:t>120</w:t>
      </w:r>
      <w:r>
        <w:fldChar w:fldCharType="end"/>
      </w:r>
      <w:r>
        <w:t>)</w:t>
      </w:r>
    </w:p>
    <w:p w:rsidR="00BC2294" w:rsidRDefault="00BC2294" w:rsidP="00BC2294">
      <w:pPr>
        <w:pStyle w:val="-0"/>
        <w:keepNext/>
      </w:pPr>
      <w:r>
        <w:rPr>
          <w:noProof/>
          <w:snapToGrid/>
        </w:rPr>
        <w:drawing>
          <wp:inline distT="0" distB="0" distL="0" distR="0" wp14:anchorId="3E6A4916" wp14:editId="0E829B66">
            <wp:extent cx="2092887" cy="1437861"/>
            <wp:effectExtent l="0" t="0" r="3175" b="0"/>
            <wp:docPr id="1595" name="Рисунок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stretch>
                      <a:fillRect/>
                    </a:stretch>
                  </pic:blipFill>
                  <pic:spPr>
                    <a:xfrm>
                      <a:off x="0" y="0"/>
                      <a:ext cx="2093561" cy="1438324"/>
                    </a:xfrm>
                    <a:prstGeom prst="rect">
                      <a:avLst/>
                    </a:prstGeom>
                  </pic:spPr>
                </pic:pic>
              </a:graphicData>
            </a:graphic>
          </wp:inline>
        </w:drawing>
      </w:r>
    </w:p>
    <w:p w:rsidR="00BC2294" w:rsidRDefault="00BC2294" w:rsidP="00BC2294">
      <w:pPr>
        <w:pStyle w:val="affd"/>
        <w:jc w:val="center"/>
      </w:pPr>
      <w:bookmarkStart w:id="475" w:name="_Ref21701119"/>
      <w:bookmarkStart w:id="476" w:name="_Toc45556239"/>
      <w:bookmarkStart w:id="477" w:name="_Toc45900188"/>
      <w:r>
        <w:t xml:space="preserve">Рисунок </w:t>
      </w:r>
      <w:fldSimple w:instr=" SEQ Рисунок \* ARABIC ">
        <w:r w:rsidR="00224AED">
          <w:rPr>
            <w:noProof/>
          </w:rPr>
          <w:t>120</w:t>
        </w:r>
      </w:fldSimple>
      <w:bookmarkEnd w:id="475"/>
      <w:r>
        <w:t xml:space="preserve"> Пункт</w:t>
      </w:r>
      <w:r w:rsidRPr="006E338D">
        <w:t xml:space="preserve"> «6.14 Заключение органа внешнего муниципального контроля на отчет об исполнении бюджета»</w:t>
      </w:r>
      <w:bookmarkEnd w:id="476"/>
      <w:bookmarkEnd w:id="477"/>
    </w:p>
    <w:p w:rsidR="00BC2294" w:rsidRDefault="00BC2294" w:rsidP="00BC2294">
      <w:pPr>
        <w:pStyle w:val="a1"/>
        <w:tabs>
          <w:tab w:val="num" w:pos="1418"/>
        </w:tabs>
        <w:ind w:left="1418" w:hanging="426"/>
      </w:pPr>
      <w:r>
        <w:t>нажать кнопку «ОК»;</w:t>
      </w:r>
    </w:p>
    <w:p w:rsidR="00BC2294" w:rsidRDefault="00BC2294" w:rsidP="00BC2294">
      <w:pPr>
        <w:pStyle w:val="a1"/>
        <w:tabs>
          <w:tab w:val="num" w:pos="1418"/>
        </w:tabs>
        <w:ind w:left="1418" w:hanging="426"/>
      </w:pPr>
      <w:r>
        <w:t>откроется формуляр для заполнения информации по «6.14 Заключение органа внешнего муниципального контроля на отчет об исполнении бюджета» (</w:t>
      </w:r>
      <w:r>
        <w:fldChar w:fldCharType="begin"/>
      </w:r>
      <w:r>
        <w:instrText xml:space="preserve"> REF _Ref10623402 \h </w:instrText>
      </w:r>
      <w:r>
        <w:fldChar w:fldCharType="separate"/>
      </w:r>
      <w:r w:rsidR="00224AED">
        <w:t xml:space="preserve">Рисунок </w:t>
      </w:r>
      <w:r w:rsidR="00224AED">
        <w:rPr>
          <w:noProof/>
        </w:rPr>
        <w:t>121</w:t>
      </w:r>
      <w:r>
        <w:fldChar w:fldCharType="end"/>
      </w:r>
      <w:r>
        <w:t>)</w:t>
      </w:r>
    </w:p>
    <w:p w:rsidR="00BC2294" w:rsidRDefault="00BC2294" w:rsidP="00BC2294">
      <w:pPr>
        <w:pStyle w:val="-0"/>
      </w:pPr>
      <w:r>
        <w:rPr>
          <w:noProof/>
          <w:snapToGrid/>
        </w:rPr>
        <w:drawing>
          <wp:inline distT="0" distB="0" distL="0" distR="0" wp14:anchorId="439059B1" wp14:editId="13CDB9A3">
            <wp:extent cx="4304030" cy="3078480"/>
            <wp:effectExtent l="0" t="0" r="1270" b="7620"/>
            <wp:docPr id="1596"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304030" cy="3078480"/>
                    </a:xfrm>
                    <a:prstGeom prst="rect">
                      <a:avLst/>
                    </a:prstGeom>
                    <a:noFill/>
                  </pic:spPr>
                </pic:pic>
              </a:graphicData>
            </a:graphic>
          </wp:inline>
        </w:drawing>
      </w:r>
    </w:p>
    <w:p w:rsidR="00BC2294" w:rsidRDefault="00BC2294" w:rsidP="00BC2294">
      <w:pPr>
        <w:pStyle w:val="affd"/>
        <w:jc w:val="center"/>
      </w:pPr>
      <w:bookmarkStart w:id="478" w:name="_Ref10623402"/>
      <w:bookmarkStart w:id="479" w:name="_Toc21346837"/>
      <w:bookmarkStart w:id="480" w:name="_Toc45556240"/>
      <w:bookmarkStart w:id="481" w:name="_Toc45900189"/>
      <w:r>
        <w:t xml:space="preserve">Рисунок </w:t>
      </w:r>
      <w:fldSimple w:instr=" SEQ Рисунок \* ARABIC ">
        <w:r w:rsidR="00224AED">
          <w:rPr>
            <w:noProof/>
          </w:rPr>
          <w:t>121</w:t>
        </w:r>
      </w:fldSimple>
      <w:bookmarkEnd w:id="478"/>
      <w:r w:rsidRPr="00086484">
        <w:t xml:space="preserve"> – Формуляр для заполнения «6.14 Заключение органа внешнего муниципального контроля на отчет об исполнении бюджета»</w:t>
      </w:r>
      <w:bookmarkEnd w:id="479"/>
      <w:bookmarkEnd w:id="480"/>
      <w:bookmarkEnd w:id="481"/>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993" w:hanging="426"/>
      </w:pPr>
      <w:proofErr w:type="gramStart"/>
      <w:r>
        <w:t>р</w:t>
      </w:r>
      <w:proofErr w:type="gramEnd"/>
      <w:r>
        <w:t>аздел «Информация о заключении на отчет об исполнении бюджета».</w:t>
      </w:r>
      <w:r w:rsidRPr="009C51EF">
        <w:t xml:space="preserve"> </w:t>
      </w:r>
      <w:r>
        <w:t>В разделе необходимо заполнить следующие поля:</w:t>
      </w:r>
    </w:p>
    <w:p w:rsidR="00BC2294" w:rsidRDefault="00BC2294" w:rsidP="00BC2294">
      <w:pPr>
        <w:pStyle w:val="1"/>
        <w:tabs>
          <w:tab w:val="num" w:pos="851"/>
          <w:tab w:val="num" w:pos="993"/>
        </w:tabs>
        <w:ind w:left="993" w:hanging="426"/>
      </w:pPr>
      <w:r>
        <w:t>«Наименование заключения»</w:t>
      </w:r>
      <w:r w:rsidRPr="00E2189C">
        <w:t xml:space="preserve"> </w:t>
      </w:r>
      <w:r>
        <w:t>– р</w:t>
      </w:r>
      <w:r w:rsidRPr="00F545AE">
        <w:t>учной ввод, указ</w:t>
      </w:r>
      <w:r>
        <w:t>ать</w:t>
      </w:r>
      <w:r w:rsidRPr="00F545AE">
        <w:t xml:space="preserve"> наименование заключения.</w:t>
      </w:r>
      <w:r w:rsidRPr="007B7465">
        <w:t xml:space="preserve"> </w:t>
      </w:r>
      <w:r>
        <w:t>Поле обязательно для заполнения;</w:t>
      </w:r>
    </w:p>
    <w:p w:rsidR="00BC2294" w:rsidRDefault="00BC2294" w:rsidP="00BC2294">
      <w:pPr>
        <w:pStyle w:val="1"/>
        <w:tabs>
          <w:tab w:val="num" w:pos="851"/>
          <w:tab w:val="num" w:pos="993"/>
        </w:tabs>
        <w:ind w:left="993" w:hanging="426"/>
      </w:pPr>
      <w:r>
        <w:t>«Наименование годового отчета, на который готовится заключение» – р</w:t>
      </w:r>
      <w:r w:rsidRPr="00F545AE">
        <w:t>учной ввод, указ</w:t>
      </w:r>
      <w:r>
        <w:t>ать</w:t>
      </w:r>
      <w:r w:rsidRPr="00F545AE">
        <w:t xml:space="preserve"> наименование годового отчета, на который готовится заключение.</w:t>
      </w:r>
      <w:r w:rsidRPr="007B7465">
        <w:t xml:space="preserve"> </w:t>
      </w:r>
      <w:r>
        <w:t>Поле обязательно для заполнения;</w:t>
      </w:r>
    </w:p>
    <w:p w:rsidR="00BC2294" w:rsidRDefault="00BC2294" w:rsidP="00BC2294">
      <w:pPr>
        <w:pStyle w:val="1"/>
        <w:tabs>
          <w:tab w:val="num" w:pos="851"/>
          <w:tab w:val="num" w:pos="993"/>
        </w:tabs>
        <w:ind w:left="993" w:hanging="426"/>
      </w:pPr>
      <w:r>
        <w:t>«Отчетный год» – р</w:t>
      </w:r>
      <w:r w:rsidRPr="00F545AE">
        <w:t>учной ввод, указ</w:t>
      </w:r>
      <w:r>
        <w:t>ать</w:t>
      </w:r>
      <w:r w:rsidRPr="00F545AE">
        <w:t xml:space="preserve"> отчетный год.</w:t>
      </w:r>
      <w:r w:rsidRPr="007B7465">
        <w:t xml:space="preserve"> </w:t>
      </w:r>
      <w:r>
        <w:t>Поле обязательно для заполнения;</w:t>
      </w:r>
    </w:p>
    <w:p w:rsidR="00BC2294" w:rsidRDefault="00BC2294" w:rsidP="00BC2294">
      <w:pPr>
        <w:pStyle w:val="1"/>
        <w:tabs>
          <w:tab w:val="num" w:pos="851"/>
          <w:tab w:val="num" w:pos="993"/>
        </w:tabs>
        <w:ind w:left="993" w:hanging="426"/>
      </w:pPr>
      <w:r>
        <w:t>«Дата подписания заключения» – р</w:t>
      </w:r>
      <w:r w:rsidRPr="00F545AE">
        <w:t>учной год или выбор из календаря, указ</w:t>
      </w:r>
      <w:r>
        <w:t>ать</w:t>
      </w:r>
      <w:r w:rsidRPr="00F545AE">
        <w:t xml:space="preserve"> дата подписания заключения.</w:t>
      </w:r>
      <w:r w:rsidRPr="007B7465">
        <w:t xml:space="preserve"> </w:t>
      </w:r>
      <w:r>
        <w:t>Поле обязательно для заполнения.</w:t>
      </w:r>
    </w:p>
    <w:p w:rsidR="00BC2294" w:rsidRDefault="00BC2294" w:rsidP="00BC2294">
      <w:pPr>
        <w:pStyle w:val="1"/>
        <w:tabs>
          <w:tab w:val="num" w:pos="851"/>
          <w:tab w:val="num" w:pos="993"/>
        </w:tabs>
        <w:ind w:left="993" w:hanging="426"/>
      </w:pPr>
      <w:r>
        <w:t>раздел «Реквизиты актов, устанавливающих порядок формирования и состав заключения ОВМК на отчет об исполнении бюджета».</w:t>
      </w:r>
      <w:r w:rsidRPr="00132D17">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6576FFD" wp14:editId="73702B94">
            <wp:extent cx="344170" cy="356235"/>
            <wp:effectExtent l="19050" t="0" r="0" b="0"/>
            <wp:docPr id="11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_Ref10623477 \h </w:instrText>
      </w:r>
      <w:r>
        <w:fldChar w:fldCharType="separate"/>
      </w:r>
      <w:r w:rsidR="00224AED">
        <w:t xml:space="preserve">Рисунок </w:t>
      </w:r>
      <w:r w:rsidR="00224AED">
        <w:rPr>
          <w:noProof/>
        </w:rPr>
        <w:t>122</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3144B178" wp14:editId="3359273B">
            <wp:extent cx="3845601" cy="2700068"/>
            <wp:effectExtent l="0" t="0" r="2540" b="5080"/>
            <wp:docPr id="1200" name="Рисунок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845288" cy="2699848"/>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482" w:name="_Ref10623477"/>
      <w:bookmarkStart w:id="483" w:name="_Toc21346838"/>
      <w:bookmarkStart w:id="484" w:name="_Toc45556241"/>
      <w:bookmarkStart w:id="485" w:name="_Toc45900190"/>
      <w:r>
        <w:t xml:space="preserve">Рисунок </w:t>
      </w:r>
      <w:fldSimple w:instr=" SEQ Рисунок \* ARABIC ">
        <w:r w:rsidR="00224AED">
          <w:rPr>
            <w:noProof/>
          </w:rPr>
          <w:t>122</w:t>
        </w:r>
      </w:fldSimple>
      <w:bookmarkEnd w:id="482"/>
      <w:r w:rsidRPr="002178A5">
        <w:t xml:space="preserve"> – Форма «Добавление записи»</w:t>
      </w:r>
      <w:bookmarkEnd w:id="483"/>
      <w:bookmarkEnd w:id="484"/>
      <w:bookmarkEnd w:id="485"/>
      <w:r>
        <w:t xml:space="preserve"> </w:t>
      </w:r>
    </w:p>
    <w:p w:rsidR="00BC2294" w:rsidRDefault="00BC2294" w:rsidP="00BC2294">
      <w:pPr>
        <w:pStyle w:val="1"/>
        <w:tabs>
          <w:tab w:val="num" w:pos="851"/>
          <w:tab w:val="num" w:pos="993"/>
        </w:tabs>
        <w:ind w:left="851" w:firstLine="0"/>
      </w:pPr>
      <w:r w:rsidRPr="0063292D">
        <w:t>«</w:t>
      </w:r>
      <w:r>
        <w:t>Вид</w:t>
      </w:r>
      <w:r w:rsidRPr="0063292D">
        <w:t xml:space="preserve"> акта» – </w:t>
      </w:r>
      <w:r>
        <w:t>заполняется из выпадающего списка, указать вид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E42C5B7" wp14:editId="62A80207">
            <wp:extent cx="198755" cy="246380"/>
            <wp:effectExtent l="0" t="0" r="0" b="1270"/>
            <wp:docPr id="1202" name="Рисунок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262ACD1" wp14:editId="7E8CCBCD">
            <wp:extent cx="294005" cy="207010"/>
            <wp:effectExtent l="0" t="0" r="0" b="2540"/>
            <wp:docPr id="1203" name="Рисунок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A737DAA" wp14:editId="3BA8EF40">
            <wp:extent cx="198755" cy="246380"/>
            <wp:effectExtent l="0" t="0" r="0" b="1270"/>
            <wp:docPr id="1204" name="Рисунок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AEF33E7" wp14:editId="25A713F7">
            <wp:extent cx="222885" cy="246380"/>
            <wp:effectExtent l="0" t="0" r="5715" b="1270"/>
            <wp:docPr id="1205" name="Рисунок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 xml:space="preserve">аздел «Органы, в которые представляется заключение на отчет об исполнении бюджета».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5B5A58D" wp14:editId="749CDC40">
            <wp:extent cx="344170" cy="356235"/>
            <wp:effectExtent l="19050" t="0" r="0" b="0"/>
            <wp:docPr id="12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 (Рисунок55):</w:t>
      </w:r>
    </w:p>
    <w:p w:rsidR="00BC2294" w:rsidRDefault="00BC2294" w:rsidP="00BC2294">
      <w:pPr>
        <w:pStyle w:val="1"/>
        <w:tabs>
          <w:tab w:val="num" w:pos="851"/>
          <w:tab w:val="num" w:pos="993"/>
        </w:tabs>
        <w:ind w:left="851" w:firstLine="0"/>
      </w:pPr>
      <w:r>
        <w:t>«Тип органа власти» – выбрать значение из выпадающего списка, поле обязательно для заполнения;</w:t>
      </w:r>
    </w:p>
    <w:p w:rsidR="00BC2294" w:rsidRDefault="00BC2294" w:rsidP="00BC2294">
      <w:pPr>
        <w:pStyle w:val="1"/>
        <w:tabs>
          <w:tab w:val="num" w:pos="851"/>
          <w:tab w:val="num" w:pos="993"/>
        </w:tabs>
        <w:ind w:left="851" w:firstLine="0"/>
      </w:pPr>
      <w:r>
        <w:t>«Код органа по Сводному реестру» – р</w:t>
      </w:r>
      <w:r w:rsidRPr="00F545AE">
        <w:t>учной ввод, указ</w:t>
      </w:r>
      <w:r>
        <w:t>ать</w:t>
      </w:r>
      <w:r w:rsidRPr="00F545AE">
        <w:t xml:space="preserve"> код местной администрации муниципального образования по Сводному реестру.</w:t>
      </w:r>
      <w:r w:rsidRPr="00142E74">
        <w:t xml:space="preserve"> </w:t>
      </w:r>
      <w:r>
        <w:t>Поле не обязательно для заполнения;</w:t>
      </w:r>
    </w:p>
    <w:p w:rsidR="00BC2294" w:rsidRPr="00F545AE" w:rsidRDefault="00BC2294" w:rsidP="00BC2294">
      <w:pPr>
        <w:pStyle w:val="1"/>
        <w:tabs>
          <w:tab w:val="num" w:pos="851"/>
          <w:tab w:val="num" w:pos="993"/>
        </w:tabs>
        <w:ind w:left="851" w:firstLine="0"/>
      </w:pPr>
      <w:r>
        <w:t xml:space="preserve">«Наименование органа по Сводному реестру» – </w:t>
      </w:r>
      <w:r w:rsidRPr="00F545AE">
        <w:t>Заполняется автоматически системой при указании кода по Сводному реестру.</w:t>
      </w:r>
      <w:r w:rsidRPr="00142E74">
        <w:t xml:space="preserve"> </w:t>
      </w:r>
      <w:r w:rsidRPr="00F545AE">
        <w:t>Если код по Сводному реестру не указан, то заполняется ручным вводом с указанием наименования местной администрации</w:t>
      </w:r>
      <w:r>
        <w:t>.</w:t>
      </w:r>
      <w:r w:rsidRPr="00F545AE">
        <w:t xml:space="preserve"> </w:t>
      </w:r>
      <w:r>
        <w:t>Поле обязательно для заполнения.</w:t>
      </w:r>
    </w:p>
    <w:p w:rsidR="00BC2294" w:rsidRDefault="00BC2294" w:rsidP="00BC2294">
      <w:pPr>
        <w:pStyle w:val="1"/>
        <w:tabs>
          <w:tab w:val="num" w:pos="851"/>
          <w:tab w:val="num" w:pos="993"/>
        </w:tabs>
        <w:ind w:left="851" w:firstLine="0"/>
        <w:rPr>
          <w:snapToGrid/>
        </w:rPr>
      </w:pPr>
      <w:proofErr w:type="gramStart"/>
      <w:r>
        <w:rPr>
          <w:snapToGrid/>
        </w:rPr>
        <w:t>р</w:t>
      </w:r>
      <w:proofErr w:type="gramEnd"/>
      <w:r>
        <w:rPr>
          <w:snapToGrid/>
        </w:rPr>
        <w:t>аздел «</w:t>
      </w:r>
      <w:r w:rsidRPr="00085439">
        <w:rPr>
          <w:snapToGrid/>
        </w:rPr>
        <w:t>Текстовая часть заключения на отчет об исполнении бюджета</w:t>
      </w:r>
      <w:r>
        <w:rPr>
          <w:snapToGrid/>
        </w:rPr>
        <w:t>». В разделе необходимо заполнить следующие поля:</w:t>
      </w:r>
    </w:p>
    <w:p w:rsidR="00BC2294" w:rsidRDefault="00BC2294" w:rsidP="00BC2294">
      <w:pPr>
        <w:pStyle w:val="1"/>
        <w:tabs>
          <w:tab w:val="num" w:pos="851"/>
          <w:tab w:val="num" w:pos="993"/>
        </w:tabs>
        <w:ind w:left="851" w:firstLine="0"/>
        <w:rPr>
          <w:snapToGrid/>
        </w:rPr>
      </w:pPr>
      <w:r>
        <w:rPr>
          <w:snapToGrid/>
        </w:rPr>
        <w:t>«Наименование раздела»</w:t>
      </w:r>
      <w:r>
        <w:t xml:space="preserve"> – р</w:t>
      </w:r>
      <w:r w:rsidRPr="00F545AE">
        <w:t>учной ввод, указ</w:t>
      </w:r>
      <w:r>
        <w:t>ать</w:t>
      </w:r>
      <w:r w:rsidRPr="00F545AE">
        <w:t xml:space="preserve"> наименование раздела.</w:t>
      </w:r>
      <w:r w:rsidRPr="00142E74">
        <w:t xml:space="preserve"> </w:t>
      </w:r>
      <w:r>
        <w:t>Поле не обязательно для заполнения</w:t>
      </w:r>
      <w:r>
        <w:rPr>
          <w:snapToGrid/>
        </w:rPr>
        <w:t>;</w:t>
      </w:r>
    </w:p>
    <w:p w:rsidR="00BC2294" w:rsidRPr="00142E74" w:rsidRDefault="00BC2294" w:rsidP="00BC2294">
      <w:pPr>
        <w:pStyle w:val="1"/>
        <w:tabs>
          <w:tab w:val="num" w:pos="851"/>
          <w:tab w:val="num" w:pos="993"/>
        </w:tabs>
        <w:ind w:left="851" w:firstLine="0"/>
        <w:rPr>
          <w:snapToGrid/>
        </w:rPr>
      </w:pPr>
      <w:r>
        <w:rPr>
          <w:snapToGrid/>
        </w:rPr>
        <w:t xml:space="preserve">«Содержание раздела» </w:t>
      </w:r>
      <w:r>
        <w:t>– р</w:t>
      </w:r>
      <w:r w:rsidRPr="00F545AE">
        <w:t>учной ввод, указ</w:t>
      </w:r>
      <w:r>
        <w:t>ать</w:t>
      </w:r>
      <w:r w:rsidRPr="00F545AE">
        <w:t xml:space="preserve"> содержание раздела.</w:t>
      </w:r>
      <w:r w:rsidRPr="00142E74">
        <w:t xml:space="preserve"> </w:t>
      </w:r>
      <w:r>
        <w:t>Поле обязательно для заполнения</w:t>
      </w:r>
      <w:r>
        <w:rPr>
          <w:snapToGrid/>
        </w:rPr>
        <w:t>.</w:t>
      </w:r>
    </w:p>
    <w:p w:rsidR="00BC2294" w:rsidRDefault="00BC2294" w:rsidP="00BC2294">
      <w:pPr>
        <w:pStyle w:val="1"/>
        <w:tabs>
          <w:tab w:val="num" w:pos="851"/>
          <w:tab w:val="num" w:pos="993"/>
        </w:tabs>
        <w:ind w:left="851" w:firstLine="0"/>
      </w:pPr>
      <w:r>
        <w:t xml:space="preserve">раздел «Вложение». Для добавления вложения необходимо нажать кнопку </w:t>
      </w:r>
      <w:r w:rsidRPr="00914EFD">
        <w:rPr>
          <w:noProof/>
        </w:rPr>
        <w:drawing>
          <wp:inline distT="0" distB="0" distL="0" distR="0" wp14:anchorId="40BA6EC6" wp14:editId="4B386E95">
            <wp:extent cx="342900" cy="333375"/>
            <wp:effectExtent l="19050" t="0" r="0" b="0"/>
            <wp:docPr id="115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_Ref10623504 \h </w:instrText>
      </w:r>
      <w:r>
        <w:fldChar w:fldCharType="separate"/>
      </w:r>
      <w:r w:rsidR="00224AED">
        <w:t xml:space="preserve">Рисунок </w:t>
      </w:r>
      <w:r w:rsidR="00224AED">
        <w:rPr>
          <w:noProof/>
        </w:rPr>
        <w:t>123</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BC2294" w:rsidRDefault="00BC2294" w:rsidP="00BC2294">
      <w:pPr>
        <w:pStyle w:val="1"/>
        <w:numPr>
          <w:ilvl w:val="0"/>
          <w:numId w:val="0"/>
        </w:numPr>
        <w:ind w:left="992"/>
        <w:jc w:val="center"/>
      </w:pPr>
      <w:r>
        <w:rPr>
          <w:noProof/>
          <w:snapToGrid/>
        </w:rPr>
        <w:drawing>
          <wp:inline distT="0" distB="0" distL="0" distR="0" wp14:anchorId="4EF71D00" wp14:editId="79205ECA">
            <wp:extent cx="2587021" cy="2910349"/>
            <wp:effectExtent l="0" t="0" r="3810" b="4445"/>
            <wp:docPr id="1160"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587838" cy="2911268"/>
                    </a:xfrm>
                    <a:prstGeom prst="rect">
                      <a:avLst/>
                    </a:prstGeom>
                    <a:noFill/>
                    <a:ln>
                      <a:noFill/>
                    </a:ln>
                  </pic:spPr>
                </pic:pic>
              </a:graphicData>
            </a:graphic>
          </wp:inline>
        </w:drawing>
      </w:r>
    </w:p>
    <w:p w:rsidR="00BC2294" w:rsidRPr="00E72A84" w:rsidRDefault="00BC2294" w:rsidP="00BC2294">
      <w:pPr>
        <w:pStyle w:val="1"/>
        <w:numPr>
          <w:ilvl w:val="0"/>
          <w:numId w:val="0"/>
        </w:numPr>
        <w:ind w:left="992"/>
        <w:jc w:val="center"/>
        <w:rPr>
          <w:noProof/>
        </w:rPr>
      </w:pPr>
      <w:bookmarkStart w:id="486" w:name="_Ref10623504"/>
      <w:bookmarkStart w:id="487" w:name="_Toc21346839"/>
      <w:bookmarkStart w:id="488" w:name="_Toc45556242"/>
      <w:bookmarkStart w:id="489" w:name="_Toc45900191"/>
      <w:r>
        <w:t xml:space="preserve">Рисунок </w:t>
      </w:r>
      <w:fldSimple w:instr=" SEQ Рисунок \* ARABIC ">
        <w:r w:rsidR="00224AED">
          <w:rPr>
            <w:noProof/>
          </w:rPr>
          <w:t>123</w:t>
        </w:r>
      </w:fldSimple>
      <w:bookmarkEnd w:id="486"/>
      <w:r w:rsidRPr="002A01D7">
        <w:t xml:space="preserve"> – Форма «Добавление вложения»</w:t>
      </w:r>
      <w:bookmarkEnd w:id="487"/>
      <w:bookmarkEnd w:id="488"/>
      <w:bookmarkEnd w:id="489"/>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69E16AC2" wp14:editId="07C98C97">
            <wp:extent cx="414655" cy="329565"/>
            <wp:effectExtent l="19050" t="0" r="4445" b="0"/>
            <wp:docPr id="133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5A2336D9" wp14:editId="13FC134D">
            <wp:extent cx="190500" cy="197485"/>
            <wp:effectExtent l="0" t="0" r="0" b="0"/>
            <wp:docPr id="133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487D3D1A" wp14:editId="079DD6E8">
            <wp:extent cx="318770" cy="297815"/>
            <wp:effectExtent l="0" t="0" r="0" b="0"/>
            <wp:docPr id="133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7.5 Правила и порядки финансового обеспечения муниципальных учреждений</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правилах и порядках финансового обеспечения муниципальных учреждений</w:t>
      </w:r>
      <w:r w:rsidRPr="003B64DF">
        <w:rPr>
          <w:rStyle w:val="docinfolabel"/>
        </w:rPr>
        <w:t xml:space="preserve"> </w:t>
      </w:r>
      <w:r w:rsidRPr="00D41DB0">
        <w:t>необходимо:</w:t>
      </w:r>
    </w:p>
    <w:p w:rsidR="00BC2294" w:rsidRDefault="00BC2294" w:rsidP="005812A2">
      <w:pPr>
        <w:pStyle w:val="a1"/>
        <w:numPr>
          <w:ilvl w:val="0"/>
          <w:numId w:val="76"/>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0501DC52" wp14:editId="336DF6E7">
            <wp:extent cx="213360" cy="194945"/>
            <wp:effectExtent l="0" t="0" r="0" b="0"/>
            <wp:docPr id="1547" name="Рисунок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A31235">
        <w:t>«7.5 Правила и порядки финансового обеспечения муниципальных учреждений»</w:t>
      </w:r>
      <w:r>
        <w:t xml:space="preserve"> (</w:t>
      </w:r>
      <w:r>
        <w:fldChar w:fldCharType="begin"/>
      </w:r>
      <w:r>
        <w:instrText xml:space="preserve"> REF _Ref21701241 \h </w:instrText>
      </w:r>
      <w:r>
        <w:fldChar w:fldCharType="separate"/>
      </w:r>
      <w:r w:rsidR="00224AED">
        <w:t xml:space="preserve">Рисунок </w:t>
      </w:r>
      <w:r w:rsidR="00224AED">
        <w:rPr>
          <w:noProof/>
        </w:rPr>
        <w:t>124</w:t>
      </w:r>
      <w:r>
        <w:fldChar w:fldCharType="end"/>
      </w:r>
      <w:r>
        <w:t>)</w:t>
      </w:r>
    </w:p>
    <w:p w:rsidR="00BC2294" w:rsidRDefault="00BC2294" w:rsidP="00BC2294">
      <w:pPr>
        <w:pStyle w:val="-0"/>
        <w:keepNext/>
      </w:pPr>
      <w:r>
        <w:rPr>
          <w:noProof/>
          <w:snapToGrid/>
        </w:rPr>
        <w:drawing>
          <wp:inline distT="0" distB="0" distL="0" distR="0" wp14:anchorId="1CA5CFD7" wp14:editId="20232F5E">
            <wp:extent cx="2113722" cy="1481730"/>
            <wp:effectExtent l="0" t="0" r="1270" b="4445"/>
            <wp:docPr id="1597" name="Рисунок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2114184" cy="1482054"/>
                    </a:xfrm>
                    <a:prstGeom prst="rect">
                      <a:avLst/>
                    </a:prstGeom>
                  </pic:spPr>
                </pic:pic>
              </a:graphicData>
            </a:graphic>
          </wp:inline>
        </w:drawing>
      </w:r>
    </w:p>
    <w:p w:rsidR="00BC2294" w:rsidRDefault="00BC2294" w:rsidP="00BC2294">
      <w:pPr>
        <w:pStyle w:val="affd"/>
        <w:jc w:val="center"/>
      </w:pPr>
      <w:bookmarkStart w:id="490" w:name="_Ref21701241"/>
      <w:bookmarkStart w:id="491" w:name="_Toc45556243"/>
      <w:bookmarkStart w:id="492" w:name="_Toc45900192"/>
      <w:r>
        <w:t xml:space="preserve">Рисунок </w:t>
      </w:r>
      <w:fldSimple w:instr=" SEQ Рисунок \* ARABIC ">
        <w:r w:rsidR="00224AED">
          <w:rPr>
            <w:noProof/>
          </w:rPr>
          <w:t>124</w:t>
        </w:r>
      </w:fldSimple>
      <w:bookmarkEnd w:id="490"/>
      <w:r>
        <w:t xml:space="preserve"> Пункт </w:t>
      </w:r>
      <w:r w:rsidRPr="000E53FD">
        <w:t>«7.5 Правила и порядки финансового обеспечения муниципальных учреждений»</w:t>
      </w:r>
      <w:bookmarkEnd w:id="491"/>
      <w:bookmarkEnd w:id="492"/>
    </w:p>
    <w:p w:rsidR="00BC2294" w:rsidRDefault="00BC2294" w:rsidP="00BC2294">
      <w:pPr>
        <w:pStyle w:val="a1"/>
        <w:tabs>
          <w:tab w:val="num" w:pos="1418"/>
        </w:tabs>
        <w:ind w:left="1418" w:hanging="426"/>
      </w:pPr>
      <w:r>
        <w:t>нажать кнопку «ОК»;</w:t>
      </w:r>
    </w:p>
    <w:p w:rsidR="00BC2294" w:rsidRPr="00515536" w:rsidRDefault="00BC2294" w:rsidP="00BC2294">
      <w:pPr>
        <w:pStyle w:val="a1"/>
        <w:tabs>
          <w:tab w:val="num" w:pos="1418"/>
        </w:tabs>
        <w:ind w:left="1418" w:hanging="426"/>
      </w:pPr>
      <w:r>
        <w:t>откроется формуляр для заполнения информации «7.5 Правила и порядки финансового обеспечения муниципальных учреждений» (</w:t>
      </w:r>
      <w:r>
        <w:fldChar w:fldCharType="begin"/>
      </w:r>
      <w:r>
        <w:instrText xml:space="preserve"> REF _Ref21701344 \h </w:instrText>
      </w:r>
      <w:r>
        <w:fldChar w:fldCharType="separate"/>
      </w:r>
      <w:r w:rsidR="00224AED">
        <w:t xml:space="preserve">Рисунок </w:t>
      </w:r>
      <w:r w:rsidR="00224AED">
        <w:rPr>
          <w:noProof/>
        </w:rPr>
        <w:t>125</w:t>
      </w:r>
      <w:r>
        <w:fldChar w:fldCharType="end"/>
      </w:r>
      <w:r>
        <w:t>)</w:t>
      </w:r>
    </w:p>
    <w:p w:rsidR="00BC2294" w:rsidRDefault="00BC2294" w:rsidP="00BC2294">
      <w:pPr>
        <w:pStyle w:val="-0"/>
        <w:keepNext/>
      </w:pPr>
      <w:r>
        <w:rPr>
          <w:noProof/>
          <w:snapToGrid/>
        </w:rPr>
        <w:drawing>
          <wp:inline distT="0" distB="0" distL="0" distR="0" wp14:anchorId="00DCEED6" wp14:editId="36C3385F">
            <wp:extent cx="3988904" cy="2805283"/>
            <wp:effectExtent l="0" t="0" r="0" b="0"/>
            <wp:docPr id="1598"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3986944" cy="2803904"/>
                    </a:xfrm>
                    <a:prstGeom prst="rect">
                      <a:avLst/>
                    </a:prstGeom>
                  </pic:spPr>
                </pic:pic>
              </a:graphicData>
            </a:graphic>
          </wp:inline>
        </w:drawing>
      </w:r>
    </w:p>
    <w:p w:rsidR="00BC2294" w:rsidRPr="00515536" w:rsidRDefault="00BC2294" w:rsidP="00BC2294">
      <w:pPr>
        <w:pStyle w:val="affd"/>
        <w:jc w:val="center"/>
      </w:pPr>
      <w:bookmarkStart w:id="493" w:name="_Ref21701344"/>
      <w:bookmarkStart w:id="494" w:name="_Toc45556244"/>
      <w:bookmarkStart w:id="495" w:name="_Toc45900193"/>
      <w:r>
        <w:t xml:space="preserve">Рисунок </w:t>
      </w:r>
      <w:fldSimple w:instr=" SEQ Рисунок \* ARABIC ">
        <w:r w:rsidR="00224AED">
          <w:rPr>
            <w:noProof/>
          </w:rPr>
          <w:t>125</w:t>
        </w:r>
      </w:fldSimple>
      <w:bookmarkEnd w:id="493"/>
      <w:r>
        <w:t xml:space="preserve"> </w:t>
      </w:r>
      <w:r w:rsidRPr="00484C89">
        <w:t>Формуляр «7.5 Правила и порядки финансового обеспечения муниципальных учреждений»</w:t>
      </w:r>
      <w:bookmarkEnd w:id="494"/>
      <w:bookmarkEnd w:id="495"/>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установлены порядки».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r>
        <w:t>раздел «Реквизиты актов, устанавливающих порядки финансового обеспечения муниципальных учреждений».</w:t>
      </w:r>
      <w:r w:rsidRPr="00132D17">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A5669EE" wp14:editId="602AB776">
            <wp:extent cx="344170" cy="356235"/>
            <wp:effectExtent l="19050" t="0" r="0" b="0"/>
            <wp:docPr id="12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_Ref10626569 \h </w:instrText>
      </w:r>
      <w:r>
        <w:fldChar w:fldCharType="separate"/>
      </w:r>
      <w:r w:rsidR="00224AED">
        <w:t xml:space="preserve">Рисунок </w:t>
      </w:r>
      <w:r w:rsidR="00224AED">
        <w:rPr>
          <w:noProof/>
        </w:rPr>
        <w:t>126</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61CD0833" wp14:editId="11C080AB">
            <wp:extent cx="4536930" cy="3191773"/>
            <wp:effectExtent l="0" t="0" r="0" b="8890"/>
            <wp:docPr id="1239" name="Рисунок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538546" cy="3192910"/>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496" w:name="_Ref10626569"/>
      <w:bookmarkStart w:id="497" w:name="_Toc21346842"/>
      <w:bookmarkStart w:id="498" w:name="_Toc45556245"/>
      <w:bookmarkStart w:id="499" w:name="_Toc45900194"/>
      <w:r>
        <w:t xml:space="preserve">Рисунок </w:t>
      </w:r>
      <w:fldSimple w:instr=" SEQ Рисунок \* ARABIC ">
        <w:r w:rsidR="00224AED">
          <w:rPr>
            <w:noProof/>
          </w:rPr>
          <w:t>126</w:t>
        </w:r>
      </w:fldSimple>
      <w:bookmarkEnd w:id="496"/>
      <w:r w:rsidRPr="00545C31">
        <w:t xml:space="preserve"> – Форма «Добавление записи»</w:t>
      </w:r>
      <w:bookmarkEnd w:id="497"/>
      <w:bookmarkEnd w:id="498"/>
      <w:bookmarkEnd w:id="499"/>
    </w:p>
    <w:p w:rsidR="00BC2294" w:rsidRDefault="00BC2294" w:rsidP="00BC2294">
      <w:pPr>
        <w:pStyle w:val="1"/>
        <w:tabs>
          <w:tab w:val="num" w:pos="851"/>
          <w:tab w:val="num" w:pos="993"/>
        </w:tabs>
        <w:ind w:left="851" w:firstLine="0"/>
      </w:pPr>
      <w:r>
        <w:t>«Вид акта» – выбрать из выпадающего списка, 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r w:rsidRPr="0063292D">
        <w:t xml:space="preserve"> </w:t>
      </w:r>
    </w:p>
    <w:p w:rsidR="00BC2294" w:rsidRDefault="00BC2294" w:rsidP="00BC2294">
      <w:pPr>
        <w:pStyle w:val="1"/>
        <w:tabs>
          <w:tab w:val="num" w:pos="851"/>
          <w:tab w:val="num" w:pos="993"/>
        </w:tabs>
        <w:ind w:left="851" w:firstLine="0"/>
      </w:pPr>
      <w:r>
        <w:t xml:space="preserve">«Вложение» </w:t>
      </w:r>
      <w:r w:rsidRPr="00E72A84">
        <w:t xml:space="preserve">– </w:t>
      </w:r>
      <w:r>
        <w:t>выбирается из выпадающего списка, поле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114E86E" wp14:editId="3A25824D">
            <wp:extent cx="344170" cy="356235"/>
            <wp:effectExtent l="19050" t="0" r="0" b="0"/>
            <wp:docPr id="12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_Ref10626602 \h </w:instrText>
      </w:r>
      <w:r>
        <w:fldChar w:fldCharType="separate"/>
      </w:r>
      <w:r w:rsidR="00224AED">
        <w:t xml:space="preserve">Рисунок </w:t>
      </w:r>
      <w:r w:rsidR="00224AED">
        <w:rPr>
          <w:noProof/>
        </w:rPr>
        <w:t>127</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4C04A29B" wp14:editId="68DEFDF5">
            <wp:extent cx="3528204" cy="2487409"/>
            <wp:effectExtent l="0" t="0" r="0" b="8255"/>
            <wp:docPr id="1241" name="Рисунок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00" w:name="_Ref10626602"/>
      <w:bookmarkStart w:id="501" w:name="_Toc21346843"/>
      <w:bookmarkStart w:id="502" w:name="_Toc45556246"/>
      <w:bookmarkStart w:id="503" w:name="_Toc45900195"/>
      <w:r>
        <w:t xml:space="preserve">Рисунок </w:t>
      </w:r>
      <w:fldSimple w:instr=" SEQ Рисунок \* ARABIC ">
        <w:r w:rsidR="00224AED">
          <w:rPr>
            <w:noProof/>
          </w:rPr>
          <w:t>127</w:t>
        </w:r>
      </w:fldSimple>
      <w:bookmarkEnd w:id="500"/>
      <w:r w:rsidRPr="00E831DD">
        <w:t xml:space="preserve"> – Форма «Добавление записи»</w:t>
      </w:r>
      <w:bookmarkEnd w:id="501"/>
      <w:bookmarkEnd w:id="502"/>
      <w:bookmarkEnd w:id="503"/>
    </w:p>
    <w:p w:rsidR="00BC2294" w:rsidRDefault="00BC2294" w:rsidP="00BC2294">
      <w:pPr>
        <w:pStyle w:val="1"/>
        <w:tabs>
          <w:tab w:val="num" w:pos="851"/>
          <w:tab w:val="num" w:pos="993"/>
        </w:tabs>
        <w:ind w:left="851" w:firstLine="0"/>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BC2294" w:rsidRDefault="00BC2294" w:rsidP="00BC2294">
      <w:pPr>
        <w:pStyle w:val="1"/>
        <w:tabs>
          <w:tab w:val="num" w:pos="851"/>
          <w:tab w:val="num" w:pos="993"/>
        </w:tabs>
        <w:ind w:left="851" w:firstLine="0"/>
      </w:pPr>
      <w:r w:rsidRPr="00217483">
        <w:t xml:space="preserve">«Содержание раздела» </w:t>
      </w:r>
      <w:r>
        <w:t xml:space="preserve">– </w:t>
      </w:r>
      <w:r w:rsidRPr="00217483">
        <w:t>ручной ввод, указать содержание раздела акта. Поле не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DC17E30" wp14:editId="1312DDA5">
            <wp:extent cx="198755" cy="246380"/>
            <wp:effectExtent l="0" t="0" r="0" b="1270"/>
            <wp:docPr id="1242" name="Рисунок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5CDAD20" wp14:editId="4E778894">
            <wp:extent cx="294005" cy="207010"/>
            <wp:effectExtent l="0" t="0" r="0" b="2540"/>
            <wp:docPr id="1243" name="Рисунок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ABF7B71" wp14:editId="7EEF8A8B">
            <wp:extent cx="198755" cy="246380"/>
            <wp:effectExtent l="0" t="0" r="0" b="1270"/>
            <wp:docPr id="1244" name="Рисунок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6A2F74C" wp14:editId="74F601BD">
            <wp:extent cx="222885" cy="246380"/>
            <wp:effectExtent l="0" t="0" r="5715" b="1270"/>
            <wp:docPr id="1245" name="Рисунок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rsidRPr="00AE3C66">
        <w:t>аздел</w:t>
      </w:r>
      <w:r>
        <w:t xml:space="preserve"> </w:t>
      </w:r>
      <w:r w:rsidRPr="00AE3C66">
        <w:t>«</w:t>
      </w:r>
      <w:r w:rsidRPr="00AE3C66">
        <w:rPr>
          <w:snapToGrid/>
        </w:rPr>
        <w:t>Информация о видах муниципальных учреждений, на которые распространяется нормативный правовой акт</w:t>
      </w:r>
      <w:r>
        <w:rPr>
          <w:snapToGrid/>
          <w:szCs w:val="24"/>
        </w:rPr>
        <w:t>».</w:t>
      </w:r>
      <w:r w:rsidRPr="00443D23">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CAD956A" wp14:editId="4A49D09C">
            <wp:extent cx="344170" cy="356235"/>
            <wp:effectExtent l="19050" t="0" r="0" b="0"/>
            <wp:docPr id="12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 xml:space="preserve">«№ </w:t>
      </w:r>
      <w:proofErr w:type="gramStart"/>
      <w:r>
        <w:t>п</w:t>
      </w:r>
      <w:proofErr w:type="gramEnd"/>
      <w:r>
        <w:t>/п» – заполняется автоматически;</w:t>
      </w:r>
    </w:p>
    <w:p w:rsidR="00BC2294" w:rsidRDefault="00BC2294" w:rsidP="00BC2294">
      <w:pPr>
        <w:pStyle w:val="1"/>
        <w:tabs>
          <w:tab w:val="num" w:pos="851"/>
          <w:tab w:val="num" w:pos="993"/>
        </w:tabs>
        <w:ind w:left="851" w:firstLine="0"/>
      </w:pPr>
      <w:r>
        <w:t>«Вид учреждения» – выбрать из выпадающего списка, 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CD4C6FE" wp14:editId="59E2BB57">
            <wp:extent cx="198755" cy="246380"/>
            <wp:effectExtent l="0" t="0" r="0" b="127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A39D3DE" wp14:editId="4781CEA1">
            <wp:extent cx="294005" cy="207010"/>
            <wp:effectExtent l="0" t="0" r="0" b="254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9E0CE4E" wp14:editId="20575BAE">
            <wp:extent cx="198755" cy="246380"/>
            <wp:effectExtent l="0" t="0" r="0" b="127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264F7C7" wp14:editId="068277C5">
            <wp:extent cx="222885" cy="246380"/>
            <wp:effectExtent l="0" t="0" r="5715" b="127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аздел «Направления финансового обеспечения учреждений, которые регулирует нормативный правовой акт».</w:t>
      </w:r>
      <w:r w:rsidRPr="00EA5B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6397850" wp14:editId="75C9744B">
            <wp:extent cx="344170" cy="356235"/>
            <wp:effectExtent l="19050" t="0" r="0" b="0"/>
            <wp:docPr id="12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 xml:space="preserve">«№ </w:t>
      </w:r>
      <w:proofErr w:type="gramStart"/>
      <w:r>
        <w:t>п</w:t>
      </w:r>
      <w:proofErr w:type="gramEnd"/>
      <w:r>
        <w:t>/п» – заполняется автоматически;</w:t>
      </w:r>
    </w:p>
    <w:p w:rsidR="00BC2294" w:rsidRDefault="00BC2294" w:rsidP="00BC2294">
      <w:pPr>
        <w:pStyle w:val="1"/>
        <w:tabs>
          <w:tab w:val="num" w:pos="851"/>
          <w:tab w:val="num" w:pos="993"/>
        </w:tabs>
        <w:ind w:left="851" w:firstLine="0"/>
      </w:pPr>
      <w:r>
        <w:t>«Направление финансового обеспечения» – выбрать из выпадающего списка</w:t>
      </w:r>
      <w:r w:rsidRPr="002E69DD">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C7F5C47" wp14:editId="4D03F35F">
            <wp:extent cx="198755" cy="246380"/>
            <wp:effectExtent l="0" t="0" r="0" b="1270"/>
            <wp:docPr id="1225" name="Рисунок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B9C6CB6" wp14:editId="2B035CDB">
            <wp:extent cx="294005" cy="207010"/>
            <wp:effectExtent l="0" t="0" r="0" b="2540"/>
            <wp:docPr id="1226" name="Рисунок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B0E1620" wp14:editId="267397ED">
            <wp:extent cx="198755" cy="246380"/>
            <wp:effectExtent l="0" t="0" r="0" b="1270"/>
            <wp:docPr id="1227" name="Рисунок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B9831D2" wp14:editId="58BC0D25">
            <wp:extent cx="222885" cy="246380"/>
            <wp:effectExtent l="0" t="0" r="5715" b="1270"/>
            <wp:docPr id="1228" name="Рисунок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r>
        <w:t>Для сохранения введенной информации необходимо нажать кнопку «Сохранить», для выхода из формы «Закрыть».</w:t>
      </w:r>
    </w:p>
    <w:p w:rsidR="00BC2294" w:rsidRDefault="00BC2294" w:rsidP="00BC2294">
      <w:pPr>
        <w:pStyle w:val="1"/>
        <w:tabs>
          <w:tab w:val="num" w:pos="851"/>
          <w:tab w:val="num" w:pos="993"/>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415125B3" wp14:editId="61201506">
            <wp:extent cx="342900" cy="333375"/>
            <wp:effectExtent l="19050" t="0" r="0" b="0"/>
            <wp:docPr id="123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_Ref10626666 \h </w:instrText>
      </w:r>
      <w:r>
        <w:fldChar w:fldCharType="separate"/>
      </w:r>
      <w:r w:rsidR="00224AED">
        <w:t xml:space="preserve">Рисунок </w:t>
      </w:r>
      <w:r w:rsidR="00224AED">
        <w:rPr>
          <w:noProof/>
        </w:rPr>
        <w:t>128</w:t>
      </w:r>
      <w:r>
        <w:fldChar w:fldCharType="end"/>
      </w:r>
      <w:r>
        <w:t>) необходимо нажать «Загрузить»</w:t>
      </w:r>
      <w:r w:rsidRPr="001F4FC8">
        <w:t>.</w:t>
      </w:r>
      <w:r w:rsidRPr="002E0FD5">
        <w:t xml:space="preserve"> </w:t>
      </w:r>
      <w:r>
        <w:t>Документ должен быть объемом не более 9.5 МВ, количество файлов не более пяти.</w:t>
      </w:r>
    </w:p>
    <w:p w:rsidR="00BC2294" w:rsidRDefault="00BC2294" w:rsidP="00BC2294">
      <w:pPr>
        <w:pStyle w:val="1"/>
        <w:numPr>
          <w:ilvl w:val="0"/>
          <w:numId w:val="0"/>
        </w:numPr>
        <w:ind w:left="852"/>
        <w:jc w:val="center"/>
      </w:pPr>
      <w:r>
        <w:rPr>
          <w:noProof/>
          <w:snapToGrid/>
        </w:rPr>
        <w:drawing>
          <wp:inline distT="0" distB="0" distL="0" distR="0" wp14:anchorId="26D36E95" wp14:editId="18461715">
            <wp:extent cx="2909460" cy="3347049"/>
            <wp:effectExtent l="0" t="0" r="5715" b="635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909601" cy="3347211"/>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04" w:name="_Ref10626666"/>
      <w:bookmarkStart w:id="505" w:name="_Toc21346844"/>
      <w:bookmarkStart w:id="506" w:name="_Toc45556247"/>
      <w:bookmarkStart w:id="507" w:name="_Toc45900196"/>
      <w:r>
        <w:t xml:space="preserve">Рисунок </w:t>
      </w:r>
      <w:fldSimple w:instr=" SEQ Рисунок \* ARABIC ">
        <w:r w:rsidR="00224AED">
          <w:rPr>
            <w:noProof/>
          </w:rPr>
          <w:t>128</w:t>
        </w:r>
      </w:fldSimple>
      <w:bookmarkEnd w:id="504"/>
      <w:r w:rsidRPr="00D72C01">
        <w:t xml:space="preserve"> – Форма «Добавление вложения</w:t>
      </w:r>
      <w:bookmarkEnd w:id="505"/>
      <w:bookmarkEnd w:id="506"/>
      <w:bookmarkEnd w:id="507"/>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53F04902" wp14:editId="442DBD66">
            <wp:extent cx="414655" cy="329565"/>
            <wp:effectExtent l="19050" t="0" r="4445" b="0"/>
            <wp:docPr id="13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29C7CC92" wp14:editId="70FFC0B2">
            <wp:extent cx="190500" cy="197485"/>
            <wp:effectExtent l="0" t="0" r="0" b="0"/>
            <wp:docPr id="13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1E906DB1" wp14:editId="25CCF0E6">
            <wp:extent cx="318770" cy="297815"/>
            <wp:effectExtent l="0" t="0" r="0" b="0"/>
            <wp:docPr id="135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7.12 Информация о порядках осуществления бюджетных инвестиций и предоставления субсидий</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порядках осуществления бюджетных инвестиций и предоставления субсидий</w:t>
      </w:r>
      <w:r w:rsidRPr="00D41DB0">
        <w:t xml:space="preserve"> необходимо:</w:t>
      </w:r>
    </w:p>
    <w:p w:rsidR="00BC2294" w:rsidRDefault="00BC2294" w:rsidP="005812A2">
      <w:pPr>
        <w:pStyle w:val="a1"/>
        <w:numPr>
          <w:ilvl w:val="0"/>
          <w:numId w:val="77"/>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23AB43ED" wp14:editId="7C599CF5">
            <wp:extent cx="213360" cy="194945"/>
            <wp:effectExtent l="0" t="0" r="0" b="0"/>
            <wp:docPr id="1548" name="Рисунок 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F164BC">
        <w:t>«7.12 Информация о порядках осуществления бюджетных инвестиций и предоставления субсидий»</w:t>
      </w:r>
      <w:r>
        <w:t xml:space="preserve"> (</w:t>
      </w:r>
      <w:r>
        <w:fldChar w:fldCharType="begin"/>
      </w:r>
      <w:r>
        <w:instrText xml:space="preserve"> REF _Ref10626764 \h </w:instrText>
      </w:r>
      <w:r>
        <w:fldChar w:fldCharType="separate"/>
      </w:r>
      <w:r w:rsidR="00224AED">
        <w:t xml:space="preserve">Рисунок </w:t>
      </w:r>
      <w:r w:rsidR="00224AED">
        <w:rPr>
          <w:noProof/>
        </w:rPr>
        <w:t>129</w:t>
      </w:r>
      <w:r>
        <w:fldChar w:fldCharType="end"/>
      </w:r>
      <w:r>
        <w:t>)</w:t>
      </w:r>
    </w:p>
    <w:p w:rsidR="00BC2294" w:rsidRDefault="00BC2294" w:rsidP="00BC2294">
      <w:pPr>
        <w:pStyle w:val="-0"/>
      </w:pPr>
      <w:r>
        <w:rPr>
          <w:noProof/>
          <w:snapToGrid/>
        </w:rPr>
        <w:drawing>
          <wp:inline distT="0" distB="0" distL="0" distR="0" wp14:anchorId="14E7563F" wp14:editId="09E4704E">
            <wp:extent cx="1917512" cy="1318591"/>
            <wp:effectExtent l="0" t="0" r="6985" b="0"/>
            <wp:docPr id="1599" name="Рисунок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1916463" cy="1317870"/>
                    </a:xfrm>
                    <a:prstGeom prst="rect">
                      <a:avLst/>
                    </a:prstGeom>
                  </pic:spPr>
                </pic:pic>
              </a:graphicData>
            </a:graphic>
          </wp:inline>
        </w:drawing>
      </w:r>
    </w:p>
    <w:p w:rsidR="00BC2294" w:rsidRDefault="00BC2294" w:rsidP="00BC2294">
      <w:pPr>
        <w:pStyle w:val="affd"/>
        <w:jc w:val="center"/>
      </w:pPr>
      <w:bookmarkStart w:id="508" w:name="_Ref10626764"/>
      <w:bookmarkStart w:id="509" w:name="_Toc21346845"/>
      <w:bookmarkStart w:id="510" w:name="_Toc45556248"/>
      <w:bookmarkStart w:id="511" w:name="_Toc45900197"/>
      <w:r>
        <w:t xml:space="preserve">Рисунок </w:t>
      </w:r>
      <w:fldSimple w:instr=" SEQ Рисунок \* ARABIC ">
        <w:r w:rsidR="00224AED">
          <w:rPr>
            <w:noProof/>
          </w:rPr>
          <w:t>129</w:t>
        </w:r>
      </w:fldSimple>
      <w:bookmarkEnd w:id="508"/>
      <w:r w:rsidRPr="00B62689">
        <w:t xml:space="preserve"> – Пункт меню «7.12 Информация о порядках осуществления бюджетных инвестиций и предоставления субсидий»</w:t>
      </w:r>
      <w:bookmarkEnd w:id="509"/>
      <w:bookmarkEnd w:id="510"/>
      <w:bookmarkEnd w:id="511"/>
    </w:p>
    <w:p w:rsidR="00BC2294" w:rsidRDefault="00BC2294" w:rsidP="00BC2294">
      <w:pPr>
        <w:pStyle w:val="a1"/>
        <w:tabs>
          <w:tab w:val="num" w:pos="1418"/>
        </w:tabs>
        <w:ind w:left="1418" w:hanging="426"/>
      </w:pPr>
      <w:r>
        <w:t>нажать кнопку «ОК»;</w:t>
      </w:r>
    </w:p>
    <w:p w:rsidR="00BC2294" w:rsidRDefault="00BC2294" w:rsidP="00BC2294">
      <w:pPr>
        <w:pStyle w:val="a1"/>
        <w:tabs>
          <w:tab w:val="num" w:pos="1418"/>
        </w:tabs>
        <w:ind w:left="1418" w:hanging="426"/>
      </w:pPr>
      <w:r>
        <w:t>откроется формуляр для заполнения информации «7.12 Информация о порядках осуществления бюджетных инвестиций и предоставления субсидий» (</w:t>
      </w:r>
      <w:r>
        <w:fldChar w:fldCharType="begin"/>
      </w:r>
      <w:r>
        <w:instrText xml:space="preserve"> REF _Ref21701562 \h </w:instrText>
      </w:r>
      <w:r>
        <w:fldChar w:fldCharType="separate"/>
      </w:r>
      <w:r w:rsidR="00224AED">
        <w:t xml:space="preserve">Рисунок </w:t>
      </w:r>
      <w:r w:rsidR="00224AED">
        <w:rPr>
          <w:noProof/>
        </w:rPr>
        <w:t>130</w:t>
      </w:r>
      <w:r>
        <w:fldChar w:fldCharType="end"/>
      </w:r>
      <w:r>
        <w:t>)</w:t>
      </w:r>
    </w:p>
    <w:p w:rsidR="00BC2294" w:rsidRDefault="00BC2294" w:rsidP="00BC2294">
      <w:pPr>
        <w:pStyle w:val="-0"/>
        <w:keepNext/>
      </w:pPr>
      <w:r>
        <w:rPr>
          <w:noProof/>
          <w:snapToGrid/>
        </w:rPr>
        <w:drawing>
          <wp:inline distT="0" distB="0" distL="0" distR="0" wp14:anchorId="1BB50368" wp14:editId="0A50608F">
            <wp:extent cx="4452730" cy="3140211"/>
            <wp:effectExtent l="0" t="0" r="5080" b="3175"/>
            <wp:docPr id="1600" name="Рисунок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4450542" cy="3138668"/>
                    </a:xfrm>
                    <a:prstGeom prst="rect">
                      <a:avLst/>
                    </a:prstGeom>
                  </pic:spPr>
                </pic:pic>
              </a:graphicData>
            </a:graphic>
          </wp:inline>
        </w:drawing>
      </w:r>
    </w:p>
    <w:p w:rsidR="00BC2294" w:rsidRPr="00E1055C" w:rsidRDefault="00BC2294" w:rsidP="00BC2294">
      <w:pPr>
        <w:pStyle w:val="affd"/>
        <w:jc w:val="center"/>
      </w:pPr>
      <w:bookmarkStart w:id="512" w:name="_Ref21701562"/>
      <w:bookmarkStart w:id="513" w:name="_Toc45556249"/>
      <w:bookmarkStart w:id="514" w:name="_Toc45900198"/>
      <w:r>
        <w:t xml:space="preserve">Рисунок </w:t>
      </w:r>
      <w:fldSimple w:instr=" SEQ Рисунок \* ARABIC ">
        <w:r w:rsidR="00224AED">
          <w:rPr>
            <w:noProof/>
          </w:rPr>
          <w:t>130</w:t>
        </w:r>
      </w:fldSimple>
      <w:bookmarkEnd w:id="512"/>
      <w:r>
        <w:t xml:space="preserve"> </w:t>
      </w:r>
      <w:r w:rsidRPr="00B9460E">
        <w:t>Формуляр «7.12 Информация о порядках осуществления бюджетных инвестиций и предоставления субсидий»</w:t>
      </w:r>
      <w:bookmarkEnd w:id="513"/>
      <w:bookmarkEnd w:id="514"/>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установлены порядки».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r>
        <w:t>раздел «Информация об органе, устанавливающем порядки осуществления бюджетных инвестиций». В разделе необходимо заполнить следующие поля:</w:t>
      </w:r>
    </w:p>
    <w:p w:rsidR="00BC2294" w:rsidRDefault="00BC2294" w:rsidP="00BC2294">
      <w:pPr>
        <w:pStyle w:val="1"/>
        <w:tabs>
          <w:tab w:val="num" w:pos="851"/>
          <w:tab w:val="num" w:pos="993"/>
        </w:tabs>
        <w:ind w:left="851" w:firstLine="0"/>
      </w:pPr>
      <w:r>
        <w:t>«Наименование органа по Сводному реестру» – р</w:t>
      </w:r>
      <w:r w:rsidRPr="00F545AE">
        <w:t>учной ввод, указ</w:t>
      </w:r>
      <w:r>
        <w:t>ать</w:t>
      </w:r>
      <w:r w:rsidRPr="00F545AE">
        <w:t xml:space="preserve"> код органа по Сводному реестру.</w:t>
      </w:r>
      <w:r w:rsidRPr="002370F9">
        <w:t xml:space="preserve"> </w:t>
      </w:r>
      <w:r>
        <w:t>Поле не обязательно для заполнения;</w:t>
      </w:r>
    </w:p>
    <w:p w:rsidR="00BC2294" w:rsidRDefault="00BC2294" w:rsidP="00BC2294">
      <w:pPr>
        <w:pStyle w:val="1"/>
        <w:tabs>
          <w:tab w:val="num" w:pos="851"/>
          <w:tab w:val="num" w:pos="993"/>
        </w:tabs>
        <w:ind w:left="851" w:firstLine="0"/>
      </w:pPr>
      <w:r>
        <w:t>«Код органа по Сводному реестру» – з</w:t>
      </w:r>
      <w:r w:rsidRPr="00F545AE">
        <w:t>аполняется автоматически системой при указании кода по Сводному реестру.</w:t>
      </w:r>
      <w:r w:rsidRPr="002370F9">
        <w:t xml:space="preserve"> </w:t>
      </w:r>
      <w:r w:rsidRPr="00F545AE">
        <w:t>Если код по Сводному реестру не указан, то заполняется ручным вводом с указанием наименования органа.</w:t>
      </w:r>
      <w:r>
        <w:t xml:space="preserve"> Поле обязательно для заполнения.</w:t>
      </w:r>
    </w:p>
    <w:p w:rsidR="00BC2294" w:rsidRDefault="00BC2294" w:rsidP="00BC2294">
      <w:pPr>
        <w:pStyle w:val="1"/>
        <w:tabs>
          <w:tab w:val="num" w:pos="851"/>
          <w:tab w:val="num" w:pos="993"/>
        </w:tabs>
        <w:ind w:left="851" w:firstLine="0"/>
      </w:pPr>
      <w:proofErr w:type="gramStart"/>
      <w:r>
        <w:t>з</w:t>
      </w:r>
      <w:proofErr w:type="gramEnd"/>
      <w:r>
        <w:t xml:space="preserve">акладка «Бюджетные инвестиции». </w:t>
      </w:r>
    </w:p>
    <w:p w:rsidR="00BC2294" w:rsidRDefault="00BC2294" w:rsidP="00BC2294">
      <w:pPr>
        <w:pStyle w:val="1"/>
        <w:tabs>
          <w:tab w:val="num" w:pos="851"/>
        </w:tabs>
        <w:ind w:left="851" w:firstLine="0"/>
      </w:pPr>
      <w:r>
        <w:t>Раздел «</w:t>
      </w:r>
      <w:r w:rsidRPr="00301FD7">
        <w:t>Бюджетные инвестиции в объекты муниципальной собственности, предоставляемые в соответствии со статьей 79 БК РФ</w:t>
      </w:r>
      <w:r>
        <w:t xml:space="preserve">».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8951522" wp14:editId="1A588242">
            <wp:extent cx="344170" cy="356235"/>
            <wp:effectExtent l="19050" t="0" r="0" b="0"/>
            <wp:docPr id="6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_Ref10626830 \h </w:instrText>
      </w:r>
      <w:r>
        <w:fldChar w:fldCharType="separate"/>
      </w:r>
      <w:r w:rsidR="00224AED">
        <w:t xml:space="preserve">Рисунок </w:t>
      </w:r>
      <w:r w:rsidR="00224AED">
        <w:rPr>
          <w:noProof/>
        </w:rPr>
        <w:t>131</w:t>
      </w:r>
      <w:r>
        <w:fldChar w:fldCharType="end"/>
      </w:r>
      <w:r>
        <w:t>):</w:t>
      </w:r>
    </w:p>
    <w:p w:rsidR="00BC2294" w:rsidRDefault="00BC2294" w:rsidP="00BC2294">
      <w:pPr>
        <w:pStyle w:val="1"/>
        <w:numPr>
          <w:ilvl w:val="0"/>
          <w:numId w:val="0"/>
        </w:numPr>
        <w:ind w:left="992"/>
        <w:jc w:val="center"/>
      </w:pPr>
      <w:r>
        <w:rPr>
          <w:noProof/>
          <w:snapToGrid/>
        </w:rPr>
        <w:drawing>
          <wp:inline distT="0" distB="0" distL="0" distR="0" wp14:anchorId="5089EDB3" wp14:editId="5670D00E">
            <wp:extent cx="4701552" cy="3321169"/>
            <wp:effectExtent l="0" t="0" r="3810"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15" w:name="_Ref10626830"/>
      <w:bookmarkStart w:id="516" w:name="_Toc21346847"/>
      <w:bookmarkStart w:id="517" w:name="_Toc45556250"/>
      <w:bookmarkStart w:id="518" w:name="_Toc45900199"/>
      <w:r>
        <w:t xml:space="preserve">Рисунок </w:t>
      </w:r>
      <w:fldSimple w:instr=" SEQ Рисунок \* ARABIC ">
        <w:r w:rsidR="00224AED">
          <w:rPr>
            <w:noProof/>
          </w:rPr>
          <w:t>131</w:t>
        </w:r>
      </w:fldSimple>
      <w:bookmarkEnd w:id="515"/>
      <w:r w:rsidRPr="00E24A51">
        <w:t xml:space="preserve"> – Форма «Добавление записи»</w:t>
      </w:r>
      <w:bookmarkEnd w:id="516"/>
      <w:bookmarkEnd w:id="517"/>
      <w:bookmarkEnd w:id="518"/>
    </w:p>
    <w:p w:rsidR="00BC2294" w:rsidRDefault="00BC2294" w:rsidP="00BC2294">
      <w:pPr>
        <w:pStyle w:val="1"/>
        <w:tabs>
          <w:tab w:val="num" w:pos="851"/>
          <w:tab w:val="num" w:pos="993"/>
        </w:tabs>
        <w:ind w:left="851" w:firstLine="0"/>
      </w:pPr>
      <w:r>
        <w:t>«Вид акта» – выбрать из выпадающего списка, 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r>
        <w:t xml:space="preserve"> </w:t>
      </w:r>
      <w:proofErr w:type="gramStart"/>
      <w:r>
        <w:t>р</w:t>
      </w:r>
      <w:proofErr w:type="gramEnd"/>
      <w:r>
        <w:t>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0EA95BB" wp14:editId="027F0F50">
            <wp:extent cx="344170" cy="356235"/>
            <wp:effectExtent l="19050" t="0" r="0" b="0"/>
            <wp:docPr id="6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_Ref10626861 \h </w:instrText>
      </w:r>
      <w:r>
        <w:fldChar w:fldCharType="separate"/>
      </w:r>
      <w:r w:rsidR="00224AED">
        <w:t xml:space="preserve">Рисунок </w:t>
      </w:r>
      <w:r w:rsidR="00224AED">
        <w:rPr>
          <w:noProof/>
        </w:rPr>
        <w:t>132</w:t>
      </w:r>
      <w:r>
        <w:fldChar w:fldCharType="end"/>
      </w:r>
      <w:r>
        <w:t>):</w:t>
      </w:r>
    </w:p>
    <w:p w:rsidR="00BC2294" w:rsidRDefault="00BC2294" w:rsidP="00BC2294">
      <w:pPr>
        <w:pStyle w:val="1"/>
        <w:tabs>
          <w:tab w:val="num" w:pos="851"/>
          <w:tab w:val="num" w:pos="993"/>
        </w:tabs>
        <w:ind w:left="851" w:firstLine="0"/>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BC2294" w:rsidRDefault="00BC2294" w:rsidP="00BC2294">
      <w:pPr>
        <w:pStyle w:val="1"/>
        <w:tabs>
          <w:tab w:val="num" w:pos="851"/>
          <w:tab w:val="num" w:pos="993"/>
        </w:tabs>
        <w:ind w:left="851" w:firstLine="0"/>
      </w:pPr>
      <w:r>
        <w:t xml:space="preserve">«Содержание раздела» – </w:t>
      </w:r>
      <w:r w:rsidRPr="00217483">
        <w:t>ручной ввод, указать содержание раздела</w:t>
      </w:r>
      <w:r>
        <w:t>.</w:t>
      </w:r>
    </w:p>
    <w:p w:rsidR="00BC2294" w:rsidRDefault="00BC2294" w:rsidP="00BC2294">
      <w:pPr>
        <w:pStyle w:val="1"/>
        <w:numPr>
          <w:ilvl w:val="0"/>
          <w:numId w:val="0"/>
        </w:numPr>
        <w:ind w:left="852"/>
        <w:jc w:val="center"/>
      </w:pPr>
      <w:r>
        <w:rPr>
          <w:noProof/>
          <w:snapToGrid/>
        </w:rPr>
        <w:drawing>
          <wp:inline distT="0" distB="0" distL="0" distR="0" wp14:anchorId="5F7B2483" wp14:editId="12349521">
            <wp:extent cx="4076311" cy="2873829"/>
            <wp:effectExtent l="0" t="0" r="635" b="3175"/>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095207" cy="2887151"/>
                    </a:xfrm>
                    <a:prstGeom prst="rect">
                      <a:avLst/>
                    </a:prstGeom>
                    <a:noFill/>
                    <a:ln>
                      <a:noFill/>
                    </a:ln>
                  </pic:spPr>
                </pic:pic>
              </a:graphicData>
            </a:graphic>
          </wp:inline>
        </w:drawing>
      </w:r>
    </w:p>
    <w:p w:rsidR="00BC2294" w:rsidRDefault="00BC2294" w:rsidP="00BC2294">
      <w:pPr>
        <w:pStyle w:val="1"/>
        <w:numPr>
          <w:ilvl w:val="0"/>
          <w:numId w:val="0"/>
        </w:numPr>
        <w:ind w:left="992"/>
        <w:jc w:val="center"/>
      </w:pPr>
      <w:bookmarkStart w:id="519" w:name="_Ref10626861"/>
      <w:bookmarkStart w:id="520" w:name="_Toc21346848"/>
      <w:bookmarkStart w:id="521" w:name="_Toc45556251"/>
      <w:bookmarkStart w:id="522" w:name="_Toc45900200"/>
      <w:r>
        <w:t xml:space="preserve">Рисунок </w:t>
      </w:r>
      <w:fldSimple w:instr=" SEQ Рисунок \* ARABIC ">
        <w:r w:rsidR="00224AED">
          <w:rPr>
            <w:noProof/>
          </w:rPr>
          <w:t>132</w:t>
        </w:r>
      </w:fldSimple>
      <w:bookmarkEnd w:id="519"/>
      <w:r w:rsidRPr="005E3EA9">
        <w:t xml:space="preserve"> – Форма «Добавление записи»</w:t>
      </w:r>
      <w:bookmarkEnd w:id="520"/>
      <w:bookmarkEnd w:id="521"/>
      <w:bookmarkEnd w:id="522"/>
    </w:p>
    <w:p w:rsidR="00BC2294" w:rsidRDefault="00BC2294" w:rsidP="00BC2294">
      <w:pPr>
        <w:pStyle w:val="1"/>
        <w:tabs>
          <w:tab w:val="num" w:pos="851"/>
          <w:tab w:val="num" w:pos="993"/>
        </w:tabs>
        <w:ind w:left="851" w:firstLine="0"/>
      </w:pPr>
      <w:r>
        <w:t>закладка «Субсидии БУ и АУ, МУП»:</w:t>
      </w:r>
    </w:p>
    <w:p w:rsidR="00BC2294" w:rsidRDefault="00BC2294" w:rsidP="00BC2294">
      <w:pPr>
        <w:pStyle w:val="1"/>
        <w:tabs>
          <w:tab w:val="num" w:pos="851"/>
        </w:tabs>
        <w:ind w:left="851" w:firstLine="0"/>
      </w:pPr>
      <w:r>
        <w:t>р</w:t>
      </w:r>
      <w:r w:rsidRPr="00F545AE">
        <w:t>аздел «</w:t>
      </w:r>
      <w:r w:rsidRPr="004A0C9B">
        <w:t>Субсидии БУ и АУ, МУП на капитальные вложения в объект муниципальной собственности в соответствии со статьей 78.2 БК РФ</w:t>
      </w:r>
      <w:r w:rsidRPr="00F545AE">
        <w:t>»</w:t>
      </w:r>
      <w:r>
        <w:t>.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649CDD0" wp14:editId="5869483A">
            <wp:extent cx="344170" cy="356235"/>
            <wp:effectExtent l="19050" t="0" r="0" b="0"/>
            <wp:docPr id="66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_Ref10626886 \h </w:instrText>
      </w:r>
      <w:r>
        <w:fldChar w:fldCharType="separate"/>
      </w:r>
      <w:r w:rsidR="00224AED">
        <w:t xml:space="preserve">Рисунок </w:t>
      </w:r>
      <w:r w:rsidR="00224AED">
        <w:rPr>
          <w:noProof/>
        </w:rPr>
        <w:t>133</w:t>
      </w:r>
      <w:r>
        <w:fldChar w:fldCharType="end"/>
      </w:r>
      <w:r>
        <w:t>):</w:t>
      </w:r>
    </w:p>
    <w:p w:rsidR="00BC2294" w:rsidRDefault="00BC2294" w:rsidP="00BC2294">
      <w:pPr>
        <w:pStyle w:val="1"/>
        <w:numPr>
          <w:ilvl w:val="0"/>
          <w:numId w:val="0"/>
        </w:numPr>
        <w:ind w:left="992"/>
        <w:jc w:val="center"/>
      </w:pPr>
      <w:r>
        <w:rPr>
          <w:noProof/>
          <w:snapToGrid/>
        </w:rPr>
        <w:drawing>
          <wp:inline distT="0" distB="0" distL="0" distR="0" wp14:anchorId="5A04C497" wp14:editId="03F6C7CD">
            <wp:extent cx="4701552" cy="3321169"/>
            <wp:effectExtent l="0" t="0" r="3810" b="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23" w:name="_Ref10626886"/>
      <w:bookmarkStart w:id="524" w:name="_Toc21346849"/>
      <w:bookmarkStart w:id="525" w:name="_Toc45556252"/>
      <w:bookmarkStart w:id="526" w:name="_Toc45900201"/>
      <w:r>
        <w:t xml:space="preserve">Рисунок </w:t>
      </w:r>
      <w:fldSimple w:instr=" SEQ Рисунок \* ARABIC ">
        <w:r w:rsidR="00224AED">
          <w:rPr>
            <w:noProof/>
          </w:rPr>
          <w:t>133</w:t>
        </w:r>
      </w:fldSimple>
      <w:bookmarkEnd w:id="523"/>
      <w:r w:rsidRPr="000E3532">
        <w:t xml:space="preserve"> – Форма «Добавление записи»</w:t>
      </w:r>
      <w:bookmarkEnd w:id="524"/>
      <w:bookmarkEnd w:id="525"/>
      <w:bookmarkEnd w:id="526"/>
    </w:p>
    <w:p w:rsidR="00BC2294" w:rsidRDefault="00BC2294" w:rsidP="00BC2294">
      <w:pPr>
        <w:pStyle w:val="1"/>
        <w:tabs>
          <w:tab w:val="num" w:pos="851"/>
          <w:tab w:val="num" w:pos="993"/>
        </w:tabs>
        <w:ind w:left="851" w:firstLine="0"/>
      </w:pPr>
      <w:r>
        <w:t xml:space="preserve">«Вид акта» – выбрать из выпадающего списка, поле обязательно для заполнения; </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ручной ввод, указать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D5BA903" wp14:editId="306FB201">
            <wp:extent cx="344170" cy="356235"/>
            <wp:effectExtent l="19050" t="0" r="0" b="0"/>
            <wp:docPr id="6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_Ref10626911 \h </w:instrText>
      </w:r>
      <w:r>
        <w:fldChar w:fldCharType="separate"/>
      </w:r>
      <w:r w:rsidR="00224AED">
        <w:t xml:space="preserve">Рисунок </w:t>
      </w:r>
      <w:r w:rsidR="00224AED">
        <w:rPr>
          <w:noProof/>
        </w:rPr>
        <w:t>134</w:t>
      </w:r>
      <w:r>
        <w:fldChar w:fldCharType="end"/>
      </w:r>
      <w:r>
        <w:t>):</w:t>
      </w:r>
    </w:p>
    <w:p w:rsidR="00BC2294" w:rsidRDefault="00BC2294" w:rsidP="00BC2294">
      <w:pPr>
        <w:pStyle w:val="1"/>
        <w:tabs>
          <w:tab w:val="num" w:pos="851"/>
          <w:tab w:val="num" w:pos="993"/>
        </w:tabs>
        <w:ind w:left="851" w:firstLine="0"/>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BC2294" w:rsidRDefault="00BC2294" w:rsidP="00BC2294">
      <w:pPr>
        <w:pStyle w:val="1"/>
        <w:tabs>
          <w:tab w:val="num" w:pos="851"/>
          <w:tab w:val="num" w:pos="993"/>
        </w:tabs>
        <w:ind w:left="851" w:firstLine="0"/>
      </w:pPr>
      <w:r>
        <w:t>«Содержание раздела»</w:t>
      </w:r>
      <w:r w:rsidRPr="00217483">
        <w:t xml:space="preserve"> </w:t>
      </w:r>
      <w:r>
        <w:t xml:space="preserve">– </w:t>
      </w:r>
      <w:r w:rsidRPr="00217483">
        <w:t>ручной ввод, указать содержание раздела</w:t>
      </w:r>
      <w:r>
        <w:t>.</w:t>
      </w:r>
    </w:p>
    <w:p w:rsidR="00BC2294" w:rsidRDefault="00BC2294" w:rsidP="00BC2294">
      <w:pPr>
        <w:pStyle w:val="1"/>
        <w:numPr>
          <w:ilvl w:val="0"/>
          <w:numId w:val="0"/>
        </w:numPr>
        <w:ind w:left="852"/>
        <w:jc w:val="center"/>
      </w:pPr>
      <w:r>
        <w:rPr>
          <w:noProof/>
          <w:snapToGrid/>
        </w:rPr>
        <w:drawing>
          <wp:inline distT="0" distB="0" distL="0" distR="0" wp14:anchorId="480CA901" wp14:editId="28BC60A2">
            <wp:extent cx="3528204" cy="2487409"/>
            <wp:effectExtent l="0" t="0" r="0" b="8255"/>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27" w:name="_Ref10626911"/>
      <w:bookmarkStart w:id="528" w:name="_Toc21346850"/>
      <w:bookmarkStart w:id="529" w:name="_Toc45556253"/>
      <w:bookmarkStart w:id="530" w:name="_Toc45900202"/>
      <w:r>
        <w:t xml:space="preserve">Рисунок </w:t>
      </w:r>
      <w:fldSimple w:instr=" SEQ Рисунок \* ARABIC ">
        <w:r w:rsidR="00224AED">
          <w:rPr>
            <w:noProof/>
          </w:rPr>
          <w:t>134</w:t>
        </w:r>
      </w:fldSimple>
      <w:bookmarkEnd w:id="527"/>
      <w:r w:rsidRPr="001A34C6">
        <w:t xml:space="preserve"> – Форма «Добавление записи»</w:t>
      </w:r>
      <w:bookmarkEnd w:id="528"/>
      <w:bookmarkEnd w:id="529"/>
      <w:bookmarkEnd w:id="530"/>
    </w:p>
    <w:p w:rsidR="00BC2294" w:rsidRDefault="00BC2294" w:rsidP="00BC2294">
      <w:pPr>
        <w:pStyle w:val="1"/>
        <w:tabs>
          <w:tab w:val="num" w:pos="851"/>
        </w:tabs>
        <w:ind w:left="851" w:firstLine="0"/>
      </w:pPr>
      <w:r>
        <w:t>закладка «Бюджетные инвестиции ЮЛ»:</w:t>
      </w:r>
    </w:p>
    <w:p w:rsidR="00BC2294" w:rsidRDefault="00BC2294" w:rsidP="00BC2294">
      <w:pPr>
        <w:pStyle w:val="1"/>
        <w:tabs>
          <w:tab w:val="num" w:pos="851"/>
        </w:tabs>
        <w:ind w:left="851" w:firstLine="0"/>
      </w:pPr>
      <w:r>
        <w:t>р</w:t>
      </w:r>
      <w:r w:rsidRPr="00F545AE">
        <w:t>аздел «</w:t>
      </w:r>
      <w:r w:rsidRPr="00301FD7">
        <w:t>Бюджетные инвестиции ЮЛ, не являющимся муниципальными учреждениями и МУП в соответствии со статьей 80 БК РФ</w:t>
      </w:r>
      <w:r w:rsidRPr="00F545AE">
        <w:t>»</w:t>
      </w:r>
      <w:r>
        <w:t>.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DD3F573" wp14:editId="277C2B60">
            <wp:extent cx="344170" cy="356235"/>
            <wp:effectExtent l="19050" t="0" r="0" b="0"/>
            <wp:docPr id="6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_Ref10626944 \h </w:instrText>
      </w:r>
      <w:r>
        <w:fldChar w:fldCharType="separate"/>
      </w:r>
      <w:r w:rsidR="00224AED">
        <w:t xml:space="preserve">Рисунок </w:t>
      </w:r>
      <w:r w:rsidR="00224AED">
        <w:rPr>
          <w:noProof/>
        </w:rPr>
        <w:t>135</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6198B93F" wp14:editId="3B0788A5">
            <wp:extent cx="4701552" cy="3321169"/>
            <wp:effectExtent l="0" t="0" r="381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31" w:name="_Ref10626944"/>
      <w:bookmarkStart w:id="532" w:name="_Toc21346851"/>
      <w:bookmarkStart w:id="533" w:name="_Toc45556254"/>
      <w:bookmarkStart w:id="534" w:name="_Toc45900203"/>
      <w:r>
        <w:t xml:space="preserve">Рисунок </w:t>
      </w:r>
      <w:fldSimple w:instr=" SEQ Рисунок \* ARABIC ">
        <w:r w:rsidR="00224AED">
          <w:rPr>
            <w:noProof/>
          </w:rPr>
          <w:t>135</w:t>
        </w:r>
      </w:fldSimple>
      <w:bookmarkEnd w:id="531"/>
      <w:r w:rsidRPr="00492597">
        <w:t xml:space="preserve"> – Форма «Добавление записи»</w:t>
      </w:r>
      <w:bookmarkEnd w:id="532"/>
      <w:bookmarkEnd w:id="533"/>
      <w:bookmarkEnd w:id="534"/>
    </w:p>
    <w:p w:rsidR="00BC2294" w:rsidRDefault="00BC2294" w:rsidP="00BC2294">
      <w:pPr>
        <w:pStyle w:val="1"/>
        <w:tabs>
          <w:tab w:val="num" w:pos="851"/>
          <w:tab w:val="num" w:pos="993"/>
        </w:tabs>
        <w:ind w:left="851" w:firstLine="0"/>
      </w:pPr>
      <w:r>
        <w:t xml:space="preserve">«Вид акта» – выбрать из выпадающего списка, поле обязательно для заполнения; </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s>
        <w:ind w:left="851" w:firstLine="0"/>
      </w:pPr>
      <w:r>
        <w:t>«</w:t>
      </w:r>
      <w:r w:rsidRPr="00B2612C">
        <w:t>Наименование вложения</w:t>
      </w:r>
      <w:r>
        <w:t>» – выбор из выпадающего списка, выбирается ранее загруженный электронный документ из раздела «Вложение»;</w:t>
      </w:r>
    </w:p>
    <w:p w:rsidR="00BC2294" w:rsidRDefault="00BC2294" w:rsidP="00BC2294">
      <w:pPr>
        <w:pStyle w:val="1"/>
        <w:tabs>
          <w:tab w:val="num" w:pos="851"/>
          <w:tab w:val="num" w:pos="993"/>
        </w:tabs>
        <w:ind w:left="851" w:firstLine="0"/>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B11E4DB" wp14:editId="688560E6">
            <wp:extent cx="344170" cy="356235"/>
            <wp:effectExtent l="19050" t="0" r="0" b="0"/>
            <wp:docPr id="68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_Ref10626967 \h </w:instrText>
      </w:r>
      <w:r>
        <w:fldChar w:fldCharType="separate"/>
      </w:r>
      <w:r w:rsidR="00224AED">
        <w:t xml:space="preserve">Рисунок </w:t>
      </w:r>
      <w:r w:rsidR="00224AED">
        <w:rPr>
          <w:noProof/>
        </w:rPr>
        <w:t>136</w:t>
      </w:r>
      <w:r>
        <w:fldChar w:fldCharType="end"/>
      </w:r>
      <w:r>
        <w:t>):</w:t>
      </w:r>
    </w:p>
    <w:p w:rsidR="00BC2294" w:rsidRDefault="00BC2294" w:rsidP="00BC2294">
      <w:pPr>
        <w:pStyle w:val="1"/>
        <w:tabs>
          <w:tab w:val="num" w:pos="851"/>
          <w:tab w:val="num" w:pos="993"/>
        </w:tabs>
        <w:ind w:left="851" w:firstLine="0"/>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BC2294" w:rsidRDefault="00BC2294" w:rsidP="00BC2294">
      <w:pPr>
        <w:pStyle w:val="1"/>
        <w:tabs>
          <w:tab w:val="num" w:pos="851"/>
          <w:tab w:val="num" w:pos="993"/>
        </w:tabs>
        <w:ind w:left="851" w:firstLine="0"/>
      </w:pPr>
      <w:r>
        <w:t xml:space="preserve">«Содержание раздела» – </w:t>
      </w:r>
      <w:r w:rsidRPr="00217483">
        <w:t>ручной ввод, указать содержание раздела</w:t>
      </w:r>
      <w:r>
        <w:t>.</w:t>
      </w:r>
    </w:p>
    <w:p w:rsidR="00BC2294" w:rsidRDefault="00BC2294" w:rsidP="00BC2294">
      <w:pPr>
        <w:pStyle w:val="1"/>
        <w:numPr>
          <w:ilvl w:val="0"/>
          <w:numId w:val="0"/>
        </w:numPr>
        <w:ind w:left="992"/>
        <w:jc w:val="center"/>
      </w:pPr>
      <w:r>
        <w:rPr>
          <w:noProof/>
          <w:snapToGrid/>
        </w:rPr>
        <w:drawing>
          <wp:inline distT="0" distB="0" distL="0" distR="0" wp14:anchorId="5FE3525C" wp14:editId="2EDB8876">
            <wp:extent cx="3528204" cy="2487409"/>
            <wp:effectExtent l="0" t="0" r="0" b="8255"/>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BC2294" w:rsidRDefault="00BC2294" w:rsidP="00BC2294">
      <w:pPr>
        <w:pStyle w:val="1"/>
        <w:numPr>
          <w:ilvl w:val="0"/>
          <w:numId w:val="0"/>
        </w:numPr>
        <w:ind w:left="992"/>
        <w:jc w:val="center"/>
      </w:pPr>
      <w:bookmarkStart w:id="535" w:name="_Ref10626967"/>
      <w:bookmarkStart w:id="536" w:name="_Toc21346852"/>
      <w:bookmarkStart w:id="537" w:name="_Toc45556255"/>
      <w:bookmarkStart w:id="538" w:name="_Toc45900204"/>
      <w:r>
        <w:t xml:space="preserve">Рисунок </w:t>
      </w:r>
      <w:fldSimple w:instr=" SEQ Рисунок \* ARABIC ">
        <w:r w:rsidR="00224AED">
          <w:rPr>
            <w:noProof/>
          </w:rPr>
          <w:t>136</w:t>
        </w:r>
      </w:fldSimple>
      <w:bookmarkEnd w:id="535"/>
      <w:r w:rsidRPr="00776929">
        <w:t xml:space="preserve"> – Форма «Добавление записи»</w:t>
      </w:r>
      <w:bookmarkEnd w:id="536"/>
      <w:bookmarkEnd w:id="537"/>
      <w:bookmarkEnd w:id="538"/>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370EE611" wp14:editId="519CF3CA">
            <wp:extent cx="414655" cy="329565"/>
            <wp:effectExtent l="19050" t="0" r="4445" b="0"/>
            <wp:docPr id="137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0D416F84" wp14:editId="225FDA58">
            <wp:extent cx="190500" cy="197485"/>
            <wp:effectExtent l="0" t="0" r="0" b="0"/>
            <wp:docPr id="137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2482F12" wp14:editId="36429BDB">
            <wp:extent cx="318770" cy="297815"/>
            <wp:effectExtent l="0" t="0" r="0" b="0"/>
            <wp:docPr id="137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C00463" w:rsidRDefault="00BC2294" w:rsidP="00BC2294">
      <w:pPr>
        <w:pStyle w:val="40"/>
        <w:numPr>
          <w:ilvl w:val="3"/>
          <w:numId w:val="18"/>
        </w:numPr>
      </w:pPr>
      <w:r w:rsidRPr="00C00463">
        <w:t>Формуляр «</w:t>
      </w:r>
      <w:r w:rsidRPr="00C00463">
        <w:rPr>
          <w:rStyle w:val="docinfolabel"/>
        </w:rPr>
        <w:t>7.15 Формы и условия предоставления межбюджетных трансфертов бюджетам</w:t>
      </w:r>
      <w:r w:rsidRPr="00C00463">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формах и условиях предоставления межбюджетных трансфертов бюджетам</w:t>
      </w:r>
      <w:r w:rsidRPr="003B64DF">
        <w:rPr>
          <w:rStyle w:val="docinfolabel"/>
        </w:rPr>
        <w:t xml:space="preserve"> </w:t>
      </w:r>
      <w:r w:rsidRPr="00D41DB0">
        <w:t>необходимо:</w:t>
      </w:r>
    </w:p>
    <w:p w:rsidR="00BC2294" w:rsidRDefault="00BC2294" w:rsidP="005812A2">
      <w:pPr>
        <w:pStyle w:val="a1"/>
        <w:numPr>
          <w:ilvl w:val="0"/>
          <w:numId w:val="78"/>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7F42AA21" wp14:editId="3B85AB0D">
            <wp:extent cx="213360" cy="194945"/>
            <wp:effectExtent l="0" t="0" r="0" b="0"/>
            <wp:docPr id="1549" name="Рисунок 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0E0DEA">
        <w:t>«7.15 Формы и условия предоставления межбюджетных трансфертов бюджетам»</w:t>
      </w:r>
      <w:r>
        <w:t xml:space="preserve"> (</w:t>
      </w:r>
      <w:r>
        <w:fldChar w:fldCharType="begin"/>
      </w:r>
      <w:r>
        <w:instrText xml:space="preserve"> REF _Ref21701736 \h </w:instrText>
      </w:r>
      <w:r>
        <w:fldChar w:fldCharType="separate"/>
      </w:r>
      <w:r w:rsidR="00224AED">
        <w:t xml:space="preserve">Рисунок </w:t>
      </w:r>
      <w:r w:rsidR="00224AED">
        <w:rPr>
          <w:noProof/>
        </w:rPr>
        <w:t>137</w:t>
      </w:r>
      <w:r>
        <w:fldChar w:fldCharType="end"/>
      </w:r>
      <w:r>
        <w:t>)</w:t>
      </w:r>
    </w:p>
    <w:p w:rsidR="00BC2294" w:rsidRDefault="00BC2294" w:rsidP="00BC2294">
      <w:pPr>
        <w:pStyle w:val="-0"/>
        <w:keepNext/>
      </w:pPr>
      <w:r>
        <w:rPr>
          <w:noProof/>
          <w:snapToGrid/>
        </w:rPr>
        <w:drawing>
          <wp:inline distT="0" distB="0" distL="0" distR="0" wp14:anchorId="11FFDD54" wp14:editId="1FDA9D8F">
            <wp:extent cx="2067339" cy="1427692"/>
            <wp:effectExtent l="0" t="0" r="9525" b="1270"/>
            <wp:docPr id="1601" name="Рисунок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2066450" cy="1427078"/>
                    </a:xfrm>
                    <a:prstGeom prst="rect">
                      <a:avLst/>
                    </a:prstGeom>
                  </pic:spPr>
                </pic:pic>
              </a:graphicData>
            </a:graphic>
          </wp:inline>
        </w:drawing>
      </w:r>
    </w:p>
    <w:p w:rsidR="00BC2294" w:rsidRDefault="00BC2294" w:rsidP="00BC2294">
      <w:pPr>
        <w:pStyle w:val="affd"/>
        <w:jc w:val="center"/>
      </w:pPr>
      <w:bookmarkStart w:id="539" w:name="_Ref21701736"/>
      <w:bookmarkStart w:id="540" w:name="_Toc45556256"/>
      <w:bookmarkStart w:id="541" w:name="_Toc45900205"/>
      <w:r>
        <w:t xml:space="preserve">Рисунок </w:t>
      </w:r>
      <w:fldSimple w:instr=" SEQ Рисунок \* ARABIC ">
        <w:r w:rsidR="00224AED">
          <w:rPr>
            <w:noProof/>
          </w:rPr>
          <w:t>137</w:t>
        </w:r>
      </w:fldSimple>
      <w:bookmarkEnd w:id="539"/>
      <w:r>
        <w:t xml:space="preserve"> Пункт</w:t>
      </w:r>
      <w:r w:rsidRPr="00EF6D4D">
        <w:t xml:space="preserve"> «7.15 Формы и условия предоставления межбюджетных трансфертов бюджетам»</w:t>
      </w:r>
      <w:bookmarkEnd w:id="540"/>
      <w:bookmarkEnd w:id="541"/>
    </w:p>
    <w:p w:rsidR="00BC2294" w:rsidRDefault="00BC2294" w:rsidP="00BC2294">
      <w:pPr>
        <w:pStyle w:val="a1"/>
        <w:tabs>
          <w:tab w:val="num" w:pos="1418"/>
        </w:tabs>
        <w:ind w:left="1418" w:hanging="426"/>
      </w:pPr>
      <w:r>
        <w:t>нажать кнопку «ОК»;</w:t>
      </w:r>
    </w:p>
    <w:p w:rsidR="00BC2294" w:rsidRPr="00C8571E" w:rsidRDefault="00BC2294" w:rsidP="00BC2294">
      <w:pPr>
        <w:pStyle w:val="a1"/>
        <w:tabs>
          <w:tab w:val="num" w:pos="1418"/>
        </w:tabs>
        <w:ind w:left="1418" w:hanging="426"/>
      </w:pPr>
      <w:r>
        <w:t>откроется формуляр для заполнения информации «7.15 Формы и условия предоставления межбюджетных трансфертов бюджетам» (</w:t>
      </w:r>
      <w:r>
        <w:fldChar w:fldCharType="begin"/>
      </w:r>
      <w:r>
        <w:instrText xml:space="preserve"> REF _Ref10627098 \h </w:instrText>
      </w:r>
      <w:r>
        <w:fldChar w:fldCharType="separate"/>
      </w:r>
      <w:r w:rsidR="00224AED">
        <w:t xml:space="preserve">Рисунок </w:t>
      </w:r>
      <w:r w:rsidR="00224AED">
        <w:rPr>
          <w:noProof/>
        </w:rPr>
        <w:t>138</w:t>
      </w:r>
      <w:r>
        <w:fldChar w:fldCharType="end"/>
      </w:r>
      <w:r>
        <w:t>)</w:t>
      </w:r>
    </w:p>
    <w:p w:rsidR="00BC2294" w:rsidRDefault="00BC2294" w:rsidP="00BC2294">
      <w:pPr>
        <w:pStyle w:val="-0"/>
      </w:pPr>
      <w:r>
        <w:rPr>
          <w:noProof/>
          <w:snapToGrid/>
        </w:rPr>
        <w:drawing>
          <wp:inline distT="0" distB="0" distL="0" distR="0" wp14:anchorId="20DB39B6" wp14:editId="1541CEE4">
            <wp:extent cx="3917092" cy="3227591"/>
            <wp:effectExtent l="0" t="0" r="762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920134" cy="3230098"/>
                    </a:xfrm>
                    <a:prstGeom prst="rect">
                      <a:avLst/>
                    </a:prstGeom>
                    <a:noFill/>
                    <a:ln>
                      <a:noFill/>
                    </a:ln>
                  </pic:spPr>
                </pic:pic>
              </a:graphicData>
            </a:graphic>
          </wp:inline>
        </w:drawing>
      </w:r>
    </w:p>
    <w:p w:rsidR="00BC2294" w:rsidRDefault="00BC2294" w:rsidP="00BC2294">
      <w:pPr>
        <w:pStyle w:val="affd"/>
        <w:jc w:val="center"/>
      </w:pPr>
      <w:bookmarkStart w:id="542" w:name="_Ref10627098"/>
      <w:bookmarkStart w:id="543" w:name="_Toc21346854"/>
      <w:bookmarkStart w:id="544" w:name="_Toc45556257"/>
      <w:bookmarkStart w:id="545" w:name="_Toc45900206"/>
      <w:r>
        <w:t xml:space="preserve">Рисунок </w:t>
      </w:r>
      <w:fldSimple w:instr=" SEQ Рисунок \* ARABIC ">
        <w:r w:rsidR="00224AED">
          <w:rPr>
            <w:noProof/>
          </w:rPr>
          <w:t>138</w:t>
        </w:r>
      </w:fldSimple>
      <w:bookmarkEnd w:id="542"/>
      <w:r w:rsidRPr="00491D9A">
        <w:t xml:space="preserve"> – Формуляр «7.15 Формы и условия предоставления межбюджетных трансфертов бюджетам»</w:t>
      </w:r>
      <w:bookmarkEnd w:id="543"/>
      <w:bookmarkEnd w:id="544"/>
      <w:bookmarkEnd w:id="545"/>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r>
        <w:t>раздел «Информация об актах, устанавливающих формы и условия предоставления межбюджетных трансфертов бюджетам».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8AAB727" wp14:editId="68412117">
            <wp:extent cx="344170" cy="356235"/>
            <wp:effectExtent l="19050" t="0" r="0" b="0"/>
            <wp:docPr id="11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_Ref10627129 \h </w:instrText>
      </w:r>
      <w:r>
        <w:fldChar w:fldCharType="separate"/>
      </w:r>
      <w:r w:rsidR="00224AED">
        <w:t xml:space="preserve">Рисунок </w:t>
      </w:r>
      <w:r w:rsidR="00224AED">
        <w:rPr>
          <w:noProof/>
        </w:rPr>
        <w:t>139</w:t>
      </w:r>
      <w:r>
        <w:fldChar w:fldCharType="end"/>
      </w:r>
      <w:r>
        <w:t>).</w:t>
      </w:r>
    </w:p>
    <w:p w:rsidR="00BC2294" w:rsidRDefault="00BC2294" w:rsidP="00BC2294">
      <w:pPr>
        <w:pStyle w:val="-0"/>
      </w:pPr>
      <w:r>
        <w:rPr>
          <w:noProof/>
          <w:snapToGrid/>
        </w:rPr>
        <w:drawing>
          <wp:inline distT="0" distB="0" distL="0" distR="0" wp14:anchorId="259F6BF7" wp14:editId="6FFD98D3">
            <wp:extent cx="6115685" cy="3253740"/>
            <wp:effectExtent l="0" t="0" r="0" b="381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15685" cy="3253740"/>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46" w:name="_Ref10627129"/>
      <w:bookmarkStart w:id="547" w:name="_Toc21346855"/>
      <w:bookmarkStart w:id="548" w:name="_Toc45556258"/>
      <w:bookmarkStart w:id="549" w:name="_Toc45900207"/>
      <w:r>
        <w:t xml:space="preserve">Рисунок </w:t>
      </w:r>
      <w:fldSimple w:instr=" SEQ Рисунок \* ARABIC ">
        <w:r w:rsidR="00224AED">
          <w:rPr>
            <w:noProof/>
          </w:rPr>
          <w:t>139</w:t>
        </w:r>
      </w:fldSimple>
      <w:bookmarkEnd w:id="546"/>
      <w:r w:rsidRPr="00D6542E">
        <w:t xml:space="preserve"> – Форма «Добавление записи»</w:t>
      </w:r>
      <w:bookmarkEnd w:id="547"/>
      <w:bookmarkEnd w:id="548"/>
      <w:bookmarkEnd w:id="549"/>
    </w:p>
    <w:p w:rsidR="00BC2294" w:rsidRDefault="00BC2294" w:rsidP="00BC2294">
      <w:pPr>
        <w:pStyle w:val="1"/>
        <w:tabs>
          <w:tab w:val="num" w:pos="851"/>
          <w:tab w:val="num" w:pos="993"/>
        </w:tabs>
        <w:ind w:left="851" w:firstLine="0"/>
      </w:pPr>
      <w:r>
        <w:t xml:space="preserve">«Вид акта» – выбрать из выпадающего списка, поле обязательно для заполнения; </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п</w:t>
      </w:r>
      <w:proofErr w:type="gramEnd"/>
      <w:r>
        <w:t xml:space="preserve">одраздел «Вложение». Для добавления вложения необходимо нажать кнопку </w:t>
      </w:r>
      <w:r w:rsidRPr="00914EFD">
        <w:rPr>
          <w:noProof/>
        </w:rPr>
        <w:drawing>
          <wp:inline distT="0" distB="0" distL="0" distR="0" wp14:anchorId="6EDCDC66" wp14:editId="2A0017BD">
            <wp:extent cx="342900" cy="333375"/>
            <wp:effectExtent l="19050" t="0" r="0" b="0"/>
            <wp:docPr id="64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_Ref10627219 \h </w:instrText>
      </w:r>
      <w:r>
        <w:fldChar w:fldCharType="separate"/>
      </w:r>
      <w:r w:rsidR="00224AED">
        <w:t xml:space="preserve">Рисунок </w:t>
      </w:r>
      <w:r w:rsidR="00224AED">
        <w:rPr>
          <w:noProof/>
        </w:rPr>
        <w:t>140</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пяти.</w:t>
      </w:r>
    </w:p>
    <w:p w:rsidR="00BC2294" w:rsidRDefault="00BC2294" w:rsidP="00BC2294">
      <w:pPr>
        <w:pStyle w:val="1"/>
        <w:numPr>
          <w:ilvl w:val="0"/>
          <w:numId w:val="0"/>
        </w:numPr>
        <w:ind w:left="852"/>
        <w:jc w:val="center"/>
      </w:pPr>
      <w:r>
        <w:rPr>
          <w:noProof/>
          <w:snapToGrid/>
        </w:rPr>
        <w:drawing>
          <wp:inline distT="0" distB="0" distL="0" distR="0" wp14:anchorId="609B69AD" wp14:editId="4531FEA5">
            <wp:extent cx="2909460" cy="3347049"/>
            <wp:effectExtent l="0" t="0" r="5715" b="635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909601" cy="3347211"/>
                    </a:xfrm>
                    <a:prstGeom prst="rect">
                      <a:avLst/>
                    </a:prstGeom>
                    <a:noFill/>
                    <a:ln>
                      <a:noFill/>
                    </a:ln>
                  </pic:spPr>
                </pic:pic>
              </a:graphicData>
            </a:graphic>
          </wp:inline>
        </w:drawing>
      </w:r>
    </w:p>
    <w:p w:rsidR="00BC2294" w:rsidRPr="00E72A84" w:rsidRDefault="00BC2294" w:rsidP="00BC2294">
      <w:pPr>
        <w:pStyle w:val="1"/>
        <w:numPr>
          <w:ilvl w:val="0"/>
          <w:numId w:val="0"/>
        </w:numPr>
        <w:ind w:left="852"/>
        <w:jc w:val="center"/>
        <w:rPr>
          <w:noProof/>
        </w:rPr>
      </w:pPr>
      <w:bookmarkStart w:id="550" w:name="_Ref10627219"/>
      <w:bookmarkStart w:id="551" w:name="_Toc21346857"/>
      <w:bookmarkStart w:id="552" w:name="_Toc45556259"/>
      <w:bookmarkStart w:id="553" w:name="_Toc45900208"/>
      <w:r>
        <w:t xml:space="preserve">Рисунок </w:t>
      </w:r>
      <w:fldSimple w:instr=" SEQ Рисунок \* ARABIC ">
        <w:r w:rsidR="00224AED">
          <w:rPr>
            <w:noProof/>
          </w:rPr>
          <w:t>140</w:t>
        </w:r>
      </w:fldSimple>
      <w:bookmarkEnd w:id="550"/>
      <w:r w:rsidRPr="004170E0">
        <w:t xml:space="preserve"> – Форма «Добавление вложения»</w:t>
      </w:r>
      <w:bookmarkEnd w:id="551"/>
      <w:bookmarkEnd w:id="552"/>
      <w:bookmarkEnd w:id="553"/>
    </w:p>
    <w:p w:rsidR="00BC2294" w:rsidRDefault="00BC2294" w:rsidP="00BC2294">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A02CFE4" wp14:editId="48EE3066">
            <wp:extent cx="198755" cy="246380"/>
            <wp:effectExtent l="0" t="0" r="0" b="127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4C39956" wp14:editId="0EDE61BF">
            <wp:extent cx="294005" cy="207010"/>
            <wp:effectExtent l="0" t="0" r="0" b="254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4588647" wp14:editId="5323F383">
            <wp:extent cx="198755" cy="246380"/>
            <wp:effectExtent l="0" t="0" r="0" b="127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541B864" wp14:editId="654B98F6">
            <wp:extent cx="222885" cy="246380"/>
            <wp:effectExtent l="0" t="0" r="5715" b="127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993" w:hanging="426"/>
      </w:pPr>
      <w:proofErr w:type="gramStart"/>
      <w:r>
        <w:t>р</w:t>
      </w:r>
      <w:proofErr w:type="gramEnd"/>
      <w:r>
        <w:t xml:space="preserve">аздел «Участники межбюджетных отношений».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037FDE5" wp14:editId="1F13FC95">
            <wp:extent cx="344170" cy="356235"/>
            <wp:effectExtent l="19050" t="0" r="0" b="0"/>
            <wp:docPr id="6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993" w:hanging="426"/>
      </w:pPr>
      <w:r>
        <w:t xml:space="preserve">«№ </w:t>
      </w:r>
      <w:proofErr w:type="gramStart"/>
      <w:r>
        <w:t>п</w:t>
      </w:r>
      <w:proofErr w:type="gramEnd"/>
      <w:r>
        <w:t>/п» – заполняется автоматически;</w:t>
      </w:r>
    </w:p>
    <w:p w:rsidR="00BC2294" w:rsidRDefault="00BC2294" w:rsidP="00BC2294">
      <w:pPr>
        <w:pStyle w:val="1"/>
        <w:tabs>
          <w:tab w:val="num" w:pos="851"/>
          <w:tab w:val="num" w:pos="993"/>
        </w:tabs>
        <w:ind w:left="993" w:hanging="426"/>
      </w:pPr>
      <w:r>
        <w:t>«Участники межбюджетных отношений» – выбрать из выпадающего списка, поле обязательно для заполнения, 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CCD910E" wp14:editId="5542B760">
            <wp:extent cx="198755" cy="246380"/>
            <wp:effectExtent l="0" t="0" r="0" b="127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B81D04A" wp14:editId="3E208EBC">
            <wp:extent cx="294005" cy="207010"/>
            <wp:effectExtent l="0" t="0" r="0" b="254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21092B3" wp14:editId="50D88CAE">
            <wp:extent cx="198755" cy="246380"/>
            <wp:effectExtent l="0" t="0" r="0" b="127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E99DD23" wp14:editId="0FC53DBE">
            <wp:extent cx="222885" cy="246380"/>
            <wp:effectExtent l="0" t="0" r="5715" b="127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r>
        <w:t xml:space="preserve"> </w:t>
      </w:r>
      <w:proofErr w:type="gramStart"/>
      <w:r>
        <w:t>з</w:t>
      </w:r>
      <w:proofErr w:type="gramEnd"/>
      <w:r>
        <w:t>акладка «Дотации».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CDE5414" wp14:editId="184C43A2">
            <wp:extent cx="344170" cy="356235"/>
            <wp:effectExtent l="19050" t="0" r="0" b="0"/>
            <wp:docPr id="6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67289C">
        <w:t xml:space="preserve"> </w:t>
      </w:r>
      <w:r>
        <w:t>Поле обязательно для заполнения;</w:t>
      </w:r>
    </w:p>
    <w:p w:rsidR="00BC2294" w:rsidRDefault="00BC2294" w:rsidP="00BC2294">
      <w:pPr>
        <w:pStyle w:val="1"/>
        <w:tabs>
          <w:tab w:val="num" w:pos="851"/>
          <w:tab w:val="num" w:pos="993"/>
        </w:tabs>
        <w:ind w:left="851" w:firstLine="0"/>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67289C">
        <w:t xml:space="preserve"> </w:t>
      </w:r>
      <w:r>
        <w:t>Поле обязательно для заполнения;</w:t>
      </w:r>
    </w:p>
    <w:p w:rsidR="00BC2294" w:rsidRDefault="00BC2294" w:rsidP="00BC2294">
      <w:pPr>
        <w:pStyle w:val="1"/>
        <w:tabs>
          <w:tab w:val="num" w:pos="851"/>
          <w:tab w:val="num" w:pos="993"/>
        </w:tabs>
        <w:ind w:left="851" w:firstLine="0"/>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w:t>
      </w:r>
      <w:r w:rsidRPr="0067289C">
        <w:t xml:space="preserve"> </w:t>
      </w:r>
      <w:r>
        <w:t>Поле не обязательно для заполнения;</w:t>
      </w:r>
    </w:p>
    <w:p w:rsidR="00BC2294" w:rsidRDefault="00BC2294" w:rsidP="00BC2294">
      <w:pPr>
        <w:pStyle w:val="1"/>
        <w:tabs>
          <w:tab w:val="num" w:pos="851"/>
          <w:tab w:val="num" w:pos="993"/>
        </w:tabs>
        <w:ind w:left="851" w:firstLine="0"/>
      </w:pPr>
      <w:r>
        <w:t>«Условия предоставления межбюджетного трансферта» – ручной ввод,</w:t>
      </w:r>
      <w:r w:rsidRPr="0067289C">
        <w:t xml:space="preserve"> </w:t>
      </w:r>
      <w:r w:rsidRPr="00F545AE">
        <w:t>указ</w:t>
      </w:r>
      <w:r>
        <w:t>ать</w:t>
      </w:r>
      <w:r w:rsidRPr="00F545AE">
        <w:t xml:space="preserve"> условия предоставления межбюджетного трансферта.</w:t>
      </w:r>
      <w:r w:rsidRPr="0067289C">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0CB5274" wp14:editId="5326F33F">
            <wp:extent cx="198755" cy="246380"/>
            <wp:effectExtent l="0" t="0" r="0" b="127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84EA031" wp14:editId="1B642549">
            <wp:extent cx="294005" cy="207010"/>
            <wp:effectExtent l="0" t="0" r="0" b="254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BF71ECF" wp14:editId="0265DB5F">
            <wp:extent cx="198755" cy="246380"/>
            <wp:effectExtent l="0" t="0" r="0" b="127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89D7BD8" wp14:editId="6CA4C703">
            <wp:extent cx="222885" cy="246380"/>
            <wp:effectExtent l="0" t="0" r="5715" b="127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з</w:t>
      </w:r>
      <w:proofErr w:type="gramEnd"/>
      <w:r>
        <w:t>акладка «Субсидии».</w:t>
      </w:r>
      <w:r w:rsidRPr="00CE3A4C">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873C21E" wp14:editId="5BEAAE52">
            <wp:extent cx="344170" cy="356235"/>
            <wp:effectExtent l="19050" t="0" r="0" b="0"/>
            <wp:docPr id="12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 (Рисунок 55). </w:t>
      </w:r>
    </w:p>
    <w:p w:rsidR="00BC2294" w:rsidRDefault="00BC2294" w:rsidP="00BC2294">
      <w:pPr>
        <w:pStyle w:val="1"/>
        <w:tabs>
          <w:tab w:val="num" w:pos="851"/>
          <w:tab w:val="num" w:pos="993"/>
        </w:tabs>
        <w:ind w:left="851" w:firstLine="0"/>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67289C">
        <w:t xml:space="preserve"> </w:t>
      </w:r>
      <w:r>
        <w:t>Поле обязательно для заполнения;</w:t>
      </w:r>
    </w:p>
    <w:p w:rsidR="00BC2294" w:rsidRDefault="00BC2294" w:rsidP="00BC2294">
      <w:pPr>
        <w:pStyle w:val="1"/>
        <w:tabs>
          <w:tab w:val="num" w:pos="851"/>
          <w:tab w:val="num" w:pos="993"/>
        </w:tabs>
        <w:ind w:left="851" w:firstLine="0"/>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67289C">
        <w:t xml:space="preserve"> </w:t>
      </w:r>
      <w:r>
        <w:t>Поле обязательно для заполнения;</w:t>
      </w:r>
    </w:p>
    <w:p w:rsidR="00BC2294" w:rsidRDefault="00BC2294" w:rsidP="00BC2294">
      <w:pPr>
        <w:pStyle w:val="1"/>
        <w:tabs>
          <w:tab w:val="num" w:pos="851"/>
          <w:tab w:val="num" w:pos="993"/>
        </w:tabs>
        <w:ind w:left="851" w:firstLine="0"/>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w:t>
      </w:r>
      <w:r w:rsidRPr="0067289C">
        <w:t xml:space="preserve"> </w:t>
      </w:r>
      <w:r>
        <w:t>Поле не обязательно для заполнения;</w:t>
      </w:r>
    </w:p>
    <w:p w:rsidR="00BC2294" w:rsidRDefault="00BC2294" w:rsidP="00BC2294">
      <w:pPr>
        <w:pStyle w:val="1"/>
        <w:tabs>
          <w:tab w:val="num" w:pos="851"/>
          <w:tab w:val="num" w:pos="993"/>
        </w:tabs>
        <w:ind w:left="851" w:firstLine="0"/>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67289C">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52E6D2F" wp14:editId="711F8567">
            <wp:extent cx="198755" cy="246380"/>
            <wp:effectExtent l="0" t="0" r="0" b="127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14DBEBF" wp14:editId="7E9B88AA">
            <wp:extent cx="294005" cy="207010"/>
            <wp:effectExtent l="0" t="0" r="0" b="254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FD6D573" wp14:editId="5FC761A3">
            <wp:extent cx="198755" cy="246380"/>
            <wp:effectExtent l="0" t="0" r="0" b="127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EF98147" wp14:editId="44E1838B">
            <wp:extent cx="222885" cy="246380"/>
            <wp:effectExtent l="0" t="0" r="5715" b="127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з</w:t>
      </w:r>
      <w:proofErr w:type="gramEnd"/>
      <w:r>
        <w:t>акладка «Субвенции».</w:t>
      </w:r>
      <w:r w:rsidRPr="00B53652">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A8043FD" wp14:editId="45BD083E">
            <wp:extent cx="344170" cy="356235"/>
            <wp:effectExtent l="19050" t="0" r="0" b="0"/>
            <wp:docPr id="6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0A15AC">
        <w:t xml:space="preserve"> </w:t>
      </w:r>
      <w:r>
        <w:t>Поле обязательно для заполнения;</w:t>
      </w:r>
    </w:p>
    <w:p w:rsidR="00BC2294" w:rsidRDefault="00BC2294" w:rsidP="00BC2294">
      <w:pPr>
        <w:pStyle w:val="1"/>
        <w:tabs>
          <w:tab w:val="num" w:pos="851"/>
          <w:tab w:val="num" w:pos="993"/>
        </w:tabs>
        <w:ind w:left="851" w:firstLine="0"/>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0A15AC">
        <w:t xml:space="preserve"> </w:t>
      </w:r>
      <w:r>
        <w:t>Поле обязательно для заполнения;</w:t>
      </w:r>
    </w:p>
    <w:p w:rsidR="00BC2294" w:rsidRDefault="00BC2294" w:rsidP="00BC2294">
      <w:pPr>
        <w:pStyle w:val="1"/>
        <w:tabs>
          <w:tab w:val="num" w:pos="851"/>
          <w:tab w:val="num" w:pos="993"/>
        </w:tabs>
        <w:ind w:left="851" w:firstLine="0"/>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 Поле не обязательно для заполнения;</w:t>
      </w:r>
    </w:p>
    <w:p w:rsidR="00BC2294" w:rsidRDefault="00BC2294" w:rsidP="00BC2294">
      <w:pPr>
        <w:pStyle w:val="1"/>
        <w:tabs>
          <w:tab w:val="num" w:pos="851"/>
          <w:tab w:val="num" w:pos="993"/>
        </w:tabs>
        <w:ind w:left="851" w:firstLine="0"/>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BB4826">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FF2095D" wp14:editId="035E22A2">
            <wp:extent cx="198755" cy="246380"/>
            <wp:effectExtent l="0" t="0" r="0" b="127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D635F44" wp14:editId="784A994E">
            <wp:extent cx="294005" cy="207010"/>
            <wp:effectExtent l="0" t="0" r="0" b="254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0E82ADD" wp14:editId="45C13EEB">
            <wp:extent cx="198755" cy="246380"/>
            <wp:effectExtent l="0" t="0" r="0" b="1270"/>
            <wp:docPr id="801" name="Рисунок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197A706" wp14:editId="51EF4900">
            <wp:extent cx="222885" cy="246380"/>
            <wp:effectExtent l="0" t="0" r="5715" b="127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аздел « Иные МБТ».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3D06B33" wp14:editId="4DAD7A70">
            <wp:extent cx="344170" cy="356235"/>
            <wp:effectExtent l="19050" t="0" r="0" b="0"/>
            <wp:docPr id="8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FA13D0">
        <w:t xml:space="preserve"> </w:t>
      </w:r>
      <w:r>
        <w:t>Поле обязательно для заполнения;</w:t>
      </w:r>
    </w:p>
    <w:p w:rsidR="00BC2294" w:rsidRDefault="00BC2294" w:rsidP="00BC2294">
      <w:pPr>
        <w:pStyle w:val="1"/>
        <w:tabs>
          <w:tab w:val="num" w:pos="851"/>
          <w:tab w:val="num" w:pos="993"/>
        </w:tabs>
        <w:ind w:left="851" w:firstLine="0"/>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FA13D0">
        <w:t xml:space="preserve"> </w:t>
      </w:r>
      <w:r>
        <w:t>Поле обязательно для заполнения;</w:t>
      </w:r>
    </w:p>
    <w:p w:rsidR="00BC2294" w:rsidRDefault="00BC2294" w:rsidP="00BC2294">
      <w:pPr>
        <w:pStyle w:val="1"/>
        <w:tabs>
          <w:tab w:val="num" w:pos="851"/>
          <w:tab w:val="num" w:pos="993"/>
        </w:tabs>
        <w:ind w:left="851" w:firstLine="0"/>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 Поле не обязательно для заполнения;</w:t>
      </w:r>
    </w:p>
    <w:p w:rsidR="00BC2294" w:rsidRDefault="00BC2294" w:rsidP="00BC2294">
      <w:pPr>
        <w:pStyle w:val="1"/>
        <w:tabs>
          <w:tab w:val="num" w:pos="851"/>
          <w:tab w:val="num" w:pos="993"/>
        </w:tabs>
        <w:ind w:left="851" w:firstLine="0"/>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FA13D0">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33EFEA5" wp14:editId="72BBBF41">
            <wp:extent cx="198755" cy="246380"/>
            <wp:effectExtent l="0" t="0" r="0" b="1270"/>
            <wp:docPr id="861"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7A50D1C" wp14:editId="01F4C59D">
            <wp:extent cx="294005" cy="207010"/>
            <wp:effectExtent l="0" t="0" r="0" b="2540"/>
            <wp:docPr id="862"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64DD4BB" wp14:editId="12E6C25C">
            <wp:extent cx="198755" cy="246380"/>
            <wp:effectExtent l="0" t="0" r="0" b="1270"/>
            <wp:docPr id="1248" name="Рисунок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9BB0549" wp14:editId="56C68E65">
            <wp:extent cx="222885" cy="246380"/>
            <wp:effectExtent l="0" t="0" r="5715" b="1270"/>
            <wp:docPr id="1249" name="Рисунок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Pr="00E85AA3" w:rsidRDefault="00BC2294" w:rsidP="00BC2294">
      <w:pPr>
        <w:pStyle w:val="a1"/>
        <w:tabs>
          <w:tab w:val="num" w:pos="1418"/>
        </w:tabs>
        <w:ind w:left="1418" w:hanging="426"/>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1A51A078" wp14:editId="4885E506">
            <wp:extent cx="414655" cy="329565"/>
            <wp:effectExtent l="19050" t="0" r="4445" b="0"/>
            <wp:docPr id="153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53AFF151" wp14:editId="1FC99DF9">
            <wp:extent cx="190500" cy="197485"/>
            <wp:effectExtent l="0" t="0" r="0" b="0"/>
            <wp:docPr id="153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14BE225D" wp14:editId="5D391982">
            <wp:extent cx="318770" cy="297815"/>
            <wp:effectExtent l="0" t="0" r="0" b="0"/>
            <wp:docPr id="154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7.20 Порядок использования бюджетных ассигнований резервного фонда местной администрации</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порядок использования бюджетных ассигнований резервного фонда местной администрации</w:t>
      </w:r>
      <w:r w:rsidRPr="00D41DB0">
        <w:t xml:space="preserve"> </w:t>
      </w:r>
      <w:r>
        <w:t xml:space="preserve"> </w:t>
      </w:r>
      <w:r w:rsidRPr="00D41DB0">
        <w:t>необходимо:</w:t>
      </w:r>
    </w:p>
    <w:p w:rsidR="00BC2294" w:rsidRDefault="00BC2294" w:rsidP="005812A2">
      <w:pPr>
        <w:pStyle w:val="a1"/>
        <w:numPr>
          <w:ilvl w:val="0"/>
          <w:numId w:val="79"/>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5970E7C1" wp14:editId="5B77BC44">
            <wp:extent cx="213360" cy="194945"/>
            <wp:effectExtent l="0" t="0" r="0" b="0"/>
            <wp:docPr id="1553" name="Рисунок 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BC6A3F">
        <w:t>«7.20 Порядок использования бюджетных ассигнований резервного фонда местной администрации»</w:t>
      </w:r>
      <w:r>
        <w:t xml:space="preserve"> (</w:t>
      </w:r>
      <w:r>
        <w:fldChar w:fldCharType="begin"/>
      </w:r>
      <w:r>
        <w:instrText xml:space="preserve"> REF _Ref21701900 \h </w:instrText>
      </w:r>
      <w:r>
        <w:fldChar w:fldCharType="separate"/>
      </w:r>
      <w:r w:rsidR="00224AED">
        <w:t xml:space="preserve">Рисунок </w:t>
      </w:r>
      <w:r w:rsidR="00224AED">
        <w:rPr>
          <w:noProof/>
        </w:rPr>
        <w:t>141</w:t>
      </w:r>
      <w:r>
        <w:fldChar w:fldCharType="end"/>
      </w:r>
      <w:r>
        <w:t>)</w:t>
      </w:r>
    </w:p>
    <w:p w:rsidR="00BC2294" w:rsidRDefault="00BC2294" w:rsidP="00BC2294">
      <w:pPr>
        <w:pStyle w:val="-0"/>
        <w:keepNext/>
      </w:pPr>
      <w:r>
        <w:rPr>
          <w:noProof/>
          <w:snapToGrid/>
        </w:rPr>
        <w:drawing>
          <wp:inline distT="0" distB="0" distL="0" distR="0" wp14:anchorId="1B7E5EC9" wp14:editId="5A0715F1">
            <wp:extent cx="1881808" cy="1297633"/>
            <wp:effectExtent l="0" t="0" r="4445" b="0"/>
            <wp:docPr id="1602"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1881600" cy="1297490"/>
                    </a:xfrm>
                    <a:prstGeom prst="rect">
                      <a:avLst/>
                    </a:prstGeom>
                  </pic:spPr>
                </pic:pic>
              </a:graphicData>
            </a:graphic>
          </wp:inline>
        </w:drawing>
      </w:r>
    </w:p>
    <w:p w:rsidR="00BC2294" w:rsidRDefault="00BC2294" w:rsidP="00BC2294">
      <w:pPr>
        <w:pStyle w:val="affd"/>
        <w:jc w:val="center"/>
      </w:pPr>
      <w:bookmarkStart w:id="554" w:name="_Ref21701900"/>
      <w:bookmarkStart w:id="555" w:name="_Toc45556260"/>
      <w:bookmarkStart w:id="556" w:name="_Toc45900209"/>
      <w:r>
        <w:t xml:space="preserve">Рисунок </w:t>
      </w:r>
      <w:fldSimple w:instr=" SEQ Рисунок \* ARABIC ">
        <w:r w:rsidR="00224AED">
          <w:rPr>
            <w:noProof/>
          </w:rPr>
          <w:t>141</w:t>
        </w:r>
      </w:fldSimple>
      <w:bookmarkEnd w:id="554"/>
      <w:r>
        <w:t xml:space="preserve"> Пункт</w:t>
      </w:r>
      <w:r w:rsidRPr="00AA35E2">
        <w:t xml:space="preserve"> «7.20 Порядок использования бюджетных ассигнований резервного фонда местной администрации»</w:t>
      </w:r>
      <w:bookmarkEnd w:id="555"/>
      <w:bookmarkEnd w:id="556"/>
    </w:p>
    <w:p w:rsidR="00BC2294" w:rsidRDefault="00BC2294" w:rsidP="00BC2294">
      <w:pPr>
        <w:pStyle w:val="a1"/>
        <w:tabs>
          <w:tab w:val="num" w:pos="1418"/>
        </w:tabs>
        <w:ind w:left="1418" w:hanging="426"/>
      </w:pPr>
      <w:r>
        <w:t>нажать кнопку «ОК»;</w:t>
      </w:r>
    </w:p>
    <w:p w:rsidR="00BC2294" w:rsidRPr="0026251E" w:rsidRDefault="00BC2294" w:rsidP="00BC2294">
      <w:pPr>
        <w:pStyle w:val="a1"/>
        <w:tabs>
          <w:tab w:val="num" w:pos="1418"/>
        </w:tabs>
        <w:ind w:left="1418" w:hanging="426"/>
      </w:pPr>
      <w:r>
        <w:t>откроется формуляр для заполнения информации «7.20 Порядок использования бюджетных ассигнований резервного фонда местной администрации» (</w:t>
      </w:r>
      <w:r>
        <w:fldChar w:fldCharType="begin"/>
      </w:r>
      <w:r>
        <w:instrText xml:space="preserve"> REF _Ref10627317 \h </w:instrText>
      </w:r>
      <w:r>
        <w:fldChar w:fldCharType="separate"/>
      </w:r>
      <w:r w:rsidR="00224AED">
        <w:t xml:space="preserve">Рисунок </w:t>
      </w:r>
      <w:r w:rsidR="00224AED">
        <w:rPr>
          <w:noProof/>
        </w:rPr>
        <w:t>142</w:t>
      </w:r>
      <w:r>
        <w:fldChar w:fldCharType="end"/>
      </w:r>
      <w:r>
        <w:t>)</w:t>
      </w:r>
    </w:p>
    <w:p w:rsidR="00BC2294" w:rsidRDefault="00BC2294" w:rsidP="00BC2294">
      <w:pPr>
        <w:pStyle w:val="-0"/>
      </w:pPr>
      <w:r>
        <w:rPr>
          <w:noProof/>
          <w:snapToGrid/>
        </w:rPr>
        <w:drawing>
          <wp:inline distT="0" distB="0" distL="0" distR="0" wp14:anchorId="5CE19EFB" wp14:editId="569CFA9E">
            <wp:extent cx="3758843" cy="3114136"/>
            <wp:effectExtent l="0" t="0" r="0" b="0"/>
            <wp:docPr id="1296" name="Рисунок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760023" cy="3115113"/>
                    </a:xfrm>
                    <a:prstGeom prst="rect">
                      <a:avLst/>
                    </a:prstGeom>
                    <a:noFill/>
                    <a:ln>
                      <a:noFill/>
                    </a:ln>
                  </pic:spPr>
                </pic:pic>
              </a:graphicData>
            </a:graphic>
          </wp:inline>
        </w:drawing>
      </w:r>
    </w:p>
    <w:p w:rsidR="00BC2294" w:rsidRDefault="00BC2294" w:rsidP="00BC2294">
      <w:pPr>
        <w:pStyle w:val="affd"/>
      </w:pPr>
      <w:bookmarkStart w:id="557" w:name="_Ref10627317"/>
      <w:bookmarkStart w:id="558" w:name="_Toc21346859"/>
      <w:bookmarkStart w:id="559" w:name="_Toc45556261"/>
      <w:bookmarkStart w:id="560" w:name="_Toc45900210"/>
      <w:r>
        <w:t xml:space="preserve">Рисунок </w:t>
      </w:r>
      <w:fldSimple w:instr=" SEQ Рисунок \* ARABIC ">
        <w:r w:rsidR="00224AED">
          <w:rPr>
            <w:noProof/>
          </w:rPr>
          <w:t>142</w:t>
        </w:r>
      </w:fldSimple>
      <w:bookmarkEnd w:id="557"/>
      <w:r w:rsidRPr="00244CA3">
        <w:t xml:space="preserve"> – Формуляр «7.20 Порядок использования бюджетных ассигнований резервного фонда местной администрации»</w:t>
      </w:r>
      <w:bookmarkEnd w:id="558"/>
      <w:bookmarkEnd w:id="559"/>
      <w:bookmarkEnd w:id="560"/>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 – 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r>
        <w:rPr>
          <w:rStyle w:val="af8"/>
          <w:rFonts w:asciiTheme="minorHAnsi" w:hAnsiTheme="minorHAnsi"/>
          <w:color w:val="000000"/>
          <w:lang w:eastAsia="en-US"/>
        </w:rPr>
        <w:t>;</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s>
        <w:ind w:left="851" w:firstLine="0"/>
      </w:pPr>
      <w:r>
        <w:t>Вкладка «</w:t>
      </w:r>
      <w:r w:rsidRPr="00CC28FD">
        <w:t>Резервный фонд местной администрации</w:t>
      </w:r>
      <w:r>
        <w:t>»</w:t>
      </w:r>
    </w:p>
    <w:p w:rsidR="00BC2294" w:rsidRDefault="00BC2294" w:rsidP="00BC2294">
      <w:pPr>
        <w:pStyle w:val="1"/>
        <w:tabs>
          <w:tab w:val="num" w:pos="851"/>
        </w:tabs>
        <w:ind w:left="851" w:firstLine="0"/>
      </w:pPr>
      <w:r>
        <w:t>«</w:t>
      </w:r>
      <w:r w:rsidRPr="00CC28FD">
        <w:t>Наименование резервного фонда</w:t>
      </w:r>
      <w:r>
        <w:t>» – ручной ввод, указать наименование, поле обязательно для заполнения;</w:t>
      </w:r>
    </w:p>
    <w:p w:rsidR="00BC2294" w:rsidRDefault="00BC2294" w:rsidP="00BC2294">
      <w:pPr>
        <w:pStyle w:val="1"/>
        <w:tabs>
          <w:tab w:val="num" w:pos="851"/>
          <w:tab w:val="num" w:pos="993"/>
        </w:tabs>
        <w:ind w:left="851" w:firstLine="0"/>
      </w:pPr>
      <w:r>
        <w:t xml:space="preserve">раздел «Информация об актах, </w:t>
      </w:r>
      <w:proofErr w:type="gramStart"/>
      <w:r>
        <w:t>устанавливающем</w:t>
      </w:r>
      <w:proofErr w:type="gramEnd"/>
      <w:r>
        <w:t xml:space="preserve"> порядок использования бюджетных ассигнований резервного фонда». В разделе необходимо заполнить следующие поля:</w:t>
      </w:r>
    </w:p>
    <w:p w:rsidR="00BC2294" w:rsidRDefault="00BC2294" w:rsidP="00BC2294">
      <w:pPr>
        <w:pStyle w:val="1"/>
        <w:tabs>
          <w:tab w:val="num" w:pos="851"/>
          <w:tab w:val="num" w:pos="993"/>
        </w:tabs>
        <w:ind w:left="851" w:firstLine="0"/>
      </w:pPr>
      <w:r>
        <w:t>«Вид акта» – выбрать из выпадающего списка, 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F476DC4" wp14:editId="524AE765">
            <wp:extent cx="344170" cy="356235"/>
            <wp:effectExtent l="19050" t="0" r="0" b="0"/>
            <wp:docPr id="125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_Ref10627343 \h </w:instrText>
      </w:r>
      <w:r>
        <w:fldChar w:fldCharType="separate"/>
      </w:r>
      <w:r w:rsidR="00224AED">
        <w:t xml:space="preserve">Рисунок </w:t>
      </w:r>
      <w:r w:rsidR="00224AED">
        <w:rPr>
          <w:noProof/>
        </w:rPr>
        <w:t>143</w:t>
      </w:r>
      <w:r>
        <w:fldChar w:fldCharType="end"/>
      </w:r>
      <w:r>
        <w:t>):</w:t>
      </w:r>
    </w:p>
    <w:p w:rsidR="00BC2294" w:rsidRDefault="00BC2294" w:rsidP="00BC2294">
      <w:pPr>
        <w:pStyle w:val="1"/>
        <w:tabs>
          <w:tab w:val="num" w:pos="851"/>
          <w:tab w:val="num" w:pos="993"/>
        </w:tabs>
        <w:ind w:left="851" w:firstLine="0"/>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BC2294" w:rsidRDefault="00BC2294" w:rsidP="00BC2294">
      <w:pPr>
        <w:pStyle w:val="1"/>
        <w:tabs>
          <w:tab w:val="num" w:pos="851"/>
          <w:tab w:val="num" w:pos="993"/>
        </w:tabs>
        <w:ind w:left="851" w:firstLine="0"/>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BC2294" w:rsidRDefault="00BC2294" w:rsidP="00BC2294">
      <w:pPr>
        <w:pStyle w:val="1"/>
        <w:numPr>
          <w:ilvl w:val="0"/>
          <w:numId w:val="0"/>
        </w:numPr>
        <w:ind w:left="852"/>
        <w:jc w:val="center"/>
      </w:pPr>
      <w:r>
        <w:rPr>
          <w:noProof/>
          <w:snapToGrid/>
        </w:rPr>
        <w:drawing>
          <wp:inline distT="0" distB="0" distL="0" distR="0" wp14:anchorId="1E9BFCD0" wp14:editId="613E7959">
            <wp:extent cx="3528204" cy="2487409"/>
            <wp:effectExtent l="0" t="0" r="0" b="8255"/>
            <wp:docPr id="1257" name="Рисунок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61" w:name="_Ref10627343"/>
      <w:bookmarkStart w:id="562" w:name="_Toc21346860"/>
      <w:bookmarkStart w:id="563" w:name="_Toc45556262"/>
      <w:bookmarkStart w:id="564" w:name="_Toc45900211"/>
      <w:r>
        <w:t xml:space="preserve">Рисунок </w:t>
      </w:r>
      <w:fldSimple w:instr=" SEQ Рисунок \* ARABIC ">
        <w:r w:rsidR="00224AED">
          <w:rPr>
            <w:noProof/>
          </w:rPr>
          <w:t>143</w:t>
        </w:r>
      </w:fldSimple>
      <w:bookmarkEnd w:id="561"/>
      <w:r w:rsidRPr="007667C2">
        <w:t xml:space="preserve"> – Форма «Добавление записи»</w:t>
      </w:r>
      <w:bookmarkEnd w:id="562"/>
      <w:bookmarkEnd w:id="563"/>
      <w:bookmarkEnd w:id="564"/>
    </w:p>
    <w:p w:rsidR="00BC2294" w:rsidRDefault="00BC2294" w:rsidP="00BC2294">
      <w:pPr>
        <w:pStyle w:val="1"/>
        <w:tabs>
          <w:tab w:val="num" w:pos="851"/>
          <w:tab w:val="num" w:pos="993"/>
        </w:tabs>
        <w:ind w:left="851" w:firstLine="0"/>
      </w:pPr>
      <w:r>
        <w:rPr>
          <w:noProof/>
        </w:rPr>
        <w:t>раздел «</w:t>
      </w:r>
      <w:r>
        <w:t xml:space="preserve">Цели предоставления и использования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4C2379B" wp14:editId="19DBFAD8">
            <wp:extent cx="344170" cy="356235"/>
            <wp:effectExtent l="19050" t="0" r="0" b="0"/>
            <wp:docPr id="12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 xml:space="preserve">«№ </w:t>
      </w:r>
      <w:proofErr w:type="gramStart"/>
      <w:r>
        <w:t>п</w:t>
      </w:r>
      <w:proofErr w:type="gramEnd"/>
      <w:r>
        <w:t>/п»</w:t>
      </w:r>
      <w:r w:rsidRPr="0063292D">
        <w:t xml:space="preserve"> </w:t>
      </w:r>
      <w:r>
        <w:t>–</w:t>
      </w:r>
      <w:r w:rsidRPr="0063292D">
        <w:t xml:space="preserve"> </w:t>
      </w:r>
      <w:r>
        <w:t>заполняется автоматически;</w:t>
      </w:r>
    </w:p>
    <w:p w:rsidR="00BC2294" w:rsidRDefault="00BC2294" w:rsidP="00BC2294">
      <w:pPr>
        <w:pStyle w:val="1"/>
        <w:tabs>
          <w:tab w:val="num" w:pos="851"/>
          <w:tab w:val="num" w:pos="993"/>
        </w:tabs>
        <w:ind w:left="851" w:firstLine="0"/>
      </w:pPr>
      <w:r>
        <w:t>«Наименование цели»</w:t>
      </w:r>
      <w:r w:rsidRPr="0063292D">
        <w:t xml:space="preserve"> </w:t>
      </w:r>
      <w:r>
        <w:t>–</w:t>
      </w:r>
      <w:r w:rsidRPr="0063292D">
        <w:t xml:space="preserve"> </w:t>
      </w:r>
      <w:r>
        <w:t>р</w:t>
      </w:r>
      <w:r w:rsidRPr="00F545AE">
        <w:t>учной ввод, указ</w:t>
      </w:r>
      <w:r>
        <w:t>ать</w:t>
      </w:r>
      <w:r w:rsidRPr="00F545AE">
        <w:t xml:space="preserve"> наименование цели.</w:t>
      </w:r>
      <w:r w:rsidRPr="0000569A">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732F987" wp14:editId="699B6756">
            <wp:extent cx="198755" cy="246380"/>
            <wp:effectExtent l="0" t="0" r="0" b="1270"/>
            <wp:docPr id="1260" name="Рисунок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9D85065" wp14:editId="4A90F9B9">
            <wp:extent cx="294005" cy="207010"/>
            <wp:effectExtent l="0" t="0" r="0" b="2540"/>
            <wp:docPr id="1261" name="Рисунок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6C90F8A" wp14:editId="5A65F919">
            <wp:extent cx="198755" cy="246380"/>
            <wp:effectExtent l="0" t="0" r="0" b="1270"/>
            <wp:docPr id="1262" name="Рисунок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512175D" wp14:editId="7217181C">
            <wp:extent cx="222885" cy="246380"/>
            <wp:effectExtent l="0" t="0" r="5715" b="1270"/>
            <wp:docPr id="1263" name="Рисунок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proofErr w:type="gramStart"/>
      <w:r>
        <w:t>р</w:t>
      </w:r>
      <w:proofErr w:type="gramEnd"/>
      <w:r>
        <w:t xml:space="preserve">аздел «Ответственные за предоставление и использование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B04D564" wp14:editId="037B5AD6">
            <wp:extent cx="344170" cy="356235"/>
            <wp:effectExtent l="19050" t="0" r="0" b="0"/>
            <wp:docPr id="129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s>
        <w:ind w:left="851" w:firstLine="0"/>
      </w:pPr>
      <w:r>
        <w:t xml:space="preserve">«№ </w:t>
      </w:r>
      <w:proofErr w:type="gramStart"/>
      <w:r>
        <w:t>п</w:t>
      </w:r>
      <w:proofErr w:type="gramEnd"/>
      <w:r>
        <w:t>/п» –</w:t>
      </w:r>
      <w:r w:rsidRPr="0063292D">
        <w:t xml:space="preserve"> </w:t>
      </w:r>
      <w:r>
        <w:t>заполняется автоматически;</w:t>
      </w:r>
    </w:p>
    <w:p w:rsidR="00BC2294" w:rsidRDefault="00BC2294" w:rsidP="00BC2294">
      <w:pPr>
        <w:pStyle w:val="1"/>
        <w:tabs>
          <w:tab w:val="num" w:pos="851"/>
        </w:tabs>
        <w:ind w:left="851" w:firstLine="0"/>
      </w:pPr>
      <w:r>
        <w:t>Ответственный за предоставление и использование средств резервного фонда»</w:t>
      </w:r>
      <w:r w:rsidRPr="0063292D">
        <w:t xml:space="preserve"> </w:t>
      </w:r>
      <w:r>
        <w:t>–</w:t>
      </w:r>
      <w:r w:rsidRPr="0063292D">
        <w:t xml:space="preserve"> </w:t>
      </w:r>
      <w:r>
        <w:t>р</w:t>
      </w:r>
      <w:r w:rsidRPr="00F545AE">
        <w:t>учной ввод, указ</w:t>
      </w:r>
      <w:r>
        <w:t>ать</w:t>
      </w:r>
      <w:r w:rsidRPr="00F545AE">
        <w:t xml:space="preserve"> ответственный за предоставление и использование средств резервного фонда.</w:t>
      </w:r>
      <w:r w:rsidRPr="0000569A">
        <w:t xml:space="preserve"> </w:t>
      </w:r>
      <w:r>
        <w:t>Поле обязательно для заполнения;</w:t>
      </w:r>
    </w:p>
    <w:p w:rsidR="00BC2294" w:rsidRDefault="00BC2294" w:rsidP="00BC2294">
      <w:pPr>
        <w:pStyle w:val="1"/>
        <w:tabs>
          <w:tab w:val="num" w:pos="851"/>
        </w:tabs>
        <w:ind w:left="851" w:firstLine="0"/>
      </w:pPr>
      <w:r>
        <w:t>«Код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по Сводному реестру </w:t>
      </w:r>
      <w:proofErr w:type="gramStart"/>
      <w:r w:rsidRPr="00F545AE">
        <w:t>ответственного</w:t>
      </w:r>
      <w:proofErr w:type="gramEnd"/>
      <w:r w:rsidRPr="00F545AE">
        <w:t>.</w:t>
      </w:r>
      <w:r w:rsidRPr="0000569A">
        <w:t xml:space="preserve"> </w:t>
      </w:r>
      <w:r>
        <w:t>Поле не обязательно для заполнения.</w:t>
      </w:r>
    </w:p>
    <w:p w:rsidR="00BC2294" w:rsidRDefault="00BC2294" w:rsidP="00BC2294">
      <w:pPr>
        <w:pStyle w:val="1"/>
        <w:tabs>
          <w:tab w:val="num" w:pos="851"/>
        </w:tabs>
        <w:ind w:left="851" w:firstLine="0"/>
      </w:pPr>
      <w:r>
        <w:t xml:space="preserve">раздел «Порядок предоставления и использования бюджетных ассигнований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E5880CF" wp14:editId="14526077">
            <wp:extent cx="344170" cy="356235"/>
            <wp:effectExtent l="19050" t="0" r="0" b="0"/>
            <wp:docPr id="130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_Ref10627398 \h </w:instrText>
      </w:r>
      <w:r>
        <w:fldChar w:fldCharType="separate"/>
      </w:r>
      <w:r w:rsidR="00224AED">
        <w:t xml:space="preserve">Рисунок </w:t>
      </w:r>
      <w:r w:rsidR="00224AED">
        <w:rPr>
          <w:noProof/>
        </w:rPr>
        <w:t>144</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374B71D9" wp14:editId="645B69A5">
            <wp:extent cx="3967905" cy="2820329"/>
            <wp:effectExtent l="0" t="0" r="0" b="0"/>
            <wp:docPr id="1301" name="Рисунок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967894" cy="2820321"/>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65" w:name="_Ref10627398"/>
      <w:bookmarkStart w:id="566" w:name="_Toc21346862"/>
      <w:bookmarkStart w:id="567" w:name="_Toc45556263"/>
      <w:bookmarkStart w:id="568" w:name="_Toc45900212"/>
      <w:r>
        <w:t xml:space="preserve">Рисунок </w:t>
      </w:r>
      <w:fldSimple w:instr=" SEQ Рисунок \* ARABIC ">
        <w:r w:rsidR="00224AED">
          <w:rPr>
            <w:noProof/>
          </w:rPr>
          <w:t>144</w:t>
        </w:r>
      </w:fldSimple>
      <w:bookmarkEnd w:id="565"/>
      <w:r w:rsidRPr="009F081C">
        <w:t xml:space="preserve"> – Форма «Добавление записи»</w:t>
      </w:r>
      <w:bookmarkEnd w:id="566"/>
      <w:bookmarkEnd w:id="567"/>
      <w:bookmarkEnd w:id="568"/>
    </w:p>
    <w:p w:rsidR="00BC2294" w:rsidRDefault="00BC2294" w:rsidP="00BC2294">
      <w:pPr>
        <w:pStyle w:val="1"/>
        <w:numPr>
          <w:ilvl w:val="0"/>
          <w:numId w:val="0"/>
        </w:numPr>
        <w:ind w:left="567"/>
      </w:pPr>
      <w:r>
        <w:t>В форме необходимо заполнить следующие поля:</w:t>
      </w:r>
    </w:p>
    <w:p w:rsidR="00BC2294" w:rsidRDefault="00BC2294" w:rsidP="00BC2294">
      <w:pPr>
        <w:pStyle w:val="1"/>
        <w:tabs>
          <w:tab w:val="num" w:pos="851"/>
          <w:tab w:val="num" w:pos="993"/>
        </w:tabs>
        <w:ind w:left="851" w:firstLine="0"/>
      </w:pPr>
      <w:r>
        <w:t>«Порядковый номер этапа» – р</w:t>
      </w:r>
      <w:r w:rsidRPr="00F545AE">
        <w:t>учной ввод, указ</w:t>
      </w:r>
      <w:r>
        <w:t>ать</w:t>
      </w:r>
      <w:r w:rsidRPr="00F545AE">
        <w:t xml:space="preserve"> порядковый номер этапа.</w:t>
      </w:r>
      <w:r w:rsidRPr="00E4345E">
        <w:t xml:space="preserve"> </w:t>
      </w:r>
      <w:r>
        <w:t>Поле обязательно для заполнения;</w:t>
      </w:r>
    </w:p>
    <w:p w:rsidR="00BC2294" w:rsidRDefault="00BC2294" w:rsidP="00BC2294">
      <w:pPr>
        <w:pStyle w:val="1"/>
        <w:tabs>
          <w:tab w:val="num" w:pos="851"/>
          <w:tab w:val="num" w:pos="993"/>
        </w:tabs>
        <w:ind w:left="851" w:firstLine="0"/>
      </w:pPr>
      <w:r>
        <w:t>«Наименование этапа предоставления и использования средств резервного фонда» – р</w:t>
      </w:r>
      <w:r w:rsidRPr="00F545AE">
        <w:t>учной ввод, указ</w:t>
      </w:r>
      <w:r>
        <w:t>ать</w:t>
      </w:r>
      <w:r w:rsidRPr="00F545AE">
        <w:t xml:space="preserve"> наименование этапа предоставления и использования средств резервного фонда.</w:t>
      </w:r>
      <w:r w:rsidRPr="00E4345E">
        <w:t xml:space="preserve"> </w:t>
      </w:r>
      <w:r>
        <w:t>Поле обязательно для заполнения;</w:t>
      </w:r>
    </w:p>
    <w:p w:rsidR="00BC2294" w:rsidRDefault="00BC2294" w:rsidP="00BC2294">
      <w:pPr>
        <w:pStyle w:val="1"/>
        <w:tabs>
          <w:tab w:val="num" w:pos="851"/>
          <w:tab w:val="num" w:pos="993"/>
        </w:tabs>
        <w:ind w:left="851" w:firstLine="0"/>
      </w:pPr>
      <w:r>
        <w:t>«Срок завершения этапа» – р</w:t>
      </w:r>
      <w:r w:rsidRPr="00F545AE">
        <w:t>учной ввод, указ</w:t>
      </w:r>
      <w:r>
        <w:t>ать</w:t>
      </w:r>
      <w:r w:rsidRPr="00F545AE">
        <w:t xml:space="preserve"> срок завершения этапа.</w:t>
      </w:r>
      <w:r w:rsidRPr="00E4345E">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 xml:space="preserve">аздел «Перечень участников этапа».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1F0DAA6" wp14:editId="3000E7E0">
            <wp:extent cx="344170" cy="356235"/>
            <wp:effectExtent l="19050" t="0" r="0" b="0"/>
            <wp:docPr id="13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 xml:space="preserve">«№ </w:t>
      </w:r>
      <w:proofErr w:type="gramStart"/>
      <w:r>
        <w:t>п</w:t>
      </w:r>
      <w:proofErr w:type="gramEnd"/>
      <w:r>
        <w:t>/п» – заполняется автоматически;</w:t>
      </w:r>
    </w:p>
    <w:p w:rsidR="00BC2294" w:rsidRDefault="00BC2294" w:rsidP="00BC2294">
      <w:pPr>
        <w:pStyle w:val="1"/>
        <w:tabs>
          <w:tab w:val="num" w:pos="851"/>
          <w:tab w:val="num" w:pos="993"/>
        </w:tabs>
        <w:ind w:left="851" w:firstLine="0"/>
      </w:pPr>
      <w:r>
        <w:t>«Наименование участника этапа» – р</w:t>
      </w:r>
      <w:r w:rsidRPr="00F545AE">
        <w:t>учной ввод, указ</w:t>
      </w:r>
      <w:r>
        <w:t>ать</w:t>
      </w:r>
      <w:r w:rsidRPr="00F545AE">
        <w:t xml:space="preserve"> наименование участника этапа.</w:t>
      </w:r>
      <w:r w:rsidRPr="00E4345E">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DCC407C" wp14:editId="0FD2B329">
            <wp:extent cx="198755" cy="246380"/>
            <wp:effectExtent l="0" t="0" r="0" b="1270"/>
            <wp:docPr id="1303" name="Рисунок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12FE4C4" wp14:editId="456807DF">
            <wp:extent cx="294005" cy="207010"/>
            <wp:effectExtent l="0" t="0" r="0" b="2540"/>
            <wp:docPr id="1304" name="Рисунок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302D997" wp14:editId="5F625F0E">
            <wp:extent cx="198755" cy="246380"/>
            <wp:effectExtent l="0" t="0" r="0" b="1270"/>
            <wp:docPr id="1305" name="Рисунок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BE576D3" wp14:editId="0D0C5539">
            <wp:extent cx="222885" cy="246380"/>
            <wp:effectExtent l="0" t="0" r="5715" b="1270"/>
            <wp:docPr id="1306" name="Рисунок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аздел «Краткое описание этапа».</w:t>
      </w:r>
      <w:r w:rsidRPr="00C854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D2E13A5" wp14:editId="5BB473A9">
            <wp:extent cx="344170" cy="356235"/>
            <wp:effectExtent l="19050" t="0" r="0" b="0"/>
            <wp:docPr id="13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 xml:space="preserve">«№ </w:t>
      </w:r>
      <w:proofErr w:type="gramStart"/>
      <w:r>
        <w:t>п</w:t>
      </w:r>
      <w:proofErr w:type="gramEnd"/>
      <w:r>
        <w:t>/п» – заполняется автоматически;</w:t>
      </w:r>
    </w:p>
    <w:p w:rsidR="00BC2294" w:rsidRDefault="00BC2294" w:rsidP="00BC2294">
      <w:pPr>
        <w:pStyle w:val="1"/>
        <w:tabs>
          <w:tab w:val="num" w:pos="851"/>
          <w:tab w:val="num" w:pos="993"/>
        </w:tabs>
        <w:ind w:left="851" w:firstLine="0"/>
      </w:pPr>
      <w:r>
        <w:t>«Краткое описание этапа» – р</w:t>
      </w:r>
      <w:r w:rsidRPr="00F545AE">
        <w:t>учной ввод, указ</w:t>
      </w:r>
      <w:r>
        <w:t>ать</w:t>
      </w:r>
      <w:r w:rsidRPr="00F545AE">
        <w:t xml:space="preserve"> краткое описание этапа.</w:t>
      </w:r>
      <w:r w:rsidRPr="00990A45">
        <w:t xml:space="preserve"> </w:t>
      </w:r>
      <w:r>
        <w:t>Поле не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4C6089D" wp14:editId="2C45504B">
            <wp:extent cx="198755" cy="246380"/>
            <wp:effectExtent l="0" t="0" r="0" b="1270"/>
            <wp:docPr id="1308" name="Рисунок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A261E3E" wp14:editId="236317ED">
            <wp:extent cx="294005" cy="207010"/>
            <wp:effectExtent l="0" t="0" r="0" b="2540"/>
            <wp:docPr id="1309" name="Рисунок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B99AC0D" wp14:editId="416A371B">
            <wp:extent cx="198755" cy="246380"/>
            <wp:effectExtent l="0" t="0" r="0" b="1270"/>
            <wp:docPr id="1310" name="Рисунок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2D0CC1F" wp14:editId="3F33756A">
            <wp:extent cx="222885" cy="246380"/>
            <wp:effectExtent l="0" t="0" r="5715" b="1270"/>
            <wp:docPr id="1311" name="Рисунок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r>
        <w:t>Вкладка «</w:t>
      </w:r>
      <w:r w:rsidRPr="00737DC9">
        <w:t>Резервный фонд местной администрации по предупреждению и ликвидации ЧС и последствий стихийных бедствий</w:t>
      </w:r>
      <w:r>
        <w:t>»</w:t>
      </w:r>
    </w:p>
    <w:p w:rsidR="00BC2294" w:rsidRDefault="00BC2294" w:rsidP="00BC2294">
      <w:pPr>
        <w:pStyle w:val="1"/>
        <w:tabs>
          <w:tab w:val="num" w:pos="851"/>
        </w:tabs>
        <w:ind w:left="851" w:firstLine="0"/>
      </w:pPr>
      <w:r>
        <w:t>«</w:t>
      </w:r>
      <w:r w:rsidRPr="00CC28FD">
        <w:t>Наименование резервного фонда</w:t>
      </w:r>
      <w:r>
        <w:t>» – ручной ввод, указать наименование, поле обязательно для заполнения;</w:t>
      </w:r>
    </w:p>
    <w:p w:rsidR="00BC2294" w:rsidRDefault="00BC2294" w:rsidP="00BC2294">
      <w:pPr>
        <w:pStyle w:val="1"/>
        <w:tabs>
          <w:tab w:val="num" w:pos="851"/>
          <w:tab w:val="num" w:pos="993"/>
        </w:tabs>
        <w:ind w:left="851" w:firstLine="0"/>
      </w:pPr>
      <w:r>
        <w:t xml:space="preserve">раздел «Информация об актах, </w:t>
      </w:r>
      <w:proofErr w:type="gramStart"/>
      <w:r>
        <w:t>устанавливающем</w:t>
      </w:r>
      <w:proofErr w:type="gramEnd"/>
      <w:r>
        <w:t xml:space="preserve"> порядок использования бюджетных ассигнований резервного фонда». В разделе необходимо заполнить следующие поля:</w:t>
      </w:r>
    </w:p>
    <w:p w:rsidR="00BC2294" w:rsidRDefault="00BC2294" w:rsidP="00BC2294">
      <w:pPr>
        <w:pStyle w:val="1"/>
        <w:tabs>
          <w:tab w:val="num" w:pos="851"/>
          <w:tab w:val="num" w:pos="993"/>
        </w:tabs>
        <w:ind w:left="851" w:firstLine="0"/>
      </w:pPr>
      <w:r>
        <w:t>«Вид акта» – выбрать из выпадающего списка, 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42C272B" wp14:editId="1CE77749">
            <wp:extent cx="344170" cy="356235"/>
            <wp:effectExtent l="19050" t="0" r="0" b="0"/>
            <wp:docPr id="5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_Ref10627343 \h </w:instrText>
      </w:r>
      <w:r>
        <w:fldChar w:fldCharType="separate"/>
      </w:r>
      <w:r w:rsidR="00224AED">
        <w:t xml:space="preserve">Рисунок </w:t>
      </w:r>
      <w:r w:rsidR="00224AED">
        <w:rPr>
          <w:noProof/>
        </w:rPr>
        <w:t>143</w:t>
      </w:r>
      <w:r>
        <w:fldChar w:fldCharType="end"/>
      </w:r>
      <w:r>
        <w:t>):</w:t>
      </w:r>
    </w:p>
    <w:p w:rsidR="00BC2294" w:rsidRDefault="00BC2294" w:rsidP="00BC2294">
      <w:pPr>
        <w:pStyle w:val="1"/>
        <w:tabs>
          <w:tab w:val="num" w:pos="851"/>
          <w:tab w:val="num" w:pos="993"/>
        </w:tabs>
        <w:ind w:left="851" w:firstLine="0"/>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BC2294" w:rsidRDefault="00BC2294" w:rsidP="00BC2294">
      <w:pPr>
        <w:pStyle w:val="1"/>
        <w:tabs>
          <w:tab w:val="num" w:pos="851"/>
          <w:tab w:val="num" w:pos="993"/>
        </w:tabs>
        <w:ind w:left="851" w:firstLine="0"/>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BC2294" w:rsidRDefault="00BC2294" w:rsidP="00BC2294">
      <w:pPr>
        <w:pStyle w:val="1"/>
        <w:numPr>
          <w:ilvl w:val="0"/>
          <w:numId w:val="0"/>
        </w:numPr>
        <w:ind w:left="852"/>
        <w:jc w:val="center"/>
      </w:pPr>
      <w:r>
        <w:rPr>
          <w:noProof/>
          <w:snapToGrid/>
        </w:rPr>
        <w:drawing>
          <wp:inline distT="0" distB="0" distL="0" distR="0" wp14:anchorId="76D7FD1D" wp14:editId="57163A52">
            <wp:extent cx="3528204" cy="2487409"/>
            <wp:effectExtent l="0" t="0" r="0" b="82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69" w:name="_Toc45556264"/>
      <w:bookmarkStart w:id="570" w:name="_Toc45900213"/>
      <w:r>
        <w:t xml:space="preserve">Рисунок </w:t>
      </w:r>
      <w:fldSimple w:instr=" SEQ Рисунок \* ARABIC ">
        <w:r w:rsidR="00224AED">
          <w:rPr>
            <w:noProof/>
          </w:rPr>
          <w:t>145</w:t>
        </w:r>
      </w:fldSimple>
      <w:r w:rsidRPr="007667C2">
        <w:t xml:space="preserve"> – Форма «Добавление записи»</w:t>
      </w:r>
      <w:bookmarkEnd w:id="569"/>
      <w:bookmarkEnd w:id="570"/>
    </w:p>
    <w:p w:rsidR="00BC2294" w:rsidRDefault="00BC2294" w:rsidP="00BC2294">
      <w:pPr>
        <w:pStyle w:val="1"/>
        <w:tabs>
          <w:tab w:val="num" w:pos="851"/>
          <w:tab w:val="num" w:pos="993"/>
        </w:tabs>
        <w:ind w:left="851" w:firstLine="0"/>
      </w:pPr>
      <w:r>
        <w:rPr>
          <w:noProof/>
        </w:rPr>
        <w:t>раздел «</w:t>
      </w:r>
      <w:r>
        <w:t xml:space="preserve">Цели предоставления и использования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AC82E24" wp14:editId="3C9EC018">
            <wp:extent cx="344170" cy="356235"/>
            <wp:effectExtent l="19050" t="0" r="0" b="0"/>
            <wp:docPr id="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 xml:space="preserve">«№ </w:t>
      </w:r>
      <w:proofErr w:type="gramStart"/>
      <w:r>
        <w:t>п</w:t>
      </w:r>
      <w:proofErr w:type="gramEnd"/>
      <w:r>
        <w:t>/п»</w:t>
      </w:r>
      <w:r w:rsidRPr="0063292D">
        <w:t xml:space="preserve"> </w:t>
      </w:r>
      <w:r>
        <w:t>–</w:t>
      </w:r>
      <w:r w:rsidRPr="0063292D">
        <w:t xml:space="preserve"> </w:t>
      </w:r>
      <w:r>
        <w:t>заполняется автоматически;</w:t>
      </w:r>
    </w:p>
    <w:p w:rsidR="00BC2294" w:rsidRDefault="00BC2294" w:rsidP="00BC2294">
      <w:pPr>
        <w:pStyle w:val="1"/>
        <w:tabs>
          <w:tab w:val="num" w:pos="851"/>
          <w:tab w:val="num" w:pos="993"/>
        </w:tabs>
        <w:ind w:left="851" w:firstLine="0"/>
      </w:pPr>
      <w:r>
        <w:t>«Наименование цели»</w:t>
      </w:r>
      <w:r w:rsidRPr="0063292D">
        <w:t xml:space="preserve"> </w:t>
      </w:r>
      <w:r>
        <w:t>–</w:t>
      </w:r>
      <w:r w:rsidRPr="0063292D">
        <w:t xml:space="preserve"> </w:t>
      </w:r>
      <w:r>
        <w:t>р</w:t>
      </w:r>
      <w:r w:rsidRPr="00F545AE">
        <w:t>учной ввод, указ</w:t>
      </w:r>
      <w:r>
        <w:t>ать</w:t>
      </w:r>
      <w:r w:rsidRPr="00F545AE">
        <w:t xml:space="preserve"> наименование цели.</w:t>
      </w:r>
      <w:r w:rsidRPr="0000569A">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13C2838" wp14:editId="6BDFBB77">
            <wp:extent cx="198755" cy="246380"/>
            <wp:effectExtent l="0" t="0" r="0" b="127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127BD3E" wp14:editId="6C93B47C">
            <wp:extent cx="294005" cy="207010"/>
            <wp:effectExtent l="0" t="0" r="0" b="254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97FE564" wp14:editId="3A902BBC">
            <wp:extent cx="198755" cy="246380"/>
            <wp:effectExtent l="0" t="0" r="0" b="127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7EA8F42" wp14:editId="0C86A727">
            <wp:extent cx="222885" cy="246380"/>
            <wp:effectExtent l="0" t="0" r="5715" b="127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r>
        <w:t>раздел «</w:t>
      </w:r>
      <w:proofErr w:type="gramStart"/>
      <w:r>
        <w:t>Ответственные</w:t>
      </w:r>
      <w:proofErr w:type="gramEnd"/>
      <w:r>
        <w:t xml:space="preserve"> за предоставление и использование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4C74448" wp14:editId="0B935214">
            <wp:extent cx="344170" cy="356235"/>
            <wp:effectExtent l="19050" t="0" r="0" b="0"/>
            <wp:docPr id="17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s>
        <w:ind w:left="851" w:firstLine="0"/>
      </w:pPr>
      <w:r>
        <w:t xml:space="preserve">«№ </w:t>
      </w:r>
      <w:proofErr w:type="gramStart"/>
      <w:r>
        <w:t>п</w:t>
      </w:r>
      <w:proofErr w:type="gramEnd"/>
      <w:r>
        <w:t>/п» –</w:t>
      </w:r>
      <w:r w:rsidRPr="0063292D">
        <w:t xml:space="preserve"> </w:t>
      </w:r>
      <w:r>
        <w:t>заполняется автоматически;</w:t>
      </w:r>
    </w:p>
    <w:p w:rsidR="00BC2294" w:rsidRDefault="00BC2294" w:rsidP="00BC2294">
      <w:pPr>
        <w:pStyle w:val="1"/>
        <w:tabs>
          <w:tab w:val="num" w:pos="851"/>
        </w:tabs>
        <w:ind w:left="851" w:firstLine="0"/>
      </w:pPr>
      <w:r>
        <w:t>Ответственный за предоставление и использование средств резервного фонда»</w:t>
      </w:r>
      <w:r w:rsidRPr="0063292D">
        <w:t xml:space="preserve"> </w:t>
      </w:r>
      <w:r>
        <w:t>–</w:t>
      </w:r>
      <w:r w:rsidRPr="0063292D">
        <w:t xml:space="preserve"> </w:t>
      </w:r>
      <w:r>
        <w:t>р</w:t>
      </w:r>
      <w:r w:rsidRPr="00F545AE">
        <w:t>учной ввод, указ</w:t>
      </w:r>
      <w:r>
        <w:t>ать</w:t>
      </w:r>
      <w:r w:rsidRPr="00F545AE">
        <w:t xml:space="preserve"> ответственный за предоставление и использование средств резервного фонда.</w:t>
      </w:r>
      <w:r w:rsidRPr="0000569A">
        <w:t xml:space="preserve"> </w:t>
      </w:r>
      <w:r>
        <w:t>Поле обязательно для заполнения;</w:t>
      </w:r>
    </w:p>
    <w:p w:rsidR="00BC2294" w:rsidRDefault="00BC2294" w:rsidP="00BC2294">
      <w:pPr>
        <w:pStyle w:val="1"/>
        <w:tabs>
          <w:tab w:val="num" w:pos="851"/>
        </w:tabs>
        <w:ind w:left="851" w:firstLine="0"/>
      </w:pPr>
      <w:r>
        <w:t>«Код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по Сводному реестру </w:t>
      </w:r>
      <w:proofErr w:type="gramStart"/>
      <w:r w:rsidRPr="00F545AE">
        <w:t>ответственного</w:t>
      </w:r>
      <w:proofErr w:type="gramEnd"/>
      <w:r w:rsidRPr="00F545AE">
        <w:t>.</w:t>
      </w:r>
      <w:r w:rsidRPr="0000569A">
        <w:t xml:space="preserve"> </w:t>
      </w:r>
      <w:r>
        <w:t>Поле не обязательно для заполнения.</w:t>
      </w:r>
    </w:p>
    <w:p w:rsidR="00BC2294" w:rsidRDefault="00BC2294" w:rsidP="00BC2294">
      <w:pPr>
        <w:pStyle w:val="1"/>
        <w:tabs>
          <w:tab w:val="num" w:pos="851"/>
        </w:tabs>
        <w:ind w:left="851" w:firstLine="0"/>
      </w:pPr>
      <w:r>
        <w:t xml:space="preserve">раздел «Порядок предоставления и использования бюджетных ассигнований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DC08D87" wp14:editId="4F0239BA">
            <wp:extent cx="344170" cy="356235"/>
            <wp:effectExtent l="19050" t="0" r="0" b="0"/>
            <wp:docPr id="1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_Ref10627398 \h </w:instrText>
      </w:r>
      <w:r>
        <w:fldChar w:fldCharType="separate"/>
      </w:r>
      <w:r w:rsidR="00224AED">
        <w:t xml:space="preserve">Рисунок </w:t>
      </w:r>
      <w:r w:rsidR="00224AED">
        <w:rPr>
          <w:noProof/>
        </w:rPr>
        <w:t>144</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236D6B90" wp14:editId="37C448BB">
            <wp:extent cx="3967905" cy="2820329"/>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967894" cy="2820321"/>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71" w:name="_Toc45556265"/>
      <w:bookmarkStart w:id="572" w:name="_Toc45900214"/>
      <w:r>
        <w:t xml:space="preserve">Рисунок </w:t>
      </w:r>
      <w:fldSimple w:instr=" SEQ Рисунок \* ARABIC ">
        <w:r w:rsidR="00224AED">
          <w:rPr>
            <w:noProof/>
          </w:rPr>
          <w:t>146</w:t>
        </w:r>
      </w:fldSimple>
      <w:r w:rsidRPr="009F081C">
        <w:t xml:space="preserve"> – Форма «Добавление записи»</w:t>
      </w:r>
      <w:bookmarkEnd w:id="571"/>
      <w:bookmarkEnd w:id="572"/>
    </w:p>
    <w:p w:rsidR="00BC2294" w:rsidRDefault="00BC2294" w:rsidP="00BC2294">
      <w:pPr>
        <w:pStyle w:val="1"/>
        <w:numPr>
          <w:ilvl w:val="0"/>
          <w:numId w:val="0"/>
        </w:numPr>
        <w:ind w:left="567"/>
      </w:pPr>
      <w:r>
        <w:t>В форме необходимо заполнить следующие поля:</w:t>
      </w:r>
    </w:p>
    <w:p w:rsidR="00BC2294" w:rsidRDefault="00BC2294" w:rsidP="00BC2294">
      <w:pPr>
        <w:pStyle w:val="1"/>
        <w:tabs>
          <w:tab w:val="num" w:pos="851"/>
          <w:tab w:val="num" w:pos="993"/>
        </w:tabs>
        <w:ind w:left="851" w:firstLine="0"/>
      </w:pPr>
      <w:r>
        <w:t>«Порядковый номер этапа» – р</w:t>
      </w:r>
      <w:r w:rsidRPr="00F545AE">
        <w:t>учной ввод, указ</w:t>
      </w:r>
      <w:r>
        <w:t>ать</w:t>
      </w:r>
      <w:r w:rsidRPr="00F545AE">
        <w:t xml:space="preserve"> порядковый номер этапа.</w:t>
      </w:r>
      <w:r w:rsidRPr="00E4345E">
        <w:t xml:space="preserve"> </w:t>
      </w:r>
      <w:r>
        <w:t>Поле обязательно для заполнения;</w:t>
      </w:r>
    </w:p>
    <w:p w:rsidR="00BC2294" w:rsidRDefault="00BC2294" w:rsidP="00BC2294">
      <w:pPr>
        <w:pStyle w:val="1"/>
        <w:tabs>
          <w:tab w:val="num" w:pos="851"/>
          <w:tab w:val="num" w:pos="993"/>
        </w:tabs>
        <w:ind w:left="851" w:firstLine="0"/>
      </w:pPr>
      <w:r>
        <w:t>«Наименование этапа предоставления и использования средств резервного фонда» – р</w:t>
      </w:r>
      <w:r w:rsidRPr="00F545AE">
        <w:t>учной ввод, указ</w:t>
      </w:r>
      <w:r>
        <w:t>ать</w:t>
      </w:r>
      <w:r w:rsidRPr="00F545AE">
        <w:t xml:space="preserve"> наименование этапа предоставления и использования средств резервного фонда.</w:t>
      </w:r>
      <w:r w:rsidRPr="00E4345E">
        <w:t xml:space="preserve"> </w:t>
      </w:r>
      <w:r>
        <w:t>Поле обязательно для заполнения;</w:t>
      </w:r>
    </w:p>
    <w:p w:rsidR="00BC2294" w:rsidRDefault="00BC2294" w:rsidP="00BC2294">
      <w:pPr>
        <w:pStyle w:val="1"/>
        <w:tabs>
          <w:tab w:val="num" w:pos="851"/>
          <w:tab w:val="num" w:pos="993"/>
        </w:tabs>
        <w:ind w:left="851" w:firstLine="0"/>
      </w:pPr>
      <w:r>
        <w:t>«Срок завершения этапа» – р</w:t>
      </w:r>
      <w:r w:rsidRPr="00F545AE">
        <w:t>учной ввод, указ</w:t>
      </w:r>
      <w:r>
        <w:t>ать</w:t>
      </w:r>
      <w:r w:rsidRPr="00F545AE">
        <w:t xml:space="preserve"> срок завершения этапа.</w:t>
      </w:r>
      <w:r w:rsidRPr="00E4345E">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 xml:space="preserve">аздел «Перечень участников этапа».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0270A79" wp14:editId="74C983F1">
            <wp:extent cx="344170" cy="356235"/>
            <wp:effectExtent l="19050" t="0" r="0" b="0"/>
            <wp:docPr id="16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 xml:space="preserve">«№ </w:t>
      </w:r>
      <w:proofErr w:type="gramStart"/>
      <w:r>
        <w:t>п</w:t>
      </w:r>
      <w:proofErr w:type="gramEnd"/>
      <w:r>
        <w:t>/п» – заполняется автоматически;</w:t>
      </w:r>
    </w:p>
    <w:p w:rsidR="00BC2294" w:rsidRDefault="00BC2294" w:rsidP="00BC2294">
      <w:pPr>
        <w:pStyle w:val="1"/>
        <w:tabs>
          <w:tab w:val="num" w:pos="851"/>
          <w:tab w:val="num" w:pos="993"/>
        </w:tabs>
        <w:ind w:left="851" w:firstLine="0"/>
      </w:pPr>
      <w:r>
        <w:t>«Наименование участника этапа» – р</w:t>
      </w:r>
      <w:r w:rsidRPr="00F545AE">
        <w:t>учной ввод, указ</w:t>
      </w:r>
      <w:r>
        <w:t>ать</w:t>
      </w:r>
      <w:r w:rsidRPr="00F545AE">
        <w:t xml:space="preserve"> наименование участника этапа.</w:t>
      </w:r>
      <w:r w:rsidRPr="00E4345E">
        <w:t xml:space="preserve"> </w:t>
      </w:r>
      <w:r>
        <w:t>Поле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1D7B966" wp14:editId="7BF06813">
            <wp:extent cx="198755" cy="246380"/>
            <wp:effectExtent l="0" t="0" r="0" b="1270"/>
            <wp:docPr id="1615" name="Рисунок 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0D5A201" wp14:editId="2EB4D901">
            <wp:extent cx="294005" cy="207010"/>
            <wp:effectExtent l="0" t="0" r="0" b="2540"/>
            <wp:docPr id="1616" name="Рисунок 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AF5D0A1" wp14:editId="7351A573">
            <wp:extent cx="198755" cy="246380"/>
            <wp:effectExtent l="0" t="0" r="0" b="1270"/>
            <wp:docPr id="1617" name="Рисунок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E451B73" wp14:editId="5C3AC931">
            <wp:extent cx="222885" cy="246380"/>
            <wp:effectExtent l="0" t="0" r="5715" b="1270"/>
            <wp:docPr id="1618" name="Рисунок 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аздел «Краткое описание этапа».</w:t>
      </w:r>
      <w:r w:rsidRPr="00C854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6454267" wp14:editId="3A114EF2">
            <wp:extent cx="344170" cy="356235"/>
            <wp:effectExtent l="19050" t="0" r="0" b="0"/>
            <wp:docPr id="16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BC2294" w:rsidRDefault="00BC2294" w:rsidP="00BC2294">
      <w:pPr>
        <w:pStyle w:val="1"/>
        <w:tabs>
          <w:tab w:val="num" w:pos="851"/>
          <w:tab w:val="num" w:pos="993"/>
        </w:tabs>
        <w:ind w:left="851" w:firstLine="0"/>
      </w:pPr>
      <w:r>
        <w:t xml:space="preserve">«№ </w:t>
      </w:r>
      <w:proofErr w:type="gramStart"/>
      <w:r>
        <w:t>п</w:t>
      </w:r>
      <w:proofErr w:type="gramEnd"/>
      <w:r>
        <w:t>/п» – заполняется автоматически;</w:t>
      </w:r>
    </w:p>
    <w:p w:rsidR="00BC2294" w:rsidRDefault="00BC2294" w:rsidP="00BC2294">
      <w:pPr>
        <w:pStyle w:val="1"/>
        <w:tabs>
          <w:tab w:val="num" w:pos="851"/>
          <w:tab w:val="num" w:pos="993"/>
        </w:tabs>
        <w:ind w:left="851" w:firstLine="0"/>
      </w:pPr>
      <w:r>
        <w:t>«Краткое описание этапа» – р</w:t>
      </w:r>
      <w:r w:rsidRPr="00F545AE">
        <w:t>учной ввод, указ</w:t>
      </w:r>
      <w:r>
        <w:t>ать</w:t>
      </w:r>
      <w:r w:rsidRPr="00F545AE">
        <w:t xml:space="preserve"> краткое описание этапа.</w:t>
      </w:r>
      <w:r w:rsidRPr="00990A45">
        <w:t xml:space="preserve"> </w:t>
      </w:r>
      <w:r>
        <w:t>Поле не обязательно для заполнения.</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50E7879" wp14:editId="57309CA3">
            <wp:extent cx="198755" cy="246380"/>
            <wp:effectExtent l="0" t="0" r="0" b="1270"/>
            <wp:docPr id="1620" name="Рисунок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EF5FB84" wp14:editId="3DBF0325">
            <wp:extent cx="294005" cy="207010"/>
            <wp:effectExtent l="0" t="0" r="0" b="2540"/>
            <wp:docPr id="1621" name="Рисунок 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3E87696" wp14:editId="681A31A8">
            <wp:extent cx="198755" cy="246380"/>
            <wp:effectExtent l="0" t="0" r="0" b="1270"/>
            <wp:docPr id="1622" name="Рисунок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FEFD9B7" wp14:editId="3F801999">
            <wp:extent cx="222885" cy="246380"/>
            <wp:effectExtent l="0" t="0" r="5715" b="1270"/>
            <wp:docPr id="1623" name="Рисунок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3062CD70" wp14:editId="597006C5">
            <wp:extent cx="342900" cy="333375"/>
            <wp:effectExtent l="19050" t="0" r="0" b="0"/>
            <wp:docPr id="9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proofErr w:type="gramStart"/>
      <w:r>
        <w:t>В форме «Добавление вложения» (</w:t>
      </w:r>
      <w:r>
        <w:fldChar w:fldCharType="begin"/>
      </w:r>
      <w:r>
        <w:instrText xml:space="preserve"> REF _Ref10627370 \h </w:instrText>
      </w:r>
      <w:r>
        <w:fldChar w:fldCharType="separate"/>
      </w:r>
      <w:r w:rsidR="00224AED">
        <w:rPr>
          <w:b/>
          <w:bCs/>
        </w:rPr>
        <w:t>Ошибка!</w:t>
      </w:r>
      <w:proofErr w:type="gramEnd"/>
      <w:r w:rsidR="00224AED">
        <w:rPr>
          <w:b/>
          <w:bCs/>
        </w:rPr>
        <w:t xml:space="preserve"> </w:t>
      </w:r>
      <w:proofErr w:type="gramStart"/>
      <w:r w:rsidR="00224AED">
        <w:rPr>
          <w:b/>
          <w:bCs/>
        </w:rPr>
        <w:t>Источник ссылки не найден.</w:t>
      </w:r>
      <w:r>
        <w:fldChar w:fldCharType="end"/>
      </w:r>
      <w:r>
        <w:t>) необходимо нажать «Загрузить»</w:t>
      </w:r>
      <w:r w:rsidRPr="001F4FC8">
        <w:t>.</w:t>
      </w:r>
      <w:proofErr w:type="gramEnd"/>
      <w:r>
        <w:t xml:space="preserve"> Документ должен быть объемом не более 4.8 МВ, количество файлов не более одного.</w:t>
      </w:r>
    </w:p>
    <w:p w:rsidR="00BC2294" w:rsidRDefault="00BC2294" w:rsidP="00BC2294">
      <w:pPr>
        <w:pStyle w:val="1"/>
        <w:numPr>
          <w:ilvl w:val="0"/>
          <w:numId w:val="0"/>
        </w:numPr>
        <w:ind w:left="992"/>
        <w:jc w:val="center"/>
      </w:pPr>
      <w:r>
        <w:rPr>
          <w:noProof/>
          <w:snapToGrid/>
        </w:rPr>
        <w:drawing>
          <wp:inline distT="0" distB="0" distL="0" distR="0" wp14:anchorId="39C09F8A" wp14:editId="2DB54128">
            <wp:extent cx="3230088" cy="3533988"/>
            <wp:effectExtent l="0" t="0" r="889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226937" cy="3530540"/>
                    </a:xfrm>
                    <a:prstGeom prst="rect">
                      <a:avLst/>
                    </a:prstGeom>
                    <a:noFill/>
                    <a:ln>
                      <a:noFill/>
                    </a:ln>
                  </pic:spPr>
                </pic:pic>
              </a:graphicData>
            </a:graphic>
          </wp:inline>
        </w:drawing>
      </w:r>
    </w:p>
    <w:p w:rsidR="00BC2294" w:rsidRDefault="00BC2294" w:rsidP="00BC2294">
      <w:pPr>
        <w:pStyle w:val="1"/>
        <w:numPr>
          <w:ilvl w:val="0"/>
          <w:numId w:val="0"/>
        </w:numPr>
        <w:ind w:left="992"/>
        <w:jc w:val="center"/>
      </w:pPr>
      <w:bookmarkStart w:id="573" w:name="_Toc45556266"/>
      <w:bookmarkStart w:id="574" w:name="_Toc45900215"/>
      <w:r>
        <w:t xml:space="preserve">Рисунок </w:t>
      </w:r>
      <w:fldSimple w:instr=" SEQ Рисунок \* ARABIC ">
        <w:r w:rsidR="00224AED">
          <w:rPr>
            <w:noProof/>
          </w:rPr>
          <w:t>147</w:t>
        </w:r>
      </w:fldSimple>
      <w:r w:rsidRPr="00C70548">
        <w:t>– Форма «Добавление вложения»</w:t>
      </w:r>
      <w:bookmarkEnd w:id="573"/>
      <w:bookmarkEnd w:id="574"/>
    </w:p>
    <w:p w:rsidR="00BC2294" w:rsidRDefault="00BC2294" w:rsidP="00BC2294">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1D917513" wp14:editId="70450FB3">
            <wp:extent cx="414655" cy="329565"/>
            <wp:effectExtent l="19050" t="0" r="4445" b="0"/>
            <wp:docPr id="15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24782FE7" wp14:editId="31D27DB8">
            <wp:extent cx="190500" cy="197485"/>
            <wp:effectExtent l="0" t="0" r="0" b="0"/>
            <wp:docPr id="15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732DDCA6" wp14:editId="4176C038">
            <wp:extent cx="318770" cy="297815"/>
            <wp:effectExtent l="0" t="0" r="0" b="0"/>
            <wp:docPr id="154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8.2 Информация о видах доходов бюджетов, нормативах отчислений доходов в бюджеты</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видах доходов бюджетов, нормативах отчислений доходов в бюджеты</w:t>
      </w:r>
      <w:r w:rsidRPr="003B64DF">
        <w:rPr>
          <w:rStyle w:val="docinfolabel"/>
        </w:rPr>
        <w:t xml:space="preserve"> </w:t>
      </w:r>
      <w:r w:rsidRPr="00D41DB0">
        <w:t>необходимо:</w:t>
      </w:r>
    </w:p>
    <w:p w:rsidR="00BC2294" w:rsidRDefault="00BC2294" w:rsidP="005812A2">
      <w:pPr>
        <w:pStyle w:val="a1"/>
        <w:numPr>
          <w:ilvl w:val="0"/>
          <w:numId w:val="80"/>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040F704A" wp14:editId="5F536EF8">
            <wp:extent cx="213360" cy="194945"/>
            <wp:effectExtent l="0" t="0" r="0" b="0"/>
            <wp:docPr id="1554" name="Рисунок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2A295C">
        <w:t>«8.2 Информация о видах доходов бюджетов, нормативах отчислений доходов в бюджеты»</w:t>
      </w:r>
      <w:r>
        <w:t xml:space="preserve"> (</w:t>
      </w:r>
      <w:r>
        <w:fldChar w:fldCharType="begin"/>
      </w:r>
      <w:r>
        <w:instrText xml:space="preserve"> REF _Ref21702052 \h </w:instrText>
      </w:r>
      <w:r>
        <w:fldChar w:fldCharType="separate"/>
      </w:r>
      <w:r w:rsidR="00224AED">
        <w:t xml:space="preserve">Рисунок </w:t>
      </w:r>
      <w:r w:rsidR="00224AED">
        <w:rPr>
          <w:noProof/>
        </w:rPr>
        <w:t>148</w:t>
      </w:r>
      <w:r>
        <w:fldChar w:fldCharType="end"/>
      </w:r>
      <w:r>
        <w:t>)</w:t>
      </w:r>
    </w:p>
    <w:p w:rsidR="00BC2294" w:rsidRDefault="00BC2294" w:rsidP="00BC2294">
      <w:pPr>
        <w:pStyle w:val="-0"/>
        <w:keepNext/>
      </w:pPr>
      <w:r>
        <w:rPr>
          <w:noProof/>
          <w:snapToGrid/>
        </w:rPr>
        <w:drawing>
          <wp:inline distT="0" distB="0" distL="0" distR="0" wp14:anchorId="1ED500C1" wp14:editId="6C8AABBA">
            <wp:extent cx="1914939" cy="1303686"/>
            <wp:effectExtent l="0" t="0" r="9525" b="0"/>
            <wp:docPr id="1603" name="Рисунок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1913072" cy="1302415"/>
                    </a:xfrm>
                    <a:prstGeom prst="rect">
                      <a:avLst/>
                    </a:prstGeom>
                  </pic:spPr>
                </pic:pic>
              </a:graphicData>
            </a:graphic>
          </wp:inline>
        </w:drawing>
      </w:r>
    </w:p>
    <w:p w:rsidR="00BC2294" w:rsidRDefault="00BC2294" w:rsidP="00BC2294">
      <w:pPr>
        <w:pStyle w:val="affd"/>
        <w:jc w:val="center"/>
      </w:pPr>
      <w:bookmarkStart w:id="575" w:name="_Ref21702052"/>
      <w:bookmarkStart w:id="576" w:name="_Toc45556267"/>
      <w:bookmarkStart w:id="577" w:name="_Toc45900216"/>
      <w:r>
        <w:t xml:space="preserve">Рисунок </w:t>
      </w:r>
      <w:fldSimple w:instr=" SEQ Рисунок \* ARABIC ">
        <w:r w:rsidR="00224AED">
          <w:rPr>
            <w:noProof/>
          </w:rPr>
          <w:t>148</w:t>
        </w:r>
      </w:fldSimple>
      <w:bookmarkEnd w:id="575"/>
      <w:r>
        <w:t xml:space="preserve"> Пункт </w:t>
      </w:r>
      <w:r w:rsidRPr="00A23DFF">
        <w:t>«8.2 Информация о видах доходов бюджетов, нормативах отчислений доходов в бюджеты»</w:t>
      </w:r>
      <w:bookmarkEnd w:id="576"/>
      <w:bookmarkEnd w:id="577"/>
    </w:p>
    <w:p w:rsidR="00BC2294" w:rsidRDefault="00BC2294" w:rsidP="00BC2294">
      <w:pPr>
        <w:pStyle w:val="a1"/>
        <w:tabs>
          <w:tab w:val="num" w:pos="1418"/>
        </w:tabs>
        <w:ind w:left="1418" w:hanging="426"/>
      </w:pPr>
      <w:r>
        <w:t>нажать кнопку «ОК»;</w:t>
      </w:r>
    </w:p>
    <w:p w:rsidR="00BC2294" w:rsidRDefault="00BC2294" w:rsidP="00BC2294">
      <w:pPr>
        <w:pStyle w:val="a1"/>
        <w:tabs>
          <w:tab w:val="num" w:pos="1418"/>
        </w:tabs>
        <w:ind w:left="1418" w:hanging="426"/>
      </w:pPr>
      <w:r>
        <w:t>откроется формуляр для заполнения информации по «8.2 Информация о видах доходов бюджетов, нормативах отчислений доходов в бюджеты» (</w:t>
      </w:r>
      <w:r>
        <w:fldChar w:fldCharType="begin"/>
      </w:r>
      <w:r>
        <w:instrText xml:space="preserve"> REF _Ref21705234 \h </w:instrText>
      </w:r>
      <w:r>
        <w:fldChar w:fldCharType="separate"/>
      </w:r>
      <w:r w:rsidR="00224AED">
        <w:t xml:space="preserve">Рисунок </w:t>
      </w:r>
      <w:r w:rsidR="00224AED">
        <w:rPr>
          <w:noProof/>
        </w:rPr>
        <w:t>149</w:t>
      </w:r>
      <w:r>
        <w:fldChar w:fldCharType="end"/>
      </w:r>
      <w:r>
        <w:t>)</w:t>
      </w:r>
    </w:p>
    <w:p w:rsidR="00BC2294" w:rsidRDefault="00BC2294" w:rsidP="00BC2294">
      <w:pPr>
        <w:pStyle w:val="-0"/>
        <w:keepNext/>
      </w:pPr>
      <w:r>
        <w:rPr>
          <w:noProof/>
          <w:snapToGrid/>
        </w:rPr>
        <w:drawing>
          <wp:inline distT="0" distB="0" distL="0" distR="0" wp14:anchorId="1EEAE094" wp14:editId="33B657B9">
            <wp:extent cx="6119495" cy="4179244"/>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tretch>
                      <a:fillRect/>
                    </a:stretch>
                  </pic:blipFill>
                  <pic:spPr>
                    <a:xfrm>
                      <a:off x="0" y="0"/>
                      <a:ext cx="6119495" cy="4179244"/>
                    </a:xfrm>
                    <a:prstGeom prst="rect">
                      <a:avLst/>
                    </a:prstGeom>
                  </pic:spPr>
                </pic:pic>
              </a:graphicData>
            </a:graphic>
          </wp:inline>
        </w:drawing>
      </w:r>
    </w:p>
    <w:p w:rsidR="00BC2294" w:rsidRDefault="00BC2294" w:rsidP="00BC2294">
      <w:pPr>
        <w:pStyle w:val="affd"/>
        <w:jc w:val="center"/>
      </w:pPr>
      <w:bookmarkStart w:id="578" w:name="_Ref21705234"/>
      <w:bookmarkStart w:id="579" w:name="_Toc45556268"/>
      <w:bookmarkStart w:id="580" w:name="_Toc45900217"/>
      <w:r>
        <w:t xml:space="preserve">Рисунок </w:t>
      </w:r>
      <w:fldSimple w:instr=" SEQ Рисунок \* ARABIC ">
        <w:r w:rsidR="00224AED">
          <w:rPr>
            <w:noProof/>
          </w:rPr>
          <w:t>149</w:t>
        </w:r>
      </w:fldSimple>
      <w:bookmarkEnd w:id="578"/>
      <w:r>
        <w:t xml:space="preserve"> </w:t>
      </w:r>
      <w:r w:rsidRPr="00614349">
        <w:t>Формуляр «8.2 Информация о видах доходов бюджетов, нормативах отчислений доходов в бюджеты»</w:t>
      </w:r>
      <w:bookmarkEnd w:id="579"/>
      <w:bookmarkEnd w:id="580"/>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r>
        <w:t>«</w:t>
      </w:r>
      <w:proofErr w:type="gramStart"/>
      <w:r>
        <w:t>р</w:t>
      </w:r>
      <w:proofErr w:type="gramEnd"/>
      <w:r>
        <w:t>аздел «Нормативы отчислений налоговых доходов». В разделе необходимо заполнить подраздел «Информация о реквизитах актов, устанавливающих нормативы отчислений налоговых доходов, видах доходов, нормативах отчислений и видах бюджетов, в которые осуществляются отчисления».</w:t>
      </w:r>
      <w:r w:rsidRPr="00517F4D">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5501265" wp14:editId="1BDEA3C1">
            <wp:extent cx="344170" cy="356235"/>
            <wp:effectExtent l="19050" t="0" r="0" b="0"/>
            <wp:docPr id="13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_Ref10627541 \h </w:instrText>
      </w:r>
      <w:r>
        <w:fldChar w:fldCharType="separate"/>
      </w:r>
      <w:r w:rsidR="00224AED">
        <w:t xml:space="preserve">Рисунок </w:t>
      </w:r>
      <w:r w:rsidR="00224AED">
        <w:rPr>
          <w:noProof/>
        </w:rPr>
        <w:t>150</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473CEEB7" wp14:editId="079EC6E3">
            <wp:extent cx="3964642" cy="2829464"/>
            <wp:effectExtent l="0" t="0" r="0" b="9525"/>
            <wp:docPr id="1347" name="Рисунок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964531" cy="2829385"/>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81" w:name="_Ref10627541"/>
      <w:bookmarkStart w:id="582" w:name="_Toc21346865"/>
      <w:bookmarkStart w:id="583" w:name="_Toc45556269"/>
      <w:bookmarkStart w:id="584" w:name="_Toc45900218"/>
      <w:r>
        <w:t xml:space="preserve">Рисунок </w:t>
      </w:r>
      <w:fldSimple w:instr=" SEQ Рисунок \* ARABIC ">
        <w:r w:rsidR="00224AED">
          <w:rPr>
            <w:noProof/>
          </w:rPr>
          <w:t>150</w:t>
        </w:r>
      </w:fldSimple>
      <w:bookmarkEnd w:id="581"/>
      <w:r w:rsidRPr="001D72D2">
        <w:t xml:space="preserve"> – Форма «Добавление записи»</w:t>
      </w:r>
      <w:bookmarkEnd w:id="582"/>
      <w:bookmarkEnd w:id="583"/>
      <w:bookmarkEnd w:id="584"/>
    </w:p>
    <w:p w:rsidR="00BC2294" w:rsidRDefault="00BC2294" w:rsidP="00BC2294">
      <w:pPr>
        <w:pStyle w:val="1"/>
        <w:tabs>
          <w:tab w:val="num" w:pos="851"/>
          <w:tab w:val="num" w:pos="993"/>
        </w:tabs>
        <w:ind w:left="851" w:firstLine="0"/>
      </w:pPr>
      <w:r>
        <w:t>«Вид акта»</w:t>
      </w:r>
      <w:r w:rsidRPr="0063292D">
        <w:t xml:space="preserve"> – </w:t>
      </w:r>
      <w:r>
        <w:t xml:space="preserve">выбрать из выпадающего списка, поле обязательно для заполнения; </w:t>
      </w:r>
    </w:p>
    <w:p w:rsidR="00BC2294" w:rsidRDefault="00BC2294" w:rsidP="00BC2294">
      <w:pPr>
        <w:pStyle w:val="1"/>
        <w:tabs>
          <w:tab w:val="num" w:pos="851"/>
        </w:tabs>
        <w:ind w:left="851" w:firstLine="0"/>
      </w:pPr>
      <w:r>
        <w:t>«</w:t>
      </w:r>
      <w:r w:rsidRPr="00234EB6">
        <w:t>Муниципальный правовой акт является Решением о бюджете?</w:t>
      </w:r>
      <w:r>
        <w:t>» – выбрать из выпадающего списка, 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w:t>
      </w:r>
      <w:r w:rsidRPr="0063292D">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п</w:t>
      </w:r>
      <w:proofErr w:type="gramEnd"/>
      <w:r>
        <w:t>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140B539" wp14:editId="5A7545D7">
            <wp:extent cx="344170" cy="356235"/>
            <wp:effectExtent l="19050" t="0" r="0" b="0"/>
            <wp:docPr id="13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_Ref10627577 \h </w:instrText>
      </w:r>
      <w:r>
        <w:fldChar w:fldCharType="separate"/>
      </w:r>
      <w:r w:rsidR="00224AED">
        <w:t xml:space="preserve">Рисунок </w:t>
      </w:r>
      <w:r w:rsidR="00224AED">
        <w:rPr>
          <w:noProof/>
        </w:rPr>
        <w:t>151</w:t>
      </w:r>
      <w:r>
        <w:fldChar w:fldCharType="end"/>
      </w:r>
      <w:r>
        <w:t>):</w:t>
      </w:r>
    </w:p>
    <w:p w:rsidR="00BC2294" w:rsidRDefault="00BC2294" w:rsidP="00BC2294">
      <w:pPr>
        <w:pStyle w:val="1"/>
        <w:tabs>
          <w:tab w:val="num" w:pos="851"/>
          <w:tab w:val="num" w:pos="993"/>
        </w:tabs>
        <w:ind w:left="851" w:firstLine="0"/>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BC2294" w:rsidRDefault="00BC2294" w:rsidP="00BC2294">
      <w:pPr>
        <w:pStyle w:val="1"/>
        <w:tabs>
          <w:tab w:val="num" w:pos="851"/>
          <w:tab w:val="num" w:pos="993"/>
        </w:tabs>
        <w:ind w:left="851" w:firstLine="0"/>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BC2294" w:rsidRDefault="00BC2294" w:rsidP="00BC2294">
      <w:pPr>
        <w:pStyle w:val="1"/>
        <w:numPr>
          <w:ilvl w:val="0"/>
          <w:numId w:val="0"/>
        </w:numPr>
        <w:ind w:left="852"/>
        <w:jc w:val="center"/>
      </w:pPr>
      <w:r>
        <w:rPr>
          <w:noProof/>
          <w:snapToGrid/>
        </w:rPr>
        <w:drawing>
          <wp:inline distT="0" distB="0" distL="0" distR="0" wp14:anchorId="600525CA" wp14:editId="4087AAAC">
            <wp:extent cx="3313215" cy="2335841"/>
            <wp:effectExtent l="0" t="0" r="1905" b="7620"/>
            <wp:docPr id="1318" name="Рисунок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332310" cy="2349303"/>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85" w:name="_Ref10627577"/>
      <w:bookmarkStart w:id="586" w:name="_Toc21346866"/>
      <w:bookmarkStart w:id="587" w:name="_Toc45556270"/>
      <w:bookmarkStart w:id="588" w:name="_Toc45900219"/>
      <w:r>
        <w:t xml:space="preserve">Рисунок </w:t>
      </w:r>
      <w:fldSimple w:instr=" SEQ Рисунок \* ARABIC ">
        <w:r w:rsidR="00224AED">
          <w:rPr>
            <w:noProof/>
          </w:rPr>
          <w:t>151</w:t>
        </w:r>
      </w:fldSimple>
      <w:bookmarkEnd w:id="585"/>
      <w:r w:rsidRPr="00B73EB7">
        <w:t xml:space="preserve"> – Форма «Добавление записи»</w:t>
      </w:r>
      <w:bookmarkEnd w:id="586"/>
      <w:bookmarkEnd w:id="587"/>
      <w:bookmarkEnd w:id="588"/>
    </w:p>
    <w:p w:rsidR="00BC2294" w:rsidRDefault="00BC2294" w:rsidP="00BC2294">
      <w:pPr>
        <w:pStyle w:val="1"/>
        <w:tabs>
          <w:tab w:val="num" w:pos="851"/>
        </w:tabs>
        <w:ind w:left="851" w:firstLine="0"/>
      </w:pPr>
      <w:r>
        <w:t>«Вложение»</w:t>
      </w:r>
      <w:r w:rsidRPr="0063292D">
        <w:t xml:space="preserve"> </w:t>
      </w:r>
      <w:r>
        <w:t>–</w:t>
      </w:r>
      <w:r w:rsidRPr="0063292D">
        <w:t xml:space="preserve"> </w:t>
      </w:r>
      <w:r>
        <w:t>выбрать из выпадающего списка.</w:t>
      </w:r>
    </w:p>
    <w:p w:rsidR="00BC2294" w:rsidRDefault="00BC2294" w:rsidP="00BC2294">
      <w:pPr>
        <w:pStyle w:val="1"/>
        <w:tabs>
          <w:tab w:val="num" w:pos="851"/>
        </w:tabs>
        <w:ind w:left="851" w:firstLine="0"/>
      </w:pPr>
      <w:r>
        <w:t xml:space="preserve">раздел «Информация о видах доходов, нормативах отчислений и видах бюджетов, в которые осуществляются отчисления».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FAB5EBA" wp14:editId="5C5DE208">
            <wp:extent cx="344170" cy="356235"/>
            <wp:effectExtent l="19050" t="0" r="0" b="0"/>
            <wp:docPr id="13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_Ref10627618 \h </w:instrText>
      </w:r>
      <w:r>
        <w:fldChar w:fldCharType="separate"/>
      </w:r>
      <w:r w:rsidR="00224AED">
        <w:t xml:space="preserve">Рисунок </w:t>
      </w:r>
      <w:r w:rsidR="00224AED">
        <w:rPr>
          <w:noProof/>
        </w:rPr>
        <w:t>152</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18B52C4B" wp14:editId="7970F57C">
            <wp:extent cx="3915864" cy="2829008"/>
            <wp:effectExtent l="0" t="0" r="8890" b="0"/>
            <wp:docPr id="1349" name="Рисунок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916038" cy="2829134"/>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89" w:name="_Ref10627618"/>
      <w:bookmarkStart w:id="590" w:name="_Toc21346867"/>
      <w:bookmarkStart w:id="591" w:name="_Toc45556271"/>
      <w:bookmarkStart w:id="592" w:name="_Toc45900220"/>
      <w:r>
        <w:t xml:space="preserve">Рисунок </w:t>
      </w:r>
      <w:fldSimple w:instr=" SEQ Рисунок \* ARABIC ">
        <w:r w:rsidR="00224AED">
          <w:rPr>
            <w:noProof/>
          </w:rPr>
          <w:t>152</w:t>
        </w:r>
      </w:fldSimple>
      <w:bookmarkEnd w:id="589"/>
      <w:r>
        <w:t xml:space="preserve"> </w:t>
      </w:r>
      <w:r w:rsidRPr="00837B06">
        <w:t>– Форма «Добавление записи»</w:t>
      </w:r>
      <w:bookmarkEnd w:id="590"/>
      <w:bookmarkEnd w:id="591"/>
      <w:bookmarkEnd w:id="592"/>
    </w:p>
    <w:p w:rsidR="00BC2294" w:rsidRDefault="00BC2294" w:rsidP="00BC2294">
      <w:pPr>
        <w:pStyle w:val="1"/>
        <w:tabs>
          <w:tab w:val="num" w:pos="851"/>
          <w:tab w:val="num" w:pos="993"/>
        </w:tabs>
        <w:ind w:left="851" w:firstLine="0"/>
      </w:pPr>
      <w:r>
        <w:t>«Код дохода по классификации доходов бюджета» – р</w:t>
      </w:r>
      <w:r w:rsidRPr="00F545AE">
        <w:t>учной ввод, указ</w:t>
      </w:r>
      <w:r>
        <w:t>ать</w:t>
      </w:r>
      <w:r w:rsidRPr="00F545AE">
        <w:t xml:space="preserve"> код дохода по классификации доходов бюджета.</w:t>
      </w:r>
      <w:r w:rsidRPr="00CD4BE0">
        <w:t xml:space="preserve"> </w:t>
      </w:r>
      <w:r>
        <w:t>Поле обязательно для заполнения;</w:t>
      </w:r>
    </w:p>
    <w:p w:rsidR="00BC2294" w:rsidRDefault="00BC2294" w:rsidP="00BC2294">
      <w:pPr>
        <w:pStyle w:val="1"/>
        <w:tabs>
          <w:tab w:val="num" w:pos="851"/>
          <w:tab w:val="num" w:pos="993"/>
        </w:tabs>
        <w:ind w:left="851" w:firstLine="0"/>
      </w:pPr>
      <w:r>
        <w:t>«Наименование дохода» – р</w:t>
      </w:r>
      <w:r w:rsidRPr="00F545AE">
        <w:t>учной ввод, указ</w:t>
      </w:r>
      <w:r>
        <w:t>ать</w:t>
      </w:r>
      <w:r w:rsidRPr="00F545AE">
        <w:t xml:space="preserve"> наименование дохода.</w:t>
      </w:r>
      <w:r w:rsidRPr="00CD4BE0">
        <w:t xml:space="preserve"> </w:t>
      </w:r>
      <w:r>
        <w:t>Поле обязательно для заполнения;</w:t>
      </w:r>
    </w:p>
    <w:p w:rsidR="00BC2294" w:rsidRDefault="00BC2294" w:rsidP="00BC2294">
      <w:pPr>
        <w:pStyle w:val="1"/>
        <w:tabs>
          <w:tab w:val="num" w:pos="851"/>
          <w:tab w:val="num" w:pos="993"/>
        </w:tabs>
        <w:ind w:left="851" w:firstLine="0"/>
      </w:pPr>
      <w:r>
        <w:t>«Комментарий» – ручной ввод, указать</w:t>
      </w:r>
      <w:r w:rsidRPr="00F545AE">
        <w:t xml:space="preserve"> комментарий.</w:t>
      </w:r>
      <w:r w:rsidRPr="00CD4BE0">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 xml:space="preserve">аздел «Нормативы и виды зачислений в различные уровни бюджетов».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D8697BF" wp14:editId="2F786469">
            <wp:extent cx="344170" cy="356235"/>
            <wp:effectExtent l="19050" t="0" r="0" b="0"/>
            <wp:docPr id="13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_Ref10627657 \h </w:instrText>
      </w:r>
      <w:r>
        <w:fldChar w:fldCharType="separate"/>
      </w:r>
      <w:r w:rsidR="00224AED">
        <w:t xml:space="preserve">Рисунок </w:t>
      </w:r>
      <w:r w:rsidR="00224AED">
        <w:rPr>
          <w:noProof/>
        </w:rPr>
        <w:t>153</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38B0EAE2" wp14:editId="762FB8AA">
            <wp:extent cx="3631278" cy="2660321"/>
            <wp:effectExtent l="0" t="0" r="7620" b="6985"/>
            <wp:docPr id="1351" name="Рисунок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631387" cy="2660401"/>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593" w:name="_Ref10627657"/>
      <w:bookmarkStart w:id="594" w:name="_Toc21346868"/>
      <w:bookmarkStart w:id="595" w:name="_Toc45556272"/>
      <w:bookmarkStart w:id="596" w:name="_Toc45900221"/>
      <w:r>
        <w:t xml:space="preserve">Рисунок </w:t>
      </w:r>
      <w:fldSimple w:instr=" SEQ Рисунок \* ARABIC ">
        <w:r w:rsidR="00224AED">
          <w:rPr>
            <w:noProof/>
          </w:rPr>
          <w:t>153</w:t>
        </w:r>
      </w:fldSimple>
      <w:bookmarkEnd w:id="593"/>
      <w:r>
        <w:t xml:space="preserve"> </w:t>
      </w:r>
      <w:r w:rsidRPr="005C69CF">
        <w:t>– Форма «Добавление записи»</w:t>
      </w:r>
      <w:bookmarkEnd w:id="594"/>
      <w:bookmarkEnd w:id="595"/>
      <w:bookmarkEnd w:id="596"/>
    </w:p>
    <w:p w:rsidR="00BC2294" w:rsidRDefault="00BC2294" w:rsidP="00BC2294">
      <w:pPr>
        <w:pStyle w:val="1"/>
        <w:tabs>
          <w:tab w:val="num" w:pos="851"/>
          <w:tab w:val="num" w:pos="993"/>
        </w:tabs>
        <w:ind w:left="851" w:firstLine="0"/>
      </w:pPr>
      <w:r>
        <w:t>«Вид норматива отчислений» – заполняется автоматически, доступен ручной ввод, поле обязательно для заполнения.</w:t>
      </w:r>
    </w:p>
    <w:p w:rsidR="00BC2294" w:rsidRDefault="00BC2294" w:rsidP="00BC2294">
      <w:pPr>
        <w:pStyle w:val="1"/>
        <w:tabs>
          <w:tab w:val="num" w:pos="851"/>
          <w:tab w:val="num" w:pos="993"/>
        </w:tabs>
        <w:ind w:left="851" w:firstLine="0"/>
      </w:pPr>
      <w:r>
        <w:t>Для добавления вида бюджета</w:t>
      </w:r>
      <w:r w:rsidRPr="00317235">
        <w:t xml:space="preserve"> </w:t>
      </w:r>
      <w:r>
        <w:t xml:space="preserve">необходимо нажать кнопку </w:t>
      </w:r>
      <w:r w:rsidRPr="009D59D9">
        <w:rPr>
          <w:noProof/>
        </w:rPr>
        <w:drawing>
          <wp:inline distT="0" distB="0" distL="0" distR="0" wp14:anchorId="1FCC466C" wp14:editId="7AB67007">
            <wp:extent cx="344170" cy="356235"/>
            <wp:effectExtent l="19050" t="0" r="0" b="0"/>
            <wp:docPr id="10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и заполнить:</w:t>
      </w:r>
    </w:p>
    <w:p w:rsidR="00BC2294" w:rsidRDefault="00BC2294" w:rsidP="00BC2294">
      <w:pPr>
        <w:pStyle w:val="1"/>
        <w:tabs>
          <w:tab w:val="num" w:pos="851"/>
          <w:tab w:val="num" w:pos="993"/>
        </w:tabs>
        <w:ind w:left="851" w:firstLine="0"/>
      </w:pPr>
      <w:r>
        <w:t>«Вид бюджета» – выбрать из выпадающего списка,</w:t>
      </w:r>
      <w:r w:rsidRPr="00B95A1B">
        <w:t xml:space="preserve"> </w:t>
      </w:r>
      <w:r>
        <w:t>поле обязательно для заполнения;</w:t>
      </w:r>
    </w:p>
    <w:p w:rsidR="00BC2294" w:rsidRDefault="00BC2294" w:rsidP="00BC2294">
      <w:pPr>
        <w:pStyle w:val="1"/>
        <w:tabs>
          <w:tab w:val="num" w:pos="851"/>
          <w:tab w:val="num" w:pos="993"/>
        </w:tabs>
        <w:ind w:left="851" w:firstLine="0"/>
      </w:pPr>
      <w:r>
        <w:t>«Наименование муниципального образования»</w:t>
      </w:r>
      <w:r w:rsidRPr="0063292D">
        <w:t xml:space="preserve"> </w:t>
      </w:r>
      <w:r>
        <w:t>–</w:t>
      </w:r>
      <w:r w:rsidRPr="0063292D">
        <w:t xml:space="preserve"> </w:t>
      </w:r>
      <w:r>
        <w:t>выбрать из выпадающего списка,</w:t>
      </w:r>
      <w:r w:rsidRPr="00B95A1B">
        <w:t xml:space="preserve"> </w:t>
      </w:r>
      <w:r>
        <w:t>поле обязательно для заполнения;</w:t>
      </w:r>
    </w:p>
    <w:p w:rsidR="00BC2294" w:rsidRDefault="00BC2294" w:rsidP="00BC2294">
      <w:pPr>
        <w:pStyle w:val="1"/>
        <w:tabs>
          <w:tab w:val="num" w:pos="851"/>
          <w:tab w:val="num" w:pos="993"/>
        </w:tabs>
        <w:ind w:left="851" w:firstLine="0"/>
      </w:pPr>
      <w:r>
        <w:t>«Норматив отчислений в бюджет, %» – р</w:t>
      </w:r>
      <w:r w:rsidRPr="00F545AE">
        <w:t>учной ввод, указ</w:t>
      </w:r>
      <w:r>
        <w:t>ать</w:t>
      </w:r>
      <w:r w:rsidRPr="00F545AE">
        <w:t xml:space="preserve"> норматив отчислений в бюджет.</w:t>
      </w:r>
      <w:r w:rsidRPr="00B95A1B">
        <w:t xml:space="preserve"> </w:t>
      </w:r>
      <w:r>
        <w:t>Поле обязательно для заполнения.</w:t>
      </w:r>
    </w:p>
    <w:p w:rsidR="00BC2294" w:rsidRDefault="00BC2294" w:rsidP="00BC2294">
      <w:pPr>
        <w:pStyle w:val="1"/>
        <w:tabs>
          <w:tab w:val="num" w:pos="851"/>
          <w:tab w:val="num" w:pos="993"/>
        </w:tabs>
        <w:ind w:left="851" w:firstLine="0"/>
      </w:pPr>
      <w:r>
        <w:t>Для сохранения введенной информации необходимо нажать кнопку «Сохранить», для выхода из формы «Закрыть».</w:t>
      </w:r>
    </w:p>
    <w:p w:rsidR="00BC2294" w:rsidRDefault="00BC2294" w:rsidP="00BC2294">
      <w:pPr>
        <w:pStyle w:val="1"/>
        <w:tabs>
          <w:tab w:val="num" w:pos="851"/>
          <w:tab w:val="num" w:pos="993"/>
        </w:tabs>
        <w:ind w:left="851" w:firstLine="0"/>
      </w:pPr>
      <w:r>
        <w:t xml:space="preserve">раздел «Вложение». Для добавления вложения необходимо нажать кнопку </w:t>
      </w:r>
      <w:r w:rsidRPr="00914EFD">
        <w:rPr>
          <w:noProof/>
        </w:rPr>
        <w:drawing>
          <wp:inline distT="0" distB="0" distL="0" distR="0" wp14:anchorId="43F4B1BB" wp14:editId="1D533012">
            <wp:extent cx="342900" cy="333375"/>
            <wp:effectExtent l="19050" t="0" r="0" b="0"/>
            <wp:docPr id="13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_Ref10627682 \h </w:instrText>
      </w:r>
      <w:r>
        <w:fldChar w:fldCharType="separate"/>
      </w:r>
      <w:r w:rsidR="00224AED">
        <w:t xml:space="preserve">Рисунок </w:t>
      </w:r>
      <w:r w:rsidR="00224AED">
        <w:rPr>
          <w:noProof/>
        </w:rPr>
        <w:t>154</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десяти.</w:t>
      </w:r>
    </w:p>
    <w:p w:rsidR="00BC2294" w:rsidRDefault="00BC2294" w:rsidP="00BC2294">
      <w:pPr>
        <w:pStyle w:val="1"/>
        <w:numPr>
          <w:ilvl w:val="0"/>
          <w:numId w:val="0"/>
        </w:numPr>
        <w:ind w:left="852"/>
        <w:jc w:val="center"/>
      </w:pPr>
      <w:r>
        <w:rPr>
          <w:noProof/>
          <w:snapToGrid/>
        </w:rPr>
        <w:drawing>
          <wp:inline distT="0" distB="0" distL="0" distR="0" wp14:anchorId="1B67F3EA" wp14:editId="7E051585">
            <wp:extent cx="2988358" cy="3491537"/>
            <wp:effectExtent l="0" t="0" r="2540" b="0"/>
            <wp:docPr id="1353" name="Рисунок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992617" cy="3496513"/>
                    </a:xfrm>
                    <a:prstGeom prst="rect">
                      <a:avLst/>
                    </a:prstGeom>
                    <a:noFill/>
                    <a:ln>
                      <a:noFill/>
                    </a:ln>
                  </pic:spPr>
                </pic:pic>
              </a:graphicData>
            </a:graphic>
          </wp:inline>
        </w:drawing>
      </w:r>
    </w:p>
    <w:p w:rsidR="00BC2294" w:rsidRPr="00E72A84" w:rsidRDefault="00BC2294" w:rsidP="00BC2294">
      <w:pPr>
        <w:pStyle w:val="1"/>
        <w:numPr>
          <w:ilvl w:val="0"/>
          <w:numId w:val="0"/>
        </w:numPr>
        <w:ind w:left="852"/>
        <w:jc w:val="center"/>
        <w:rPr>
          <w:noProof/>
        </w:rPr>
      </w:pPr>
      <w:bookmarkStart w:id="597" w:name="_Ref10627682"/>
      <w:bookmarkStart w:id="598" w:name="_Toc21346869"/>
      <w:bookmarkStart w:id="599" w:name="_Toc45556273"/>
      <w:bookmarkStart w:id="600" w:name="_Toc45900222"/>
      <w:r>
        <w:t xml:space="preserve">Рисунок </w:t>
      </w:r>
      <w:fldSimple w:instr=" SEQ Рисунок \* ARABIC ">
        <w:r w:rsidR="00224AED">
          <w:rPr>
            <w:noProof/>
          </w:rPr>
          <w:t>154</w:t>
        </w:r>
      </w:fldSimple>
      <w:bookmarkEnd w:id="597"/>
      <w:r w:rsidRPr="00F962A3">
        <w:t xml:space="preserve"> – Форма «Добавление вложения»</w:t>
      </w:r>
      <w:bookmarkEnd w:id="598"/>
      <w:bookmarkEnd w:id="599"/>
      <w:bookmarkEnd w:id="600"/>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24179464" wp14:editId="37A48A95">
            <wp:extent cx="414655" cy="329565"/>
            <wp:effectExtent l="19050" t="0" r="4445" b="0"/>
            <wp:docPr id="155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3E655031" wp14:editId="4FC24E61">
            <wp:extent cx="190500" cy="197485"/>
            <wp:effectExtent l="0" t="0" r="0" b="0"/>
            <wp:docPr id="155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6C45AC43" wp14:editId="47EE7C0D">
            <wp:extent cx="318770" cy="297815"/>
            <wp:effectExtent l="0" t="0" r="0" b="0"/>
            <wp:docPr id="155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9.5 Общая информация о составе программы муниципальных заимствований</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w:t>
      </w:r>
      <w:r>
        <w:rPr>
          <w:rStyle w:val="docinfolabel"/>
        </w:rPr>
        <w:t>общей информации о составе программы муниципальных заимствований</w:t>
      </w:r>
      <w:r w:rsidRPr="003B64DF">
        <w:rPr>
          <w:rStyle w:val="docinfolabel"/>
        </w:rPr>
        <w:t xml:space="preserve"> </w:t>
      </w:r>
      <w:r w:rsidRPr="00D41DB0">
        <w:t>необходимо:</w:t>
      </w:r>
    </w:p>
    <w:p w:rsidR="00BC2294" w:rsidRDefault="00BC2294" w:rsidP="005812A2">
      <w:pPr>
        <w:pStyle w:val="a1"/>
        <w:numPr>
          <w:ilvl w:val="0"/>
          <w:numId w:val="81"/>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48A8F332" wp14:editId="1486A8D2">
            <wp:extent cx="213360" cy="194945"/>
            <wp:effectExtent l="0" t="0" r="0" b="0"/>
            <wp:docPr id="1555" name="Рисунок 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4863A1">
        <w:t>«9.5 Общая информация о составе программы муниципальных заимствований»</w:t>
      </w:r>
      <w:r>
        <w:t xml:space="preserve"> (</w:t>
      </w:r>
      <w:r>
        <w:fldChar w:fldCharType="begin"/>
      </w:r>
      <w:r>
        <w:instrText xml:space="preserve"> REF _Ref21702186 \h </w:instrText>
      </w:r>
      <w:r>
        <w:fldChar w:fldCharType="separate"/>
      </w:r>
      <w:r w:rsidR="00224AED">
        <w:t xml:space="preserve">Рисунок </w:t>
      </w:r>
      <w:r w:rsidR="00224AED">
        <w:rPr>
          <w:noProof/>
        </w:rPr>
        <w:t>155</w:t>
      </w:r>
      <w:r>
        <w:fldChar w:fldCharType="end"/>
      </w:r>
      <w:r>
        <w:t>)</w:t>
      </w:r>
    </w:p>
    <w:p w:rsidR="00BC2294" w:rsidRDefault="00BC2294" w:rsidP="00BC2294">
      <w:pPr>
        <w:pStyle w:val="-0"/>
        <w:keepNext/>
      </w:pPr>
      <w:r>
        <w:rPr>
          <w:noProof/>
          <w:snapToGrid/>
        </w:rPr>
        <w:drawing>
          <wp:inline distT="0" distB="0" distL="0" distR="0" wp14:anchorId="0D074A19" wp14:editId="6BB25155">
            <wp:extent cx="2418522" cy="1656688"/>
            <wp:effectExtent l="0" t="0" r="1270" b="1270"/>
            <wp:docPr id="1607" name="Рисунок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a:stretch>
                      <a:fillRect/>
                    </a:stretch>
                  </pic:blipFill>
                  <pic:spPr>
                    <a:xfrm>
                      <a:off x="0" y="0"/>
                      <a:ext cx="2418522" cy="1656688"/>
                    </a:xfrm>
                    <a:prstGeom prst="rect">
                      <a:avLst/>
                    </a:prstGeom>
                  </pic:spPr>
                </pic:pic>
              </a:graphicData>
            </a:graphic>
          </wp:inline>
        </w:drawing>
      </w:r>
    </w:p>
    <w:p w:rsidR="00BC2294" w:rsidRDefault="00BC2294" w:rsidP="00BC2294">
      <w:pPr>
        <w:pStyle w:val="affd"/>
        <w:jc w:val="center"/>
      </w:pPr>
      <w:bookmarkStart w:id="601" w:name="_Ref21702186"/>
      <w:bookmarkStart w:id="602" w:name="_Toc45556274"/>
      <w:bookmarkStart w:id="603" w:name="_Toc45900223"/>
      <w:r>
        <w:t xml:space="preserve">Рисунок </w:t>
      </w:r>
      <w:fldSimple w:instr=" SEQ Рисунок \* ARABIC ">
        <w:r w:rsidR="00224AED">
          <w:rPr>
            <w:noProof/>
          </w:rPr>
          <w:t>155</w:t>
        </w:r>
      </w:fldSimple>
      <w:bookmarkEnd w:id="601"/>
      <w:r>
        <w:t xml:space="preserve"> Пункт </w:t>
      </w:r>
      <w:r w:rsidRPr="00B96392">
        <w:t xml:space="preserve"> «9.5 Общая информация о составе программы муниципальных заимствований»</w:t>
      </w:r>
      <w:bookmarkEnd w:id="602"/>
      <w:bookmarkEnd w:id="603"/>
    </w:p>
    <w:p w:rsidR="00BC2294" w:rsidRDefault="00BC2294" w:rsidP="00BC2294">
      <w:pPr>
        <w:pStyle w:val="a1"/>
        <w:tabs>
          <w:tab w:val="num" w:pos="1418"/>
        </w:tabs>
        <w:ind w:left="1418" w:hanging="426"/>
      </w:pPr>
      <w:r>
        <w:t>нажать кнопку «ОК»;</w:t>
      </w:r>
    </w:p>
    <w:p w:rsidR="00BC2294" w:rsidRPr="00865A9B" w:rsidRDefault="00BC2294" w:rsidP="00BC2294">
      <w:pPr>
        <w:pStyle w:val="a1"/>
        <w:tabs>
          <w:tab w:val="num" w:pos="1418"/>
        </w:tabs>
        <w:ind w:left="1418" w:hanging="426"/>
      </w:pPr>
      <w:r>
        <w:t>откроется формуляр для заполнения информации «9.5 Общая информация о составе программы муниципальных заимствований» (</w:t>
      </w:r>
      <w:r>
        <w:fldChar w:fldCharType="begin"/>
      </w:r>
      <w:r>
        <w:instrText xml:space="preserve"> REF _Ref10627772 \h </w:instrText>
      </w:r>
      <w:r>
        <w:fldChar w:fldCharType="separate"/>
      </w:r>
      <w:r w:rsidR="00224AED">
        <w:t xml:space="preserve">Рисунок </w:t>
      </w:r>
      <w:r w:rsidR="00224AED">
        <w:rPr>
          <w:noProof/>
        </w:rPr>
        <w:t>156</w:t>
      </w:r>
      <w:r>
        <w:fldChar w:fldCharType="end"/>
      </w:r>
      <w:r>
        <w:t>)</w:t>
      </w:r>
    </w:p>
    <w:p w:rsidR="00BC2294" w:rsidRDefault="00BC2294" w:rsidP="00BC2294">
      <w:pPr>
        <w:pStyle w:val="-0"/>
      </w:pPr>
      <w:r>
        <w:rPr>
          <w:noProof/>
          <w:snapToGrid/>
        </w:rPr>
        <w:drawing>
          <wp:inline distT="0" distB="0" distL="0" distR="0" wp14:anchorId="32E7292F" wp14:editId="6923BAED">
            <wp:extent cx="4843953" cy="3942608"/>
            <wp:effectExtent l="0" t="0" r="0" b="127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843680" cy="3942386"/>
                    </a:xfrm>
                    <a:prstGeom prst="rect">
                      <a:avLst/>
                    </a:prstGeom>
                    <a:noFill/>
                    <a:ln>
                      <a:noFill/>
                    </a:ln>
                  </pic:spPr>
                </pic:pic>
              </a:graphicData>
            </a:graphic>
          </wp:inline>
        </w:drawing>
      </w:r>
    </w:p>
    <w:p w:rsidR="00BC2294" w:rsidRDefault="00BC2294" w:rsidP="00BC2294">
      <w:pPr>
        <w:pStyle w:val="affd"/>
        <w:jc w:val="center"/>
      </w:pPr>
      <w:bookmarkStart w:id="604" w:name="_Ref10627772"/>
      <w:bookmarkStart w:id="605" w:name="_Toc21346871"/>
      <w:bookmarkStart w:id="606" w:name="_Toc45556275"/>
      <w:bookmarkStart w:id="607" w:name="_Toc45900224"/>
      <w:r>
        <w:t xml:space="preserve">Рисунок </w:t>
      </w:r>
      <w:fldSimple w:instr=" SEQ Рисунок \* ARABIC ">
        <w:r w:rsidR="00224AED">
          <w:rPr>
            <w:noProof/>
          </w:rPr>
          <w:t>156</w:t>
        </w:r>
      </w:fldSimple>
      <w:bookmarkEnd w:id="604"/>
      <w:r w:rsidRPr="00C106AB">
        <w:t xml:space="preserve"> – Формуляр для заполнения «9.5 Общая информация о составе программы муниципальных заимствований»</w:t>
      </w:r>
      <w:bookmarkEnd w:id="605"/>
      <w:bookmarkEnd w:id="606"/>
      <w:bookmarkEnd w:id="607"/>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proofErr w:type="gramStart"/>
      <w:r>
        <w:t>р</w:t>
      </w:r>
      <w:proofErr w:type="gramEnd"/>
      <w:r>
        <w:t>аздел «Информация об акте, устанавливающем состав программы муниципальных заимствований».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AC7018C" wp14:editId="5F931D77">
            <wp:extent cx="344170" cy="356235"/>
            <wp:effectExtent l="19050" t="0" r="0" b="0"/>
            <wp:docPr id="13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BC2294" w:rsidRDefault="00BC2294" w:rsidP="00BC2294">
      <w:pPr>
        <w:pStyle w:val="1"/>
        <w:tabs>
          <w:tab w:val="num" w:pos="851"/>
          <w:tab w:val="num" w:pos="993"/>
        </w:tabs>
        <w:ind w:left="851" w:firstLine="0"/>
      </w:pPr>
      <w:r>
        <w:t>«Вид акта»</w:t>
      </w:r>
      <w:r w:rsidRPr="0063292D">
        <w:t xml:space="preserve"> – </w:t>
      </w:r>
      <w:r>
        <w:t>выбрать из выпадающего списка, 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29DE549E" wp14:editId="51610AF0">
            <wp:extent cx="342900" cy="333375"/>
            <wp:effectExtent l="19050" t="0" r="0" b="0"/>
            <wp:docPr id="138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_Ref10627826 \h </w:instrText>
      </w:r>
      <w:r>
        <w:fldChar w:fldCharType="separate"/>
      </w:r>
      <w:r w:rsidR="00224AED">
        <w:t xml:space="preserve">Рисунок </w:t>
      </w:r>
      <w:r w:rsidR="00224AED">
        <w:rPr>
          <w:noProof/>
        </w:rPr>
        <w:t>157</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BC2294" w:rsidRDefault="00BC2294" w:rsidP="00BC2294">
      <w:pPr>
        <w:pStyle w:val="1"/>
        <w:numPr>
          <w:ilvl w:val="0"/>
          <w:numId w:val="0"/>
        </w:numPr>
        <w:ind w:left="852"/>
        <w:jc w:val="center"/>
      </w:pPr>
      <w:r>
        <w:rPr>
          <w:noProof/>
          <w:snapToGrid/>
        </w:rPr>
        <w:drawing>
          <wp:inline distT="0" distB="0" distL="0" distR="0" wp14:anchorId="12ED755A" wp14:editId="3ABBC135">
            <wp:extent cx="3645668" cy="4031122"/>
            <wp:effectExtent l="0" t="0" r="0" b="762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645465" cy="4030897"/>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608" w:name="_Ref10627826"/>
      <w:bookmarkStart w:id="609" w:name="_Toc21346873"/>
      <w:bookmarkStart w:id="610" w:name="_Toc45556276"/>
      <w:bookmarkStart w:id="611" w:name="_Toc45900225"/>
      <w:r>
        <w:t xml:space="preserve">Рисунок </w:t>
      </w:r>
      <w:fldSimple w:instr=" SEQ Рисунок \* ARABIC ">
        <w:r w:rsidR="00224AED">
          <w:rPr>
            <w:noProof/>
          </w:rPr>
          <w:t>157</w:t>
        </w:r>
      </w:fldSimple>
      <w:bookmarkEnd w:id="608"/>
      <w:r w:rsidRPr="0037364C">
        <w:t xml:space="preserve"> – Форма «Добавление вложения»</w:t>
      </w:r>
      <w:bookmarkEnd w:id="609"/>
      <w:bookmarkEnd w:id="610"/>
      <w:bookmarkEnd w:id="611"/>
    </w:p>
    <w:p w:rsidR="00BC2294" w:rsidRDefault="00BC2294" w:rsidP="00BC2294">
      <w:pPr>
        <w:pStyle w:val="1"/>
        <w:tabs>
          <w:tab w:val="num" w:pos="851"/>
          <w:tab w:val="num" w:pos="993"/>
        </w:tabs>
        <w:ind w:left="851" w:firstLine="0"/>
      </w:pPr>
      <w:r>
        <w:rPr>
          <w:noProof/>
        </w:rPr>
        <w:t xml:space="preserve">раздел «Состав программы муниципальных заимствований».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4FEFDAFB" wp14:editId="3FB0A906">
            <wp:extent cx="344170" cy="356235"/>
            <wp:effectExtent l="19050" t="0" r="0" b="0"/>
            <wp:docPr id="13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BC2294" w:rsidRDefault="00BC2294" w:rsidP="00BC2294">
      <w:pPr>
        <w:pStyle w:val="1"/>
        <w:tabs>
          <w:tab w:val="num" w:pos="851"/>
          <w:tab w:val="num" w:pos="993"/>
        </w:tabs>
        <w:ind w:left="851" w:firstLine="0"/>
      </w:pPr>
      <w:r>
        <w:t xml:space="preserve">«№ </w:t>
      </w:r>
      <w:proofErr w:type="gramStart"/>
      <w:r>
        <w:t>п</w:t>
      </w:r>
      <w:proofErr w:type="gramEnd"/>
      <w:r>
        <w:t>/п» – заполняется автоматически;</w:t>
      </w:r>
    </w:p>
    <w:p w:rsidR="00BC2294" w:rsidRDefault="00BC2294" w:rsidP="00BC2294">
      <w:pPr>
        <w:pStyle w:val="1"/>
        <w:tabs>
          <w:tab w:val="num" w:pos="851"/>
          <w:tab w:val="num" w:pos="993"/>
        </w:tabs>
        <w:ind w:left="851" w:firstLine="0"/>
      </w:pPr>
      <w:r>
        <w:t>«Тип показателя»</w:t>
      </w:r>
      <w:r w:rsidRPr="0063292D">
        <w:t xml:space="preserve"> </w:t>
      </w:r>
      <w:r>
        <w:t>–</w:t>
      </w:r>
      <w:r w:rsidRPr="0063292D">
        <w:t xml:space="preserve"> </w:t>
      </w:r>
      <w:r>
        <w:t>выбрать из выпадающего списка, поле обязательно для заполнения;</w:t>
      </w:r>
    </w:p>
    <w:p w:rsidR="00BC2294" w:rsidRPr="00E72A84" w:rsidRDefault="00BC2294" w:rsidP="00BC2294">
      <w:pPr>
        <w:pStyle w:val="1"/>
        <w:tabs>
          <w:tab w:val="num" w:pos="851"/>
          <w:tab w:val="num" w:pos="993"/>
        </w:tabs>
        <w:ind w:left="851" w:firstLine="0"/>
        <w:rPr>
          <w:noProof/>
        </w:rPr>
      </w:pPr>
      <w:r>
        <w:t>«Вид внешних заимствований»</w:t>
      </w:r>
      <w:r w:rsidRPr="0063292D">
        <w:t xml:space="preserve"> </w:t>
      </w:r>
      <w:r>
        <w:t>–</w:t>
      </w:r>
      <w:r w:rsidRPr="0063292D">
        <w:t xml:space="preserve"> </w:t>
      </w:r>
      <w:r>
        <w:t>выбрать из выпадающего списка, поле обязательно для заполнения;</w:t>
      </w:r>
    </w:p>
    <w:p w:rsidR="00BC2294" w:rsidRDefault="00BC2294" w:rsidP="00BC2294">
      <w:pPr>
        <w:pStyle w:val="1"/>
        <w:tabs>
          <w:tab w:val="num" w:pos="851"/>
          <w:tab w:val="num" w:pos="993"/>
        </w:tabs>
        <w:ind w:left="851" w:firstLine="0"/>
      </w:pPr>
      <w:r>
        <w:t>«Наименование показателя»</w:t>
      </w:r>
      <w:r w:rsidRPr="0063292D">
        <w:t xml:space="preserve"> </w:t>
      </w:r>
      <w:r>
        <w:t>–</w:t>
      </w:r>
      <w:r w:rsidRPr="0063292D">
        <w:t xml:space="preserve"> </w:t>
      </w:r>
      <w:r>
        <w:t>р</w:t>
      </w:r>
      <w:r w:rsidRPr="00F545AE">
        <w:t>учной ввод, указ</w:t>
      </w:r>
      <w:r>
        <w:t>ать</w:t>
      </w:r>
      <w:r w:rsidRPr="00F545AE">
        <w:t xml:space="preserve"> наименование показателя.</w:t>
      </w:r>
      <w:r w:rsidRPr="00683C34">
        <w:t xml:space="preserve"> </w:t>
      </w:r>
      <w:r>
        <w:t>Поле обязательно для заполнения;</w:t>
      </w:r>
    </w:p>
    <w:p w:rsidR="00BC2294" w:rsidRDefault="00BC2294" w:rsidP="00BC2294">
      <w:pPr>
        <w:pStyle w:val="1"/>
        <w:tabs>
          <w:tab w:val="num" w:pos="851"/>
          <w:tab w:val="num" w:pos="993"/>
        </w:tabs>
        <w:ind w:left="851" w:firstLine="0"/>
      </w:pPr>
      <w:r>
        <w:t>«Комментарий»</w:t>
      </w:r>
      <w:r w:rsidRPr="0063292D">
        <w:t xml:space="preserve"> </w:t>
      </w:r>
      <w:r>
        <w:t>–</w:t>
      </w:r>
      <w:r w:rsidRPr="0063292D">
        <w:t xml:space="preserve"> </w:t>
      </w:r>
      <w:r>
        <w:t>р</w:t>
      </w:r>
      <w:r w:rsidRPr="00F545AE">
        <w:t>учной ввод, указ</w:t>
      </w:r>
      <w:r>
        <w:t>ать</w:t>
      </w:r>
      <w:r w:rsidRPr="00F545AE">
        <w:t xml:space="preserve"> комментарий.</w:t>
      </w:r>
      <w:r w:rsidRPr="00683C34">
        <w:t xml:space="preserve"> </w:t>
      </w:r>
      <w:r>
        <w:t>Поле не обязательно для заполнения.</w:t>
      </w:r>
    </w:p>
    <w:p w:rsidR="00BC2294" w:rsidRPr="00E85AA3" w:rsidRDefault="00BC2294" w:rsidP="00BC2294">
      <w:pPr>
        <w:pStyle w:val="a1"/>
        <w:tabs>
          <w:tab w:val="num" w:pos="1418"/>
        </w:tabs>
        <w:ind w:left="1418" w:hanging="426"/>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77511CD9" wp14:editId="7DCCB095">
            <wp:extent cx="414655" cy="329565"/>
            <wp:effectExtent l="19050" t="0" r="4445" b="0"/>
            <wp:docPr id="155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309F38CB" wp14:editId="6752968A">
            <wp:extent cx="190500" cy="197485"/>
            <wp:effectExtent l="0" t="0" r="0" b="0"/>
            <wp:docPr id="155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66662152" wp14:editId="771923EC">
            <wp:extent cx="318770" cy="297815"/>
            <wp:effectExtent l="0" t="0" r="0" b="0"/>
            <wp:docPr id="155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9</w:t>
      </w:r>
      <w:r w:rsidRPr="00F3523C">
        <w:t>.6</w:t>
      </w:r>
      <w:r w:rsidRPr="00170B6A">
        <w:rPr>
          <w:rStyle w:val="11"/>
          <w:b w:val="0"/>
        </w:rPr>
        <w:t xml:space="preserve"> </w:t>
      </w:r>
      <w:r>
        <w:rPr>
          <w:rStyle w:val="docinfolabel"/>
        </w:rPr>
        <w:t>Общая информация о составе программ муниципальных гарантий</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w:t>
      </w:r>
      <w:r>
        <w:rPr>
          <w:rStyle w:val="docinfolabel"/>
        </w:rPr>
        <w:t>общей информации о составе программ муниципальных гарантий</w:t>
      </w:r>
      <w:r w:rsidRPr="003B64DF">
        <w:rPr>
          <w:rStyle w:val="docinfolabel"/>
        </w:rPr>
        <w:t xml:space="preserve"> </w:t>
      </w:r>
      <w:r w:rsidRPr="00D41DB0">
        <w:t>необходимо:</w:t>
      </w:r>
    </w:p>
    <w:p w:rsidR="00BC2294" w:rsidRDefault="00BC2294" w:rsidP="005812A2">
      <w:pPr>
        <w:pStyle w:val="a1"/>
        <w:numPr>
          <w:ilvl w:val="0"/>
          <w:numId w:val="82"/>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670620B1" wp14:editId="7121117C">
            <wp:extent cx="213360" cy="194945"/>
            <wp:effectExtent l="0" t="0" r="0" b="0"/>
            <wp:docPr id="1559" name="Рисунок 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E31FD6">
        <w:t>«9.6 Общая информация о составе программ муниципальных гарантий»</w:t>
      </w:r>
      <w:r>
        <w:t xml:space="preserve"> (</w:t>
      </w:r>
      <w:r>
        <w:fldChar w:fldCharType="begin"/>
      </w:r>
      <w:r>
        <w:instrText xml:space="preserve"> REF _Ref21702391 \h </w:instrText>
      </w:r>
      <w:r>
        <w:fldChar w:fldCharType="separate"/>
      </w:r>
      <w:r w:rsidR="00224AED">
        <w:t xml:space="preserve">Рисунок </w:t>
      </w:r>
      <w:r w:rsidR="00224AED">
        <w:rPr>
          <w:noProof/>
        </w:rPr>
        <w:t>158</w:t>
      </w:r>
      <w:r>
        <w:fldChar w:fldCharType="end"/>
      </w:r>
      <w:r>
        <w:t>)</w:t>
      </w:r>
    </w:p>
    <w:p w:rsidR="00BC2294" w:rsidRDefault="00BC2294" w:rsidP="00BC2294">
      <w:pPr>
        <w:pStyle w:val="-0"/>
        <w:keepNext/>
      </w:pPr>
      <w:r>
        <w:rPr>
          <w:noProof/>
          <w:snapToGrid/>
        </w:rPr>
        <w:drawing>
          <wp:inline distT="0" distB="0" distL="0" distR="0" wp14:anchorId="1CA8A8DA" wp14:editId="0D626EC4">
            <wp:extent cx="2219739" cy="1521950"/>
            <wp:effectExtent l="0" t="0" r="0" b="2540"/>
            <wp:docPr id="1608" name="Рисунок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a:stretch>
                      <a:fillRect/>
                    </a:stretch>
                  </pic:blipFill>
                  <pic:spPr>
                    <a:xfrm>
                      <a:off x="0" y="0"/>
                      <a:ext cx="2218784" cy="1521295"/>
                    </a:xfrm>
                    <a:prstGeom prst="rect">
                      <a:avLst/>
                    </a:prstGeom>
                  </pic:spPr>
                </pic:pic>
              </a:graphicData>
            </a:graphic>
          </wp:inline>
        </w:drawing>
      </w:r>
    </w:p>
    <w:p w:rsidR="00BC2294" w:rsidRDefault="00BC2294" w:rsidP="00BC2294">
      <w:pPr>
        <w:pStyle w:val="affd"/>
        <w:jc w:val="center"/>
      </w:pPr>
      <w:bookmarkStart w:id="612" w:name="_Ref21702391"/>
      <w:bookmarkStart w:id="613" w:name="_Toc45556277"/>
      <w:bookmarkStart w:id="614" w:name="_Toc45900226"/>
      <w:r>
        <w:t xml:space="preserve">Рисунок </w:t>
      </w:r>
      <w:fldSimple w:instr=" SEQ Рисунок \* ARABIC ">
        <w:r w:rsidR="00224AED">
          <w:rPr>
            <w:noProof/>
          </w:rPr>
          <w:t>158</w:t>
        </w:r>
      </w:fldSimple>
      <w:bookmarkEnd w:id="612"/>
      <w:r>
        <w:t xml:space="preserve"> Пункт</w:t>
      </w:r>
      <w:r w:rsidRPr="00EF6F89">
        <w:t xml:space="preserve"> «9.6 Общая информация о составе программ муниципальных гарантий»</w:t>
      </w:r>
      <w:bookmarkEnd w:id="613"/>
      <w:bookmarkEnd w:id="614"/>
    </w:p>
    <w:p w:rsidR="00BC2294" w:rsidRDefault="00BC2294" w:rsidP="00BC2294">
      <w:pPr>
        <w:pStyle w:val="a1"/>
        <w:tabs>
          <w:tab w:val="num" w:pos="1418"/>
        </w:tabs>
        <w:ind w:left="1418" w:hanging="426"/>
      </w:pPr>
      <w:r>
        <w:t>нажать кнопку «ОК»;</w:t>
      </w:r>
    </w:p>
    <w:p w:rsidR="00BC2294" w:rsidRPr="0065160C" w:rsidRDefault="00BC2294" w:rsidP="00BC2294">
      <w:pPr>
        <w:pStyle w:val="a1"/>
        <w:tabs>
          <w:tab w:val="num" w:pos="1418"/>
        </w:tabs>
        <w:ind w:left="1418" w:hanging="426"/>
      </w:pPr>
      <w:r>
        <w:t>откроется формуляр для заполнения информации «9.6 Общая информация о составе программ муниципальных гарантий» (</w:t>
      </w:r>
      <w:r>
        <w:fldChar w:fldCharType="begin"/>
      </w:r>
      <w:r>
        <w:instrText xml:space="preserve"> REF _Ref10627940 \h </w:instrText>
      </w:r>
      <w:r>
        <w:fldChar w:fldCharType="separate"/>
      </w:r>
      <w:r w:rsidR="00224AED">
        <w:t xml:space="preserve">Рисунок </w:t>
      </w:r>
      <w:r w:rsidR="00224AED">
        <w:rPr>
          <w:noProof/>
        </w:rPr>
        <w:t>159</w:t>
      </w:r>
      <w:r>
        <w:fldChar w:fldCharType="end"/>
      </w:r>
      <w:r>
        <w:t>)</w:t>
      </w:r>
    </w:p>
    <w:p w:rsidR="00BC2294" w:rsidRDefault="00BC2294" w:rsidP="00BC2294">
      <w:pPr>
        <w:pStyle w:val="-0"/>
      </w:pPr>
      <w:r>
        <w:rPr>
          <w:noProof/>
          <w:snapToGrid/>
        </w:rPr>
        <w:drawing>
          <wp:inline distT="0" distB="0" distL="0" distR="0" wp14:anchorId="14401831" wp14:editId="79ECD21C">
            <wp:extent cx="3649753" cy="2976114"/>
            <wp:effectExtent l="0" t="0" r="8255" b="0"/>
            <wp:docPr id="1405" name="Рисунок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3649900" cy="2976234"/>
                    </a:xfrm>
                    <a:prstGeom prst="rect">
                      <a:avLst/>
                    </a:prstGeom>
                    <a:noFill/>
                    <a:ln>
                      <a:noFill/>
                    </a:ln>
                  </pic:spPr>
                </pic:pic>
              </a:graphicData>
            </a:graphic>
          </wp:inline>
        </w:drawing>
      </w:r>
    </w:p>
    <w:p w:rsidR="00BC2294" w:rsidRDefault="00BC2294" w:rsidP="00BC2294">
      <w:pPr>
        <w:pStyle w:val="affd"/>
        <w:jc w:val="center"/>
      </w:pPr>
      <w:bookmarkStart w:id="615" w:name="_Ref10627940"/>
      <w:bookmarkStart w:id="616" w:name="_Toc21346875"/>
      <w:bookmarkStart w:id="617" w:name="_Toc45556278"/>
      <w:bookmarkStart w:id="618" w:name="_Toc45900227"/>
      <w:r>
        <w:t xml:space="preserve">Рисунок </w:t>
      </w:r>
      <w:fldSimple w:instr=" SEQ Рисунок \* ARABIC ">
        <w:r w:rsidR="00224AED">
          <w:rPr>
            <w:noProof/>
          </w:rPr>
          <w:t>159</w:t>
        </w:r>
      </w:fldSimple>
      <w:bookmarkEnd w:id="615"/>
      <w:r w:rsidRPr="004445A4">
        <w:t>– Формуляр «9.6 Общая информация о составе программ муниципальных гарантий»</w:t>
      </w:r>
      <w:bookmarkEnd w:id="616"/>
      <w:bookmarkEnd w:id="617"/>
      <w:bookmarkEnd w:id="618"/>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proofErr w:type="gramStart"/>
      <w:r>
        <w:t>р</w:t>
      </w:r>
      <w:proofErr w:type="gramEnd"/>
      <w:r>
        <w:t xml:space="preserve">аздел «Информация об акте, устанавливающем состав программы муниципальных заимствований».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D4572DD" wp14:editId="3C5430F9">
            <wp:extent cx="344170" cy="356235"/>
            <wp:effectExtent l="19050" t="0" r="0" b="0"/>
            <wp:docPr id="13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BC2294" w:rsidRDefault="00BC2294" w:rsidP="00BC2294">
      <w:pPr>
        <w:pStyle w:val="1"/>
        <w:tabs>
          <w:tab w:val="num" w:pos="851"/>
          <w:tab w:val="num" w:pos="993"/>
        </w:tabs>
        <w:ind w:left="851" w:firstLine="0"/>
      </w:pPr>
      <w:r>
        <w:t xml:space="preserve">«Вид акта» </w:t>
      </w:r>
      <w:r w:rsidRPr="0063292D">
        <w:t xml:space="preserve">– </w:t>
      </w:r>
      <w:r>
        <w:t xml:space="preserve">выбрать из выпадающего списка, поле обязательно для заполнения; </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04E78C23" wp14:editId="41F7DFB9">
            <wp:extent cx="342900" cy="333375"/>
            <wp:effectExtent l="19050" t="0" r="0" b="0"/>
            <wp:docPr id="28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_Ref10627991 \h </w:instrText>
      </w:r>
      <w:r>
        <w:fldChar w:fldCharType="separate"/>
      </w:r>
      <w:r w:rsidR="00224AED">
        <w:t xml:space="preserve">Рисунок </w:t>
      </w:r>
      <w:r w:rsidR="00224AED">
        <w:rPr>
          <w:noProof/>
        </w:rPr>
        <w:t>160</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BC2294" w:rsidRDefault="00BC2294" w:rsidP="00BC2294">
      <w:pPr>
        <w:pStyle w:val="1"/>
        <w:numPr>
          <w:ilvl w:val="0"/>
          <w:numId w:val="0"/>
        </w:numPr>
        <w:ind w:left="852"/>
        <w:jc w:val="center"/>
      </w:pPr>
      <w:r>
        <w:rPr>
          <w:noProof/>
          <w:snapToGrid/>
        </w:rPr>
        <w:drawing>
          <wp:inline distT="0" distB="0" distL="0" distR="0" wp14:anchorId="5D4EA135" wp14:editId="2C8B68C3">
            <wp:extent cx="3645668" cy="4031122"/>
            <wp:effectExtent l="0" t="0" r="0" b="762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645465" cy="4030897"/>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619" w:name="_Ref10627991"/>
      <w:bookmarkStart w:id="620" w:name="_Toc21346877"/>
      <w:bookmarkStart w:id="621" w:name="_Toc45556279"/>
      <w:bookmarkStart w:id="622" w:name="_Toc45900228"/>
      <w:r>
        <w:t xml:space="preserve">Рисунок </w:t>
      </w:r>
      <w:fldSimple w:instr=" SEQ Рисунок \* ARABIC ">
        <w:r w:rsidR="00224AED">
          <w:rPr>
            <w:noProof/>
          </w:rPr>
          <w:t>160</w:t>
        </w:r>
      </w:fldSimple>
      <w:bookmarkEnd w:id="619"/>
      <w:r w:rsidRPr="00867338">
        <w:t xml:space="preserve"> – Форма «Добавление вложения»</w:t>
      </w:r>
      <w:bookmarkEnd w:id="620"/>
      <w:bookmarkEnd w:id="621"/>
      <w:bookmarkEnd w:id="622"/>
    </w:p>
    <w:p w:rsidR="00BC2294" w:rsidRDefault="00BC2294" w:rsidP="00BC2294">
      <w:pPr>
        <w:pStyle w:val="1"/>
        <w:tabs>
          <w:tab w:val="num" w:pos="851"/>
          <w:tab w:val="num" w:pos="993"/>
        </w:tabs>
        <w:ind w:left="851" w:firstLine="0"/>
      </w:pPr>
      <w:r>
        <w:rPr>
          <w:noProof/>
        </w:rPr>
        <w:t xml:space="preserve">раздел «Состав программы муниципальных гарантий муниципального образования».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7B3EDA00" wp14:editId="353E380C">
            <wp:extent cx="344170" cy="356235"/>
            <wp:effectExtent l="19050" t="0" r="0" b="0"/>
            <wp:docPr id="13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BC2294" w:rsidRDefault="00BC2294" w:rsidP="00BC2294">
      <w:pPr>
        <w:pStyle w:val="1"/>
        <w:tabs>
          <w:tab w:val="num" w:pos="851"/>
          <w:tab w:val="num" w:pos="993"/>
        </w:tabs>
        <w:ind w:left="851" w:firstLine="0"/>
      </w:pPr>
      <w:r>
        <w:t>«Вид показателя» – выбрать из выпадающего списка, поле обязательно для заполнения;</w:t>
      </w:r>
    </w:p>
    <w:p w:rsidR="00BC2294" w:rsidRDefault="00BC2294" w:rsidP="00BC2294">
      <w:pPr>
        <w:pStyle w:val="1"/>
        <w:tabs>
          <w:tab w:val="num" w:pos="851"/>
          <w:tab w:val="num" w:pos="993"/>
        </w:tabs>
        <w:ind w:left="851" w:firstLine="0"/>
      </w:pPr>
      <w:r>
        <w:t>«Наименование показателя» – р</w:t>
      </w:r>
      <w:r w:rsidRPr="00F545AE">
        <w:t>учной ввод, указ</w:t>
      </w:r>
      <w:r>
        <w:t>ать</w:t>
      </w:r>
      <w:r w:rsidRPr="00F545AE">
        <w:t xml:space="preserve"> наименование показателя.</w:t>
      </w:r>
      <w:r w:rsidRPr="00F816F4">
        <w:t xml:space="preserve"> </w:t>
      </w:r>
      <w:r>
        <w:t>Поле обязательно для заполнения;</w:t>
      </w:r>
    </w:p>
    <w:p w:rsidR="00BC2294" w:rsidRDefault="00BC2294" w:rsidP="00BC2294">
      <w:pPr>
        <w:pStyle w:val="1"/>
        <w:tabs>
          <w:tab w:val="num" w:pos="851"/>
          <w:tab w:val="num" w:pos="993"/>
        </w:tabs>
        <w:ind w:left="851" w:firstLine="0"/>
      </w:pPr>
      <w:r>
        <w:t>«Комментарий» – р</w:t>
      </w:r>
      <w:r w:rsidRPr="00F545AE">
        <w:t>учной ввод, указ</w:t>
      </w:r>
      <w:r>
        <w:t>ать</w:t>
      </w:r>
      <w:r w:rsidRPr="00F545AE">
        <w:t xml:space="preserve"> комментарий.</w:t>
      </w:r>
      <w:r w:rsidRPr="00F816F4">
        <w:t xml:space="preserve"> </w:t>
      </w:r>
      <w:r>
        <w:t>Поле не обязательно для заполнения.</w:t>
      </w:r>
    </w:p>
    <w:p w:rsidR="00BC2294" w:rsidRPr="00E85AA3" w:rsidRDefault="00BC2294" w:rsidP="00BC2294">
      <w:pPr>
        <w:pStyle w:val="a1"/>
        <w:tabs>
          <w:tab w:val="num" w:pos="1418"/>
        </w:tabs>
        <w:ind w:left="1418" w:hanging="426"/>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2EF8FC8D" wp14:editId="20FD7F0C">
            <wp:extent cx="414655" cy="329565"/>
            <wp:effectExtent l="19050" t="0" r="4445" b="0"/>
            <wp:docPr id="156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37FFB053" wp14:editId="671C2622">
            <wp:extent cx="190500" cy="197485"/>
            <wp:effectExtent l="0" t="0" r="0" b="0"/>
            <wp:docPr id="156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3DEFD938" wp14:editId="356CFE47">
            <wp:extent cx="318770" cy="297815"/>
            <wp:effectExtent l="0" t="0" r="0" b="0"/>
            <wp:docPr id="156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10.3 Порядок осуществления полномочий органами внешнего муниципального финансового контроля по внешнему муниципальному финансовому контролю</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осуществления полномочий органами внешнего муниципального финансового контроля по внешнему муниципальному финансовому контролю</w:t>
      </w:r>
      <w:r w:rsidRPr="00D41DB0">
        <w:t xml:space="preserve"> необходимо:</w:t>
      </w:r>
    </w:p>
    <w:p w:rsidR="00BC2294" w:rsidRDefault="00BC2294" w:rsidP="005812A2">
      <w:pPr>
        <w:pStyle w:val="a1"/>
        <w:numPr>
          <w:ilvl w:val="0"/>
          <w:numId w:val="83"/>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7A165C55" wp14:editId="46E12855">
            <wp:extent cx="213360" cy="194945"/>
            <wp:effectExtent l="0" t="0" r="0" b="0"/>
            <wp:docPr id="1560" name="Рисунок 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304D77">
        <w:t>«10.3 Порядок осуществления полномочий органами внешнего муниципального финансового контроля по внешнему муниципальному финансовому контролю»</w:t>
      </w:r>
      <w:r>
        <w:t xml:space="preserve"> (</w:t>
      </w:r>
      <w:r>
        <w:fldChar w:fldCharType="begin"/>
      </w:r>
      <w:r>
        <w:instrText xml:space="preserve"> REF _Ref21702564 \h </w:instrText>
      </w:r>
      <w:r>
        <w:fldChar w:fldCharType="separate"/>
      </w:r>
      <w:r w:rsidR="00224AED">
        <w:t xml:space="preserve">Рисунок </w:t>
      </w:r>
      <w:r w:rsidR="00224AED">
        <w:rPr>
          <w:noProof/>
        </w:rPr>
        <w:t>161</w:t>
      </w:r>
      <w:r>
        <w:fldChar w:fldCharType="end"/>
      </w:r>
      <w:r>
        <w:t>)</w:t>
      </w:r>
    </w:p>
    <w:p w:rsidR="00BC2294" w:rsidRDefault="00BC2294" w:rsidP="00BC2294">
      <w:pPr>
        <w:pStyle w:val="-0"/>
        <w:keepNext/>
      </w:pPr>
      <w:r>
        <w:rPr>
          <w:noProof/>
          <w:snapToGrid/>
        </w:rPr>
        <w:drawing>
          <wp:inline distT="0" distB="0" distL="0" distR="0" wp14:anchorId="46D51DAB" wp14:editId="78E00C53">
            <wp:extent cx="2352261" cy="1600925"/>
            <wp:effectExtent l="0" t="0" r="0" b="0"/>
            <wp:docPr id="1609" name="Рисунок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7"/>
                    <a:stretch>
                      <a:fillRect/>
                    </a:stretch>
                  </pic:blipFill>
                  <pic:spPr>
                    <a:xfrm>
                      <a:off x="0" y="0"/>
                      <a:ext cx="2348498" cy="1598364"/>
                    </a:xfrm>
                    <a:prstGeom prst="rect">
                      <a:avLst/>
                    </a:prstGeom>
                  </pic:spPr>
                </pic:pic>
              </a:graphicData>
            </a:graphic>
          </wp:inline>
        </w:drawing>
      </w:r>
    </w:p>
    <w:p w:rsidR="00BC2294" w:rsidRDefault="00BC2294" w:rsidP="00BC2294">
      <w:pPr>
        <w:pStyle w:val="affd"/>
        <w:jc w:val="center"/>
      </w:pPr>
      <w:bookmarkStart w:id="623" w:name="_Ref21702564"/>
      <w:bookmarkStart w:id="624" w:name="_Toc45556280"/>
      <w:bookmarkStart w:id="625" w:name="_Toc45900229"/>
      <w:r>
        <w:t xml:space="preserve">Рисунок </w:t>
      </w:r>
      <w:fldSimple w:instr=" SEQ Рисунок \* ARABIC ">
        <w:r w:rsidR="00224AED">
          <w:rPr>
            <w:noProof/>
          </w:rPr>
          <w:t>161</w:t>
        </w:r>
      </w:fldSimple>
      <w:bookmarkEnd w:id="623"/>
      <w:r>
        <w:t xml:space="preserve"> Пункт</w:t>
      </w:r>
      <w:r w:rsidRPr="00157574">
        <w:t xml:space="preserve"> «10.3 Порядок осуществления полномочий органами внешнего муниципального финансового контроля по внешнему муниципальному финансовому контролю»</w:t>
      </w:r>
      <w:bookmarkEnd w:id="624"/>
      <w:bookmarkEnd w:id="625"/>
    </w:p>
    <w:p w:rsidR="00BC2294" w:rsidRDefault="00BC2294" w:rsidP="00BC2294">
      <w:pPr>
        <w:pStyle w:val="a1"/>
        <w:tabs>
          <w:tab w:val="num" w:pos="1418"/>
        </w:tabs>
        <w:ind w:left="1418" w:hanging="426"/>
      </w:pPr>
      <w:r>
        <w:t>нажать кнопку «ОК»;</w:t>
      </w:r>
    </w:p>
    <w:p w:rsidR="00BC2294" w:rsidRPr="005B6951" w:rsidRDefault="00BC2294" w:rsidP="00BC2294">
      <w:pPr>
        <w:pStyle w:val="a1"/>
        <w:tabs>
          <w:tab w:val="num" w:pos="1418"/>
        </w:tabs>
        <w:ind w:left="1418" w:hanging="426"/>
      </w:pPr>
      <w:r>
        <w:t>откроется формуляр для заполнения информации «10.3 Порядок осуществления полномочий органами внешнего муниципального финансового контроля по внешнему муниципальному финансовому контролю» (</w:t>
      </w:r>
      <w:r>
        <w:fldChar w:fldCharType="begin"/>
      </w:r>
      <w:r>
        <w:instrText xml:space="preserve"> REF _Ref10628084 \h </w:instrText>
      </w:r>
      <w:r>
        <w:fldChar w:fldCharType="separate"/>
      </w:r>
      <w:r w:rsidR="00224AED">
        <w:t xml:space="preserve">Рисунок </w:t>
      </w:r>
      <w:r w:rsidR="00224AED">
        <w:rPr>
          <w:noProof/>
        </w:rPr>
        <w:t>162</w:t>
      </w:r>
      <w:r>
        <w:fldChar w:fldCharType="end"/>
      </w:r>
      <w:r>
        <w:t>)</w:t>
      </w:r>
    </w:p>
    <w:p w:rsidR="00BC2294" w:rsidRDefault="00BC2294" w:rsidP="00BC2294">
      <w:pPr>
        <w:pStyle w:val="-0"/>
      </w:pPr>
      <w:r>
        <w:rPr>
          <w:noProof/>
          <w:snapToGrid/>
        </w:rPr>
        <w:drawing>
          <wp:inline distT="0" distB="0" distL="0" distR="0" wp14:anchorId="4645B8E0" wp14:editId="7BD2326D">
            <wp:extent cx="4566348" cy="2907102"/>
            <wp:effectExtent l="0" t="0" r="5715" b="7620"/>
            <wp:docPr id="1269" name="Рисунок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566203" cy="2907010"/>
                    </a:xfrm>
                    <a:prstGeom prst="rect">
                      <a:avLst/>
                    </a:prstGeom>
                    <a:noFill/>
                    <a:ln>
                      <a:noFill/>
                    </a:ln>
                  </pic:spPr>
                </pic:pic>
              </a:graphicData>
            </a:graphic>
          </wp:inline>
        </w:drawing>
      </w:r>
    </w:p>
    <w:p w:rsidR="00BC2294" w:rsidRDefault="00BC2294" w:rsidP="00BC2294">
      <w:pPr>
        <w:pStyle w:val="affd"/>
        <w:jc w:val="center"/>
      </w:pPr>
      <w:bookmarkStart w:id="626" w:name="_Ref10628084"/>
      <w:bookmarkStart w:id="627" w:name="_Toc21346879"/>
      <w:bookmarkStart w:id="628" w:name="_Toc45556281"/>
      <w:bookmarkStart w:id="629" w:name="_Toc45900230"/>
      <w:r>
        <w:t xml:space="preserve">Рисунок </w:t>
      </w:r>
      <w:fldSimple w:instr=" SEQ Рисунок \* ARABIC ">
        <w:r w:rsidR="00224AED">
          <w:rPr>
            <w:noProof/>
          </w:rPr>
          <w:t>162</w:t>
        </w:r>
      </w:fldSimple>
      <w:bookmarkEnd w:id="626"/>
      <w:r w:rsidRPr="00652BE7">
        <w:t xml:space="preserve"> – Формуляр для заполнения «10.3 Порядок осуществления полномочий органами внешнего муниципального финансового контроля по внешнему муниципальному финансовому контролю»</w:t>
      </w:r>
      <w:bookmarkEnd w:id="627"/>
      <w:bookmarkEnd w:id="628"/>
      <w:bookmarkEnd w:id="629"/>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r>
        <w:t>раздел «Орган внешнего муниципального финансового контроля субъекта». В разделе необходимо заполнить следующие поля:</w:t>
      </w:r>
    </w:p>
    <w:p w:rsidR="00BC2294" w:rsidRDefault="00BC2294" w:rsidP="00BC2294">
      <w:pPr>
        <w:pStyle w:val="1"/>
        <w:tabs>
          <w:tab w:val="num" w:pos="851"/>
          <w:tab w:val="num" w:pos="993"/>
        </w:tabs>
        <w:ind w:left="851" w:firstLine="0"/>
      </w:pPr>
      <w:r>
        <w:t>«Код органа по Сводному реестру» – р</w:t>
      </w:r>
      <w:r w:rsidRPr="00F545AE">
        <w:t>учной ввод, указ</w:t>
      </w:r>
      <w:r>
        <w:t>ать</w:t>
      </w:r>
      <w:r w:rsidRPr="00F545AE">
        <w:t xml:space="preserve"> код органа внешнего муниципального финансового контроля по Сводному реестру.</w:t>
      </w:r>
      <w:r w:rsidRPr="00B26863">
        <w:t xml:space="preserve"> </w:t>
      </w:r>
      <w:r>
        <w:t>Поле не обязательно для заполнения;</w:t>
      </w:r>
    </w:p>
    <w:p w:rsidR="00BC2294" w:rsidRDefault="00BC2294" w:rsidP="00BC2294">
      <w:pPr>
        <w:pStyle w:val="1"/>
        <w:tabs>
          <w:tab w:val="num" w:pos="851"/>
          <w:tab w:val="num" w:pos="993"/>
        </w:tabs>
        <w:ind w:left="851" w:firstLine="0"/>
      </w:pPr>
      <w:r>
        <w:t>«Наименование органа по Сводному реестру» – з</w:t>
      </w:r>
      <w:r w:rsidRPr="00F545AE">
        <w:t>аполняется автоматически системой при указании кода по Сводному реестру. Поле недоступно для редактирования.</w:t>
      </w:r>
      <w:r w:rsidRPr="00B26863">
        <w:t xml:space="preserve"> </w:t>
      </w:r>
      <w:r w:rsidRPr="00F545AE">
        <w:t>Если код по Сводному реестру не указан, то заполняется ручным вводом, с указанием наименования органа внешнего муниципального финансового контроля.</w:t>
      </w:r>
      <w:r w:rsidRPr="00B26863">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 xml:space="preserve">аздел «Реквизиты актов, определяющих порядок осуществления полномочий органами внешнего муниципального финансового контроля по внешнему муниципальному финансовому контролю».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9E5839F" wp14:editId="04F7468E">
            <wp:extent cx="344170" cy="356235"/>
            <wp:effectExtent l="19050" t="0" r="0" b="0"/>
            <wp:docPr id="12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_Ref10628116 \h </w:instrText>
      </w:r>
      <w:r>
        <w:fldChar w:fldCharType="separate"/>
      </w:r>
      <w:r w:rsidR="00224AED">
        <w:t xml:space="preserve">Рисунок </w:t>
      </w:r>
      <w:r w:rsidR="00224AED">
        <w:rPr>
          <w:noProof/>
        </w:rPr>
        <w:t>163</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1D5A5642" wp14:editId="2DABDCF2">
            <wp:extent cx="4813539" cy="3449205"/>
            <wp:effectExtent l="0" t="0" r="6350" b="0"/>
            <wp:docPr id="1271" name="Рисунок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630" w:name="_Ref10628116"/>
      <w:bookmarkStart w:id="631" w:name="_Toc21346880"/>
      <w:bookmarkStart w:id="632" w:name="_Toc45556282"/>
      <w:bookmarkStart w:id="633" w:name="_Toc45900231"/>
      <w:r>
        <w:t xml:space="preserve">Рисунок </w:t>
      </w:r>
      <w:fldSimple w:instr=" SEQ Рисунок \* ARABIC ">
        <w:r w:rsidR="00224AED">
          <w:rPr>
            <w:noProof/>
          </w:rPr>
          <w:t>163</w:t>
        </w:r>
      </w:fldSimple>
      <w:bookmarkEnd w:id="630"/>
      <w:r w:rsidRPr="00AE3AF6">
        <w:t xml:space="preserve"> – Форма «Добавление записи»</w:t>
      </w:r>
      <w:bookmarkEnd w:id="631"/>
      <w:bookmarkEnd w:id="632"/>
      <w:bookmarkEnd w:id="633"/>
    </w:p>
    <w:p w:rsidR="00BC2294" w:rsidRDefault="00BC2294" w:rsidP="00BC2294">
      <w:pPr>
        <w:pStyle w:val="1"/>
        <w:tabs>
          <w:tab w:val="num" w:pos="851"/>
          <w:tab w:val="num" w:pos="993"/>
        </w:tabs>
        <w:ind w:left="851" w:firstLine="0"/>
      </w:pPr>
      <w:r>
        <w:t>«Вид акта» – выбрать из выпадающего списка, 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r>
        <w:t>«Вложение» – выбрать из выпадающего списка, поле не обязательно для заполнения.</w:t>
      </w:r>
    </w:p>
    <w:p w:rsidR="00BC2294" w:rsidRDefault="00BC2294" w:rsidP="00BC2294">
      <w:pPr>
        <w:pStyle w:val="1"/>
        <w:tabs>
          <w:tab w:val="num" w:pos="851"/>
          <w:tab w:val="num" w:pos="993"/>
        </w:tabs>
        <w:ind w:left="851" w:firstLine="0"/>
      </w:pPr>
      <w:proofErr w:type="gramStart"/>
      <w:r>
        <w:t>п</w:t>
      </w:r>
      <w:proofErr w:type="gramEnd"/>
      <w:r>
        <w:t>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54807E1" wp14:editId="27632605">
            <wp:extent cx="344170" cy="356235"/>
            <wp:effectExtent l="19050" t="0" r="0" b="0"/>
            <wp:docPr id="6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_Ref10628148 \h </w:instrText>
      </w:r>
      <w:r>
        <w:fldChar w:fldCharType="separate"/>
      </w:r>
      <w:r w:rsidR="00224AED">
        <w:t xml:space="preserve">Рисунок </w:t>
      </w:r>
      <w:r w:rsidR="00224AED">
        <w:rPr>
          <w:noProof/>
        </w:rPr>
        <w:t>164</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21B65B25" wp14:editId="6BD35F4C">
            <wp:extent cx="4155242" cy="664234"/>
            <wp:effectExtent l="0" t="0" r="0" b="254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634" w:name="_Ref10628148"/>
      <w:bookmarkStart w:id="635" w:name="_Toc21346881"/>
      <w:bookmarkStart w:id="636" w:name="_Toc45556283"/>
      <w:bookmarkStart w:id="637" w:name="_Toc45900232"/>
      <w:r>
        <w:t xml:space="preserve">Рисунок </w:t>
      </w:r>
      <w:fldSimple w:instr=" SEQ Рисунок \* ARABIC ">
        <w:r w:rsidR="00224AED">
          <w:rPr>
            <w:noProof/>
          </w:rPr>
          <w:t>164</w:t>
        </w:r>
      </w:fldSimple>
      <w:bookmarkEnd w:id="634"/>
      <w:r w:rsidRPr="00F1510C">
        <w:t xml:space="preserve"> – Форма «Добавление записи»</w:t>
      </w:r>
      <w:bookmarkEnd w:id="635"/>
      <w:bookmarkEnd w:id="636"/>
      <w:bookmarkEnd w:id="637"/>
    </w:p>
    <w:p w:rsidR="00BC2294" w:rsidRDefault="00BC2294" w:rsidP="00BC2294">
      <w:pPr>
        <w:pStyle w:val="1"/>
        <w:tabs>
          <w:tab w:val="num" w:pos="851"/>
          <w:tab w:val="num" w:pos="993"/>
        </w:tabs>
        <w:ind w:left="993" w:hanging="426"/>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BC2294" w:rsidRDefault="00BC2294" w:rsidP="00BC2294">
      <w:pPr>
        <w:pStyle w:val="1"/>
        <w:tabs>
          <w:tab w:val="num" w:pos="851"/>
          <w:tab w:val="num" w:pos="993"/>
        </w:tabs>
        <w:ind w:left="993" w:hanging="426"/>
      </w:pPr>
      <w:r>
        <w:t>«Содержание раздела»</w:t>
      </w:r>
      <w:r w:rsidRPr="00217483">
        <w:t xml:space="preserve"> - ручной ввод, указать содержание раздела</w:t>
      </w:r>
      <w:r>
        <w:t>.</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6FBE40B" wp14:editId="28683005">
            <wp:extent cx="198755" cy="246380"/>
            <wp:effectExtent l="0" t="0" r="0" b="1270"/>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007083B" wp14:editId="68D3A628">
            <wp:extent cx="294005" cy="207010"/>
            <wp:effectExtent l="0" t="0" r="0" b="2540"/>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A9A4DDC" wp14:editId="2CA9B808">
            <wp:extent cx="198755" cy="246380"/>
            <wp:effectExtent l="0" t="0" r="0" b="1270"/>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605CCD9" wp14:editId="27904E51">
            <wp:extent cx="222885" cy="246380"/>
            <wp:effectExtent l="0" t="0" r="5715" b="1270"/>
            <wp:docPr id="1229" name="Рисунок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993" w:hanging="426"/>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661936B7" wp14:editId="7054FAA5">
            <wp:extent cx="342900" cy="333375"/>
            <wp:effectExtent l="19050" t="0" r="0" b="0"/>
            <wp:docPr id="123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_Ref10628188 \h </w:instrText>
      </w:r>
      <w:r>
        <w:fldChar w:fldCharType="separate"/>
      </w:r>
      <w:r w:rsidR="00224AED">
        <w:t xml:space="preserve">Рисунок </w:t>
      </w:r>
      <w:r w:rsidR="00224AED">
        <w:rPr>
          <w:noProof/>
        </w:rPr>
        <w:t>165</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десяти.</w:t>
      </w:r>
    </w:p>
    <w:p w:rsidR="00BC2294" w:rsidRDefault="00BC2294" w:rsidP="00BC2294">
      <w:pPr>
        <w:pStyle w:val="1"/>
        <w:numPr>
          <w:ilvl w:val="0"/>
          <w:numId w:val="0"/>
        </w:numPr>
        <w:ind w:left="852"/>
        <w:jc w:val="center"/>
      </w:pPr>
      <w:r>
        <w:rPr>
          <w:noProof/>
          <w:snapToGrid/>
        </w:rPr>
        <w:drawing>
          <wp:inline distT="0" distB="0" distL="0" distR="0" wp14:anchorId="072088ED" wp14:editId="06319EAE">
            <wp:extent cx="2804695" cy="3276949"/>
            <wp:effectExtent l="0" t="0" r="0" b="0"/>
            <wp:docPr id="1252" name="Рисунок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809428" cy="3282479"/>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638" w:name="_Ref10628188"/>
      <w:bookmarkStart w:id="639" w:name="_Toc21346882"/>
      <w:bookmarkStart w:id="640" w:name="_Toc45556284"/>
      <w:bookmarkStart w:id="641" w:name="_Toc45900233"/>
      <w:r>
        <w:t xml:space="preserve">Рисунок </w:t>
      </w:r>
      <w:fldSimple w:instr=" SEQ Рисунок \* ARABIC ">
        <w:r w:rsidR="00224AED">
          <w:rPr>
            <w:noProof/>
          </w:rPr>
          <w:t>165</w:t>
        </w:r>
      </w:fldSimple>
      <w:bookmarkEnd w:id="638"/>
      <w:r w:rsidRPr="009955B5">
        <w:t xml:space="preserve"> – Форма «Добавление вложения»</w:t>
      </w:r>
      <w:bookmarkEnd w:id="639"/>
      <w:bookmarkEnd w:id="640"/>
      <w:bookmarkEnd w:id="641"/>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38A11DA0" wp14:editId="17FA679B">
            <wp:extent cx="414655" cy="329565"/>
            <wp:effectExtent l="19050" t="0" r="4445" b="0"/>
            <wp:docPr id="15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7C656F09" wp14:editId="5A61A248">
            <wp:extent cx="190500" cy="197485"/>
            <wp:effectExtent l="0" t="0" r="0" b="0"/>
            <wp:docPr id="15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6E9B814A" wp14:editId="5EBBEB9E">
            <wp:extent cx="318770" cy="297815"/>
            <wp:effectExtent l="0" t="0" r="0" b="0"/>
            <wp:docPr id="15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осуществления полномочий органами внутреннего муниципального финансового контроля по внутреннему муниципальному финансовому контролю</w:t>
      </w:r>
      <w:r w:rsidRPr="00D41DB0">
        <w:t xml:space="preserve"> необходимо:</w:t>
      </w:r>
    </w:p>
    <w:p w:rsidR="00BC2294" w:rsidRDefault="00BC2294" w:rsidP="005812A2">
      <w:pPr>
        <w:pStyle w:val="a1"/>
        <w:numPr>
          <w:ilvl w:val="0"/>
          <w:numId w:val="84"/>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4713D683" wp14:editId="5F194424">
            <wp:extent cx="213360" cy="194945"/>
            <wp:effectExtent l="0" t="0" r="0" b="0"/>
            <wp:docPr id="1561" name="Рисунок 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9054A4">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t xml:space="preserve"> (</w:t>
      </w:r>
      <w:r>
        <w:fldChar w:fldCharType="begin"/>
      </w:r>
      <w:r>
        <w:instrText xml:space="preserve"> REF _Ref21702864 \h </w:instrText>
      </w:r>
      <w:r>
        <w:fldChar w:fldCharType="separate"/>
      </w:r>
      <w:r w:rsidR="00224AED">
        <w:t xml:space="preserve">Рисунок </w:t>
      </w:r>
      <w:r w:rsidR="00224AED">
        <w:rPr>
          <w:noProof/>
        </w:rPr>
        <w:t>166</w:t>
      </w:r>
      <w:r>
        <w:fldChar w:fldCharType="end"/>
      </w:r>
      <w:r>
        <w:t>)</w:t>
      </w:r>
    </w:p>
    <w:p w:rsidR="00BC2294" w:rsidRDefault="00BC2294" w:rsidP="00BC2294">
      <w:pPr>
        <w:pStyle w:val="-0"/>
        <w:keepNext/>
      </w:pPr>
      <w:r>
        <w:rPr>
          <w:noProof/>
          <w:snapToGrid/>
        </w:rPr>
        <w:drawing>
          <wp:inline distT="0" distB="0" distL="0" distR="0" wp14:anchorId="67581023" wp14:editId="3870009B">
            <wp:extent cx="2241177" cy="1524000"/>
            <wp:effectExtent l="0" t="0" r="6985" b="0"/>
            <wp:docPr id="1610" name="Рисунок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1"/>
                    <a:stretch>
                      <a:fillRect/>
                    </a:stretch>
                  </pic:blipFill>
                  <pic:spPr>
                    <a:xfrm>
                      <a:off x="0" y="0"/>
                      <a:ext cx="2241178" cy="1524001"/>
                    </a:xfrm>
                    <a:prstGeom prst="rect">
                      <a:avLst/>
                    </a:prstGeom>
                  </pic:spPr>
                </pic:pic>
              </a:graphicData>
            </a:graphic>
          </wp:inline>
        </w:drawing>
      </w:r>
    </w:p>
    <w:p w:rsidR="00BC2294" w:rsidRDefault="00BC2294" w:rsidP="00BC2294">
      <w:pPr>
        <w:pStyle w:val="affd"/>
        <w:jc w:val="center"/>
      </w:pPr>
      <w:bookmarkStart w:id="642" w:name="_Ref21702864"/>
      <w:bookmarkStart w:id="643" w:name="_Toc45556285"/>
      <w:bookmarkStart w:id="644" w:name="_Toc45900234"/>
      <w:r>
        <w:t xml:space="preserve">Рисунок </w:t>
      </w:r>
      <w:fldSimple w:instr=" SEQ Рисунок \* ARABIC ">
        <w:r w:rsidR="00224AED">
          <w:rPr>
            <w:noProof/>
          </w:rPr>
          <w:t>166</w:t>
        </w:r>
      </w:fldSimple>
      <w:bookmarkEnd w:id="642"/>
      <w:r w:rsidRPr="000C18CC">
        <w:rPr>
          <w:noProof/>
        </w:rPr>
        <w:t xml:space="preserve"> -</w:t>
      </w:r>
      <w:r>
        <w:t xml:space="preserve"> Пункт </w:t>
      </w:r>
      <w:r w:rsidRPr="0029510E">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bookmarkEnd w:id="643"/>
      <w:bookmarkEnd w:id="644"/>
    </w:p>
    <w:p w:rsidR="00BC2294" w:rsidRDefault="00BC2294" w:rsidP="00BC2294">
      <w:pPr>
        <w:pStyle w:val="a1"/>
        <w:tabs>
          <w:tab w:val="num" w:pos="1418"/>
        </w:tabs>
        <w:ind w:left="1418" w:hanging="426"/>
      </w:pPr>
      <w:r>
        <w:t>нажать кнопку «ОК»;</w:t>
      </w:r>
    </w:p>
    <w:p w:rsidR="00BC2294" w:rsidRPr="00F74CB8" w:rsidRDefault="00BC2294" w:rsidP="00BC2294">
      <w:pPr>
        <w:pStyle w:val="a1"/>
        <w:tabs>
          <w:tab w:val="num" w:pos="1418"/>
        </w:tabs>
        <w:ind w:left="1418" w:hanging="426"/>
      </w:pPr>
      <w:r>
        <w:t>откроется формуляр для заполнения информации «10.3 Порядок осуществления полномочий органами внутреннего муниципального финансового контроля по внутреннему муниципальному финансовому контролю» (</w:t>
      </w:r>
      <w:r>
        <w:fldChar w:fldCharType="begin"/>
      </w:r>
      <w:r>
        <w:instrText xml:space="preserve"> REF _Ref21703015 \h </w:instrText>
      </w:r>
      <w:r>
        <w:fldChar w:fldCharType="separate"/>
      </w:r>
      <w:r w:rsidR="00224AED">
        <w:t xml:space="preserve">Рисунок </w:t>
      </w:r>
      <w:r w:rsidR="00224AED">
        <w:rPr>
          <w:noProof/>
        </w:rPr>
        <w:t>167</w:t>
      </w:r>
      <w:r>
        <w:fldChar w:fldCharType="end"/>
      </w:r>
      <w:r>
        <w:t>)</w:t>
      </w:r>
    </w:p>
    <w:p w:rsidR="00BC2294" w:rsidRDefault="00BC2294" w:rsidP="00BC2294">
      <w:pPr>
        <w:pStyle w:val="-0"/>
        <w:keepNext/>
      </w:pPr>
      <w:r>
        <w:rPr>
          <w:noProof/>
          <w:snapToGrid/>
        </w:rPr>
        <w:drawing>
          <wp:inline distT="0" distB="0" distL="0" distR="0" wp14:anchorId="3BD417BF" wp14:editId="529FC145">
            <wp:extent cx="3284088" cy="2161824"/>
            <wp:effectExtent l="0" t="0" r="0" b="0"/>
            <wp:docPr id="1611" name="Рисунок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2"/>
                    <a:stretch>
                      <a:fillRect/>
                    </a:stretch>
                  </pic:blipFill>
                  <pic:spPr>
                    <a:xfrm>
                      <a:off x="0" y="0"/>
                      <a:ext cx="3283789" cy="2161627"/>
                    </a:xfrm>
                    <a:prstGeom prst="rect">
                      <a:avLst/>
                    </a:prstGeom>
                  </pic:spPr>
                </pic:pic>
              </a:graphicData>
            </a:graphic>
          </wp:inline>
        </w:drawing>
      </w:r>
    </w:p>
    <w:p w:rsidR="00BC2294" w:rsidRDefault="00BC2294" w:rsidP="00BC2294">
      <w:pPr>
        <w:pStyle w:val="affd"/>
        <w:jc w:val="center"/>
      </w:pPr>
      <w:bookmarkStart w:id="645" w:name="_Ref21703015"/>
      <w:bookmarkStart w:id="646" w:name="_Toc45556286"/>
      <w:bookmarkStart w:id="647" w:name="_Toc45900235"/>
      <w:r>
        <w:t xml:space="preserve">Рисунок </w:t>
      </w:r>
      <w:fldSimple w:instr=" SEQ Рисунок \* ARABIC ">
        <w:r w:rsidR="00224AED">
          <w:rPr>
            <w:noProof/>
          </w:rPr>
          <w:t>167</w:t>
        </w:r>
      </w:fldSimple>
      <w:bookmarkEnd w:id="645"/>
      <w:r w:rsidRPr="000C18CC">
        <w:rPr>
          <w:noProof/>
        </w:rPr>
        <w:t xml:space="preserve"> -</w:t>
      </w:r>
      <w:r>
        <w:t xml:space="preserve"> </w:t>
      </w:r>
      <w:r w:rsidRPr="007C46E4">
        <w:t>Формуляр для заполнения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bookmarkEnd w:id="646"/>
      <w:bookmarkEnd w:id="647"/>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r>
        <w:t xml:space="preserve">раздел «Орган </w:t>
      </w:r>
      <w:r>
        <w:rPr>
          <w:rStyle w:val="docinfolabel"/>
        </w:rPr>
        <w:t>внутреннего</w:t>
      </w:r>
      <w:r>
        <w:t xml:space="preserve"> муниципального финансового контроля субъекта». В разделе необходимо заполнить следующие поля:</w:t>
      </w:r>
    </w:p>
    <w:p w:rsidR="00BC2294" w:rsidRDefault="00BC2294" w:rsidP="00BC2294">
      <w:pPr>
        <w:pStyle w:val="1"/>
        <w:tabs>
          <w:tab w:val="num" w:pos="851"/>
          <w:tab w:val="num" w:pos="993"/>
        </w:tabs>
        <w:ind w:left="851" w:firstLine="0"/>
      </w:pPr>
      <w:r>
        <w:t>«Код органа по Сводному реестру»</w:t>
      </w:r>
      <w:r w:rsidRPr="0063292D">
        <w:t xml:space="preserve"> – </w:t>
      </w:r>
      <w:r>
        <w:t>р</w:t>
      </w:r>
      <w:r w:rsidRPr="00F545AE">
        <w:t>учной ввод, указ</w:t>
      </w:r>
      <w:r>
        <w:t>ать</w:t>
      </w:r>
      <w:r w:rsidRPr="00F545AE">
        <w:t xml:space="preserve"> код органа </w:t>
      </w:r>
      <w:r>
        <w:rPr>
          <w:rStyle w:val="docinfolabel"/>
        </w:rPr>
        <w:t>внутреннего</w:t>
      </w:r>
      <w:r w:rsidRPr="00F545AE">
        <w:t xml:space="preserve"> муниципального финансового контроля по Сводному реестру.</w:t>
      </w:r>
      <w:r w:rsidRPr="00B26863">
        <w:t xml:space="preserve"> </w:t>
      </w:r>
      <w:r>
        <w:t>Поле не обязательно для заполнения;</w:t>
      </w:r>
    </w:p>
    <w:p w:rsidR="00BC2294" w:rsidRDefault="00BC2294" w:rsidP="00BC2294">
      <w:pPr>
        <w:pStyle w:val="1"/>
        <w:tabs>
          <w:tab w:val="num" w:pos="851"/>
          <w:tab w:val="num" w:pos="993"/>
        </w:tabs>
        <w:ind w:left="851" w:firstLine="0"/>
      </w:pPr>
      <w:r>
        <w:t>«Наименование органа по Сводному реестру»</w:t>
      </w:r>
      <w:r w:rsidRPr="0063292D">
        <w:t xml:space="preserve"> – </w:t>
      </w:r>
      <w:r>
        <w:t>з</w:t>
      </w:r>
      <w:r w:rsidRPr="00F545AE">
        <w:t>аполняется автоматически системой при указании кода по Сводному реестру. Поле недоступно для редактирования.</w:t>
      </w:r>
      <w:r w:rsidRPr="00B26863">
        <w:t xml:space="preserve"> </w:t>
      </w:r>
      <w:r w:rsidRPr="00F545AE">
        <w:t xml:space="preserve">Если код по Сводному реестру не указан, то заполняется ручным вводом, с указанием наименования органа </w:t>
      </w:r>
      <w:r>
        <w:rPr>
          <w:rStyle w:val="docinfolabel"/>
        </w:rPr>
        <w:t>внутреннего</w:t>
      </w:r>
      <w:r w:rsidRPr="00F545AE">
        <w:t xml:space="preserve"> муниципального финансового контроля.</w:t>
      </w:r>
      <w:r w:rsidRPr="00B26863">
        <w:t xml:space="preserve"> </w:t>
      </w:r>
      <w:r>
        <w:t>Поле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 xml:space="preserve">аздел «Реквизиты актов, определяющих порядок осуществления полномочий органами </w:t>
      </w:r>
      <w:r>
        <w:rPr>
          <w:rStyle w:val="docinfolabel"/>
        </w:rPr>
        <w:t>внутреннего</w:t>
      </w:r>
      <w:r>
        <w:t xml:space="preserve"> муниципального финансового контроля по </w:t>
      </w:r>
      <w:r>
        <w:rPr>
          <w:rStyle w:val="docinfolabel"/>
        </w:rPr>
        <w:t>внутреннему</w:t>
      </w:r>
      <w:r>
        <w:t xml:space="preserve"> муниципальному финансовому контролю».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5C64776" wp14:editId="32B05A14">
            <wp:extent cx="344170" cy="356235"/>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_Ref10628351 \h </w:instrText>
      </w:r>
      <w:r>
        <w:fldChar w:fldCharType="separate"/>
      </w:r>
      <w:r w:rsidR="00224AED">
        <w:t xml:space="preserve">Рисунок </w:t>
      </w:r>
      <w:r w:rsidR="00224AED">
        <w:rPr>
          <w:noProof/>
        </w:rPr>
        <w:t>168</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327C6D6F" wp14:editId="6A7F0FB1">
            <wp:extent cx="4813539" cy="3449205"/>
            <wp:effectExtent l="0" t="0" r="6350" b="0"/>
            <wp:docPr id="1384" name="Рисунок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648" w:name="_Ref10628351"/>
      <w:bookmarkStart w:id="649" w:name="_Toc21346885"/>
      <w:bookmarkStart w:id="650" w:name="_Toc45556287"/>
      <w:bookmarkStart w:id="651" w:name="_Toc45900236"/>
      <w:r>
        <w:t xml:space="preserve">Рисунок </w:t>
      </w:r>
      <w:fldSimple w:instr=" SEQ Рисунок \* ARABIC ">
        <w:r w:rsidR="00224AED">
          <w:rPr>
            <w:noProof/>
          </w:rPr>
          <w:t>168</w:t>
        </w:r>
      </w:fldSimple>
      <w:bookmarkEnd w:id="648"/>
      <w:r w:rsidRPr="00250238">
        <w:t xml:space="preserve"> – Форма «Добавление записи»</w:t>
      </w:r>
      <w:bookmarkEnd w:id="649"/>
      <w:bookmarkEnd w:id="650"/>
      <w:bookmarkEnd w:id="651"/>
    </w:p>
    <w:p w:rsidR="00BC2294" w:rsidRDefault="00BC2294" w:rsidP="00BC2294">
      <w:pPr>
        <w:pStyle w:val="1"/>
        <w:tabs>
          <w:tab w:val="num" w:pos="851"/>
          <w:tab w:val="num" w:pos="993"/>
        </w:tabs>
        <w:ind w:left="851" w:firstLine="0"/>
      </w:pPr>
      <w:r>
        <w:t>«Вид акта»</w:t>
      </w:r>
      <w:r w:rsidRPr="0063292D">
        <w:t xml:space="preserve"> – </w:t>
      </w:r>
      <w:r>
        <w:t>выбрать из выпадающего списка, поле обязательно для заполнения;</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w:t>
      </w:r>
      <w:r w:rsidRPr="0063292D">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r>
        <w:t>«Вложение»</w:t>
      </w:r>
      <w:r w:rsidRPr="0063292D">
        <w:t xml:space="preserve"> – </w:t>
      </w:r>
      <w:r>
        <w:t>выбрать из выпадающего списка, поле не обязательно для заполнения.</w:t>
      </w:r>
    </w:p>
    <w:p w:rsidR="00BC2294" w:rsidRDefault="00BC2294" w:rsidP="00BC2294">
      <w:pPr>
        <w:pStyle w:val="1"/>
        <w:tabs>
          <w:tab w:val="num" w:pos="851"/>
          <w:tab w:val="num" w:pos="993"/>
        </w:tabs>
        <w:ind w:left="851" w:firstLine="0"/>
      </w:pPr>
      <w:proofErr w:type="gramStart"/>
      <w:r>
        <w:t>п</w:t>
      </w:r>
      <w:proofErr w:type="gramEnd"/>
      <w:r>
        <w:t>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789E75F" wp14:editId="707DFAD4">
            <wp:extent cx="344170" cy="356235"/>
            <wp:effectExtent l="19050" t="0" r="0" b="0"/>
            <wp:docPr id="13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_Ref10628378 \h </w:instrText>
      </w:r>
      <w:r>
        <w:fldChar w:fldCharType="separate"/>
      </w:r>
      <w:r w:rsidR="00224AED">
        <w:t xml:space="preserve">Рисунок </w:t>
      </w:r>
      <w:r w:rsidR="00224AED">
        <w:rPr>
          <w:noProof/>
        </w:rPr>
        <w:t>169</w:t>
      </w:r>
      <w:r>
        <w:fldChar w:fldCharType="end"/>
      </w:r>
      <w:r>
        <w:t>):</w:t>
      </w:r>
    </w:p>
    <w:p w:rsidR="00BC2294" w:rsidRDefault="00BC2294" w:rsidP="00BC2294">
      <w:pPr>
        <w:pStyle w:val="1"/>
        <w:numPr>
          <w:ilvl w:val="0"/>
          <w:numId w:val="0"/>
        </w:numPr>
        <w:ind w:left="852"/>
        <w:jc w:val="center"/>
      </w:pPr>
    </w:p>
    <w:p w:rsidR="00BC2294" w:rsidRDefault="00BC2294" w:rsidP="00BC2294">
      <w:pPr>
        <w:pStyle w:val="1"/>
        <w:numPr>
          <w:ilvl w:val="0"/>
          <w:numId w:val="0"/>
        </w:numPr>
        <w:ind w:left="852"/>
        <w:jc w:val="center"/>
      </w:pPr>
      <w:r>
        <w:rPr>
          <w:noProof/>
          <w:snapToGrid/>
        </w:rPr>
        <w:drawing>
          <wp:inline distT="0" distB="0" distL="0" distR="0" wp14:anchorId="2C0C969F" wp14:editId="79FB121F">
            <wp:extent cx="4155242" cy="664234"/>
            <wp:effectExtent l="0" t="0" r="0" b="2540"/>
            <wp:docPr id="1388" name="Рисунок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652" w:name="_Ref10628378"/>
      <w:bookmarkStart w:id="653" w:name="_Toc21346886"/>
      <w:bookmarkStart w:id="654" w:name="_Toc45556288"/>
      <w:bookmarkStart w:id="655" w:name="_Toc45900237"/>
      <w:r>
        <w:t xml:space="preserve">Рисунок </w:t>
      </w:r>
      <w:fldSimple w:instr=" SEQ Рисунок \* ARABIC ">
        <w:r w:rsidR="00224AED">
          <w:rPr>
            <w:noProof/>
          </w:rPr>
          <w:t>169</w:t>
        </w:r>
      </w:fldSimple>
      <w:bookmarkEnd w:id="652"/>
      <w:r w:rsidRPr="001A75C3">
        <w:t xml:space="preserve"> – Форма «Добавление записи»</w:t>
      </w:r>
      <w:bookmarkEnd w:id="653"/>
      <w:bookmarkEnd w:id="654"/>
      <w:bookmarkEnd w:id="655"/>
    </w:p>
    <w:p w:rsidR="00BC2294" w:rsidRDefault="00BC2294" w:rsidP="00BC2294">
      <w:pPr>
        <w:pStyle w:val="1"/>
        <w:tabs>
          <w:tab w:val="num" w:pos="851"/>
          <w:tab w:val="num" w:pos="993"/>
        </w:tabs>
        <w:ind w:left="851" w:firstLine="0"/>
      </w:pPr>
      <w:r w:rsidRPr="00217483">
        <w:t>«Наименование раздела»</w:t>
      </w:r>
      <w:r w:rsidRPr="0063292D">
        <w:t xml:space="preserve"> – </w:t>
      </w:r>
      <w:r w:rsidRPr="00217483">
        <w:t>ручной ввод, указать наименование раздела акта. Поле не обязательно для заполнения;</w:t>
      </w:r>
    </w:p>
    <w:p w:rsidR="00BC2294" w:rsidRDefault="00BC2294" w:rsidP="00BC2294">
      <w:pPr>
        <w:pStyle w:val="1"/>
        <w:tabs>
          <w:tab w:val="num" w:pos="851"/>
          <w:tab w:val="num" w:pos="993"/>
        </w:tabs>
        <w:ind w:left="851" w:firstLine="0"/>
      </w:pPr>
      <w:r>
        <w:t>«Содержание раздела»</w:t>
      </w:r>
      <w:r w:rsidRPr="0063292D">
        <w:t xml:space="preserve"> – </w:t>
      </w:r>
      <w:r w:rsidRPr="00217483">
        <w:t>ручной ввод, указать содержание раздела</w:t>
      </w:r>
      <w:r>
        <w:t>.</w:t>
      </w:r>
    </w:p>
    <w:p w:rsidR="00BC2294" w:rsidRDefault="00BC2294" w:rsidP="00BC2294">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FF33097" wp14:editId="1F9BD7F7">
            <wp:extent cx="198755" cy="246380"/>
            <wp:effectExtent l="0" t="0" r="0" b="1270"/>
            <wp:docPr id="1396" name="Рисунок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8B8E0AB" wp14:editId="278FD3F8">
            <wp:extent cx="294005" cy="207010"/>
            <wp:effectExtent l="0" t="0" r="0" b="2540"/>
            <wp:docPr id="1400" name="Рисунок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3C38E62" wp14:editId="103A35C6">
            <wp:extent cx="198755" cy="246380"/>
            <wp:effectExtent l="0" t="0" r="0" b="1270"/>
            <wp:docPr id="1401" name="Рисунок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42D9D2F" wp14:editId="04F3ED05">
            <wp:extent cx="222885" cy="246380"/>
            <wp:effectExtent l="0" t="0" r="5715" b="1270"/>
            <wp:docPr id="1402" name="Рисунок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t>р</w:t>
      </w:r>
      <w:proofErr w:type="gramEnd"/>
      <w:r>
        <w:t xml:space="preserve">аздел «Вложение». Для добавления вложения необходимо нажать кнопку </w:t>
      </w:r>
      <w:r w:rsidRPr="00914EFD">
        <w:rPr>
          <w:noProof/>
        </w:rPr>
        <w:drawing>
          <wp:inline distT="0" distB="0" distL="0" distR="0" wp14:anchorId="1CD87D3C" wp14:editId="384924EA">
            <wp:extent cx="342900" cy="333375"/>
            <wp:effectExtent l="19050" t="0" r="0" b="0"/>
            <wp:docPr id="14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необходимо нажать «Загрузить»</w:t>
      </w:r>
      <w:r w:rsidRPr="001F4FC8">
        <w:t>.</w:t>
      </w:r>
      <w:r>
        <w:t xml:space="preserve"> Документ должен быть объемом не более 9.5 МВ, количество файлов не более десяти.</w:t>
      </w:r>
    </w:p>
    <w:p w:rsidR="00BC2294" w:rsidRPr="00E85AA3" w:rsidRDefault="00BC2294" w:rsidP="00BC2294">
      <w:pPr>
        <w:pStyle w:val="a1"/>
        <w:tabs>
          <w:tab w:val="num" w:pos="1418"/>
        </w:tabs>
        <w:ind w:left="1418" w:hanging="426"/>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6919EEBC" wp14:editId="22E89850">
            <wp:extent cx="414655" cy="329565"/>
            <wp:effectExtent l="19050" t="0" r="4445" b="0"/>
            <wp:docPr id="157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5027EBC2" wp14:editId="268C623F">
            <wp:extent cx="190500" cy="197485"/>
            <wp:effectExtent l="0" t="0" r="0" b="0"/>
            <wp:docPr id="157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72A1CC85" wp14:editId="44300F04">
            <wp:extent cx="318770" cy="297815"/>
            <wp:effectExtent l="0" t="0" r="0" b="0"/>
            <wp:docPr id="15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10.6 Порядок исполнения решения о применении бюджетных мер принуждения</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исполнения решения о применении бюджетных мер принуждения</w:t>
      </w:r>
      <w:r w:rsidRPr="003B64DF">
        <w:rPr>
          <w:rStyle w:val="docinfolabel"/>
        </w:rPr>
        <w:t xml:space="preserve"> </w:t>
      </w:r>
      <w:r w:rsidRPr="00D41DB0">
        <w:t>необходимо:</w:t>
      </w:r>
    </w:p>
    <w:p w:rsidR="00BC2294" w:rsidRDefault="00BC2294" w:rsidP="005812A2">
      <w:pPr>
        <w:pStyle w:val="a1"/>
        <w:numPr>
          <w:ilvl w:val="0"/>
          <w:numId w:val="85"/>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5CE54281" wp14:editId="623547DF">
            <wp:extent cx="213360" cy="194945"/>
            <wp:effectExtent l="0" t="0" r="0" b="0"/>
            <wp:docPr id="1565" name="Рисунок 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BC4AB0">
        <w:t>«10.6 Порядок исполнения решения о применении бюджетных мер принуждения»</w:t>
      </w:r>
      <w:r>
        <w:t xml:space="preserve"> (</w:t>
      </w:r>
      <w:r>
        <w:fldChar w:fldCharType="begin"/>
      </w:r>
      <w:r>
        <w:instrText xml:space="preserve"> REF _Ref21703131 \h </w:instrText>
      </w:r>
      <w:r>
        <w:fldChar w:fldCharType="separate"/>
      </w:r>
      <w:r w:rsidR="00224AED">
        <w:t xml:space="preserve">Рисунок </w:t>
      </w:r>
      <w:r w:rsidR="00224AED">
        <w:rPr>
          <w:noProof/>
        </w:rPr>
        <w:t>170</w:t>
      </w:r>
      <w:r>
        <w:fldChar w:fldCharType="end"/>
      </w:r>
      <w:r>
        <w:t>)</w:t>
      </w:r>
    </w:p>
    <w:p w:rsidR="00BC2294" w:rsidRDefault="00BC2294" w:rsidP="00BC2294">
      <w:pPr>
        <w:pStyle w:val="-0"/>
        <w:keepNext/>
      </w:pPr>
      <w:r>
        <w:rPr>
          <w:noProof/>
          <w:snapToGrid/>
        </w:rPr>
        <w:drawing>
          <wp:inline distT="0" distB="0" distL="0" distR="0" wp14:anchorId="31131D44" wp14:editId="455678B8">
            <wp:extent cx="2193235" cy="1495387"/>
            <wp:effectExtent l="0" t="0" r="0" b="0"/>
            <wp:docPr id="1612" name="Рисунок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2194199" cy="1496044"/>
                    </a:xfrm>
                    <a:prstGeom prst="rect">
                      <a:avLst/>
                    </a:prstGeom>
                  </pic:spPr>
                </pic:pic>
              </a:graphicData>
            </a:graphic>
          </wp:inline>
        </w:drawing>
      </w:r>
    </w:p>
    <w:p w:rsidR="00BC2294" w:rsidRDefault="00BC2294" w:rsidP="00BC2294">
      <w:pPr>
        <w:pStyle w:val="affd"/>
        <w:jc w:val="center"/>
      </w:pPr>
      <w:bookmarkStart w:id="656" w:name="_Ref21703131"/>
      <w:bookmarkStart w:id="657" w:name="_Toc45556289"/>
      <w:bookmarkStart w:id="658" w:name="_Toc45900238"/>
      <w:r>
        <w:t xml:space="preserve">Рисунок </w:t>
      </w:r>
      <w:fldSimple w:instr=" SEQ Рисунок \* ARABIC ">
        <w:r w:rsidR="00224AED">
          <w:rPr>
            <w:noProof/>
          </w:rPr>
          <w:t>170</w:t>
        </w:r>
      </w:fldSimple>
      <w:bookmarkEnd w:id="656"/>
      <w:r>
        <w:t xml:space="preserve"> Пункт</w:t>
      </w:r>
      <w:r w:rsidRPr="007957BA">
        <w:t xml:space="preserve"> «10.6 Порядок исполнения решения о применении бюджетных мер принуждения»</w:t>
      </w:r>
      <w:bookmarkEnd w:id="657"/>
      <w:bookmarkEnd w:id="658"/>
    </w:p>
    <w:p w:rsidR="00BC2294" w:rsidRDefault="00BC2294" w:rsidP="00BC2294">
      <w:pPr>
        <w:pStyle w:val="a1"/>
        <w:tabs>
          <w:tab w:val="num" w:pos="1418"/>
        </w:tabs>
        <w:ind w:left="1418" w:hanging="426"/>
      </w:pPr>
      <w:r>
        <w:t>нажать кнопку «ОК»;</w:t>
      </w:r>
    </w:p>
    <w:p w:rsidR="00BC2294" w:rsidRPr="00333F93" w:rsidRDefault="00BC2294" w:rsidP="00BC2294">
      <w:pPr>
        <w:pStyle w:val="a1"/>
        <w:tabs>
          <w:tab w:val="num" w:pos="1418"/>
        </w:tabs>
        <w:ind w:left="1418" w:hanging="426"/>
      </w:pPr>
      <w:r>
        <w:t>откроется формуляр для заполнения информации «10.6 Порядок исполнения решения о применении бюджетных мер принуждения» (</w:t>
      </w:r>
      <w:r>
        <w:fldChar w:fldCharType="begin"/>
      </w:r>
      <w:r>
        <w:instrText xml:space="preserve"> REF _Ref10628507 \h </w:instrText>
      </w:r>
      <w:r>
        <w:fldChar w:fldCharType="separate"/>
      </w:r>
      <w:r w:rsidR="00224AED">
        <w:t xml:space="preserve">Рисунок </w:t>
      </w:r>
      <w:r w:rsidR="00224AED">
        <w:rPr>
          <w:noProof/>
        </w:rPr>
        <w:t>171</w:t>
      </w:r>
      <w:r>
        <w:fldChar w:fldCharType="end"/>
      </w:r>
      <w:r>
        <w:t>)</w:t>
      </w:r>
    </w:p>
    <w:p w:rsidR="00BC2294" w:rsidRDefault="00BC2294" w:rsidP="00BC2294">
      <w:pPr>
        <w:pStyle w:val="-0"/>
      </w:pPr>
      <w:r>
        <w:rPr>
          <w:noProof/>
          <w:snapToGrid/>
        </w:rPr>
        <w:drawing>
          <wp:inline distT="0" distB="0" distL="0" distR="0" wp14:anchorId="2161FB78" wp14:editId="46F8EF27">
            <wp:extent cx="4809708" cy="3510969"/>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809726" cy="3510982"/>
                    </a:xfrm>
                    <a:prstGeom prst="rect">
                      <a:avLst/>
                    </a:prstGeom>
                    <a:noFill/>
                    <a:ln>
                      <a:noFill/>
                    </a:ln>
                  </pic:spPr>
                </pic:pic>
              </a:graphicData>
            </a:graphic>
          </wp:inline>
        </w:drawing>
      </w:r>
    </w:p>
    <w:p w:rsidR="00BC2294" w:rsidRDefault="00BC2294" w:rsidP="00BC2294">
      <w:pPr>
        <w:pStyle w:val="affd"/>
        <w:jc w:val="center"/>
      </w:pPr>
      <w:bookmarkStart w:id="659" w:name="_Ref10628507"/>
      <w:bookmarkStart w:id="660" w:name="_Toc21346889"/>
      <w:bookmarkStart w:id="661" w:name="_Toc45556290"/>
      <w:bookmarkStart w:id="662" w:name="_Toc45900239"/>
      <w:r>
        <w:t xml:space="preserve">Рисунок </w:t>
      </w:r>
      <w:fldSimple w:instr=" SEQ Рисунок \* ARABIC ">
        <w:r w:rsidR="00224AED">
          <w:rPr>
            <w:noProof/>
          </w:rPr>
          <w:t>171</w:t>
        </w:r>
      </w:fldSimple>
      <w:bookmarkEnd w:id="659"/>
      <w:r w:rsidRPr="00524365">
        <w:t xml:space="preserve"> – Формуляр «10.6 Порядок исполнения решения о применении бюджетных мер принуждения»</w:t>
      </w:r>
      <w:bookmarkEnd w:id="660"/>
      <w:bookmarkEnd w:id="661"/>
      <w:bookmarkEnd w:id="662"/>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установлен порядок».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s>
        <w:ind w:left="851" w:firstLine="0"/>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BC2294" w:rsidRDefault="00BC2294" w:rsidP="00BC2294">
      <w:pPr>
        <w:pStyle w:val="1"/>
        <w:tabs>
          <w:tab w:val="num" w:pos="851"/>
          <w:tab w:val="num" w:pos="993"/>
        </w:tabs>
        <w:ind w:left="851" w:firstLine="0"/>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BC2294" w:rsidRDefault="00BC2294" w:rsidP="00BC2294">
      <w:pPr>
        <w:pStyle w:val="1"/>
        <w:tabs>
          <w:tab w:val="num" w:pos="851"/>
          <w:tab w:val="num" w:pos="993"/>
        </w:tabs>
        <w:ind w:left="851" w:firstLine="0"/>
      </w:pPr>
      <w:proofErr w:type="gramStart"/>
      <w:r>
        <w:t>р</w:t>
      </w:r>
      <w:proofErr w:type="gramEnd"/>
      <w:r>
        <w:t>аздел «Реквизиты актов, устанавливающего порядок исполнения решения о применении бюджетных мер принуждения». В разделе необходимо заполнить следующие поля (</w:t>
      </w:r>
      <w:r>
        <w:fldChar w:fldCharType="begin"/>
      </w:r>
      <w:r>
        <w:instrText xml:space="preserve"> REF _Ref10628532 \h </w:instrText>
      </w:r>
      <w:r>
        <w:fldChar w:fldCharType="separate"/>
      </w:r>
      <w:r w:rsidR="00224AED">
        <w:t xml:space="preserve">Рисунок </w:t>
      </w:r>
      <w:r w:rsidR="00224AED">
        <w:rPr>
          <w:noProof/>
        </w:rPr>
        <w:t>172</w:t>
      </w:r>
      <w:r>
        <w:fldChar w:fldCharType="end"/>
      </w:r>
      <w:r>
        <w:t>):</w:t>
      </w:r>
    </w:p>
    <w:p w:rsidR="00BC2294" w:rsidRDefault="00BC2294" w:rsidP="00BC2294">
      <w:pPr>
        <w:pStyle w:val="1"/>
        <w:numPr>
          <w:ilvl w:val="0"/>
          <w:numId w:val="0"/>
        </w:numPr>
        <w:ind w:left="992"/>
        <w:jc w:val="center"/>
      </w:pPr>
      <w:r>
        <w:rPr>
          <w:noProof/>
          <w:snapToGrid/>
        </w:rPr>
        <w:drawing>
          <wp:inline distT="0" distB="0" distL="0" distR="0" wp14:anchorId="56FB8CB9" wp14:editId="0B528215">
            <wp:extent cx="4813539" cy="3449205"/>
            <wp:effectExtent l="0" t="0" r="6350" b="0"/>
            <wp:docPr id="1276" name="Рисунок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663" w:name="_Ref10628532"/>
      <w:bookmarkStart w:id="664" w:name="_Toc21346890"/>
      <w:bookmarkStart w:id="665" w:name="_Toc45556291"/>
      <w:bookmarkStart w:id="666" w:name="_Toc45900240"/>
      <w:r>
        <w:t xml:space="preserve">Рисунок </w:t>
      </w:r>
      <w:fldSimple w:instr=" SEQ Рисунок \* ARABIC ">
        <w:r w:rsidR="00224AED">
          <w:rPr>
            <w:noProof/>
          </w:rPr>
          <w:t>172</w:t>
        </w:r>
      </w:fldSimple>
      <w:bookmarkEnd w:id="663"/>
      <w:r w:rsidRPr="004F12DB">
        <w:t xml:space="preserve"> – Форма «Добавление записи»</w:t>
      </w:r>
      <w:bookmarkEnd w:id="664"/>
      <w:bookmarkEnd w:id="665"/>
      <w:bookmarkEnd w:id="666"/>
    </w:p>
    <w:p w:rsidR="00BC2294" w:rsidRDefault="00BC2294" w:rsidP="00BC2294">
      <w:pPr>
        <w:pStyle w:val="1"/>
        <w:tabs>
          <w:tab w:val="num" w:pos="851"/>
          <w:tab w:val="num" w:pos="993"/>
        </w:tabs>
        <w:ind w:left="851" w:firstLine="0"/>
      </w:pPr>
      <w:r>
        <w:t>«Вид акта»</w:t>
      </w:r>
      <w:r w:rsidRPr="0063292D">
        <w:t xml:space="preserve"> – </w:t>
      </w:r>
      <w:r>
        <w:t xml:space="preserve">выбрать из выпадающего списка, поле обязательно для заполнения; </w:t>
      </w:r>
    </w:p>
    <w:p w:rsidR="00BC2294" w:rsidRDefault="00BC2294" w:rsidP="00BC2294">
      <w:pPr>
        <w:pStyle w:val="1"/>
        <w:tabs>
          <w:tab w:val="num" w:pos="851"/>
          <w:tab w:val="num" w:pos="993"/>
        </w:tabs>
        <w:ind w:left="851" w:firstLine="0"/>
      </w:pPr>
      <w:r w:rsidRPr="0063292D">
        <w:t>«Номер акта» – ручной ввод</w:t>
      </w:r>
      <w:r>
        <w:t>, указать номер правового акта, поле не обязательно для заполнения</w:t>
      </w:r>
      <w:r w:rsidRPr="0063292D">
        <w:t>;</w:t>
      </w:r>
    </w:p>
    <w:p w:rsidR="00BC2294" w:rsidRDefault="00BC2294" w:rsidP="00BC2294">
      <w:pPr>
        <w:pStyle w:val="1"/>
        <w:tabs>
          <w:tab w:val="num" w:pos="851"/>
          <w:tab w:val="num" w:pos="993"/>
        </w:tabs>
        <w:ind w:left="851" w:firstLine="0"/>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 xml:space="preserve">«Дата утверждения акта»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w:t>
      </w:r>
      <w:r w:rsidRPr="00E5355D">
        <w:t xml:space="preserve"> </w:t>
      </w:r>
      <w:r>
        <w:t>Поле обязательно для заполнения;</w:t>
      </w:r>
    </w:p>
    <w:p w:rsidR="00BC2294" w:rsidRDefault="00BC2294" w:rsidP="00BC2294">
      <w:pPr>
        <w:pStyle w:val="1"/>
        <w:tabs>
          <w:tab w:val="num" w:pos="851"/>
          <w:tab w:val="num" w:pos="993"/>
        </w:tabs>
        <w:ind w:left="851" w:firstLine="0"/>
      </w:pPr>
      <w:r w:rsidRPr="0063292D">
        <w:t xml:space="preserve">«Дата вступления в силу» </w:t>
      </w:r>
      <w:r>
        <w:t>–</w:t>
      </w:r>
      <w:r w:rsidRPr="0063292D">
        <w:t xml:space="preserve"> выбрать значение из календаря или заполнить ручным вводом в формате ДД.ММ</w:t>
      </w:r>
      <w:proofErr w:type="gramStart"/>
      <w:r w:rsidRPr="0063292D">
        <w:t>.Г</w:t>
      </w:r>
      <w:proofErr w:type="gramEnd"/>
      <w:r w:rsidRPr="0063292D">
        <w:t>ГГГ</w:t>
      </w:r>
      <w:r>
        <w:t>. Поле не обязательно для заполнения;</w:t>
      </w:r>
    </w:p>
    <w:p w:rsidR="00BC2294" w:rsidRDefault="00BC2294" w:rsidP="00BC2294">
      <w:pPr>
        <w:pStyle w:val="1"/>
        <w:tabs>
          <w:tab w:val="num" w:pos="851"/>
          <w:tab w:val="num" w:pos="993"/>
        </w:tabs>
        <w:ind w:left="851" w:firstLine="0"/>
      </w:pPr>
      <w:r>
        <w:t>«Код органа принявшего акт»</w:t>
      </w:r>
      <w:r w:rsidRPr="0063292D">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BC2294" w:rsidRPr="0063292D" w:rsidRDefault="00BC2294" w:rsidP="00BC2294">
      <w:pPr>
        <w:pStyle w:val="1"/>
        <w:tabs>
          <w:tab w:val="num" w:pos="851"/>
          <w:tab w:val="num" w:pos="993"/>
        </w:tabs>
        <w:ind w:left="851" w:firstLine="0"/>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BC2294" w:rsidRPr="0063292D" w:rsidRDefault="00BC2294" w:rsidP="00BC2294">
      <w:pPr>
        <w:pStyle w:val="1"/>
        <w:tabs>
          <w:tab w:val="num" w:pos="851"/>
          <w:tab w:val="num" w:pos="993"/>
        </w:tabs>
        <w:ind w:left="851" w:firstLine="0"/>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BC2294" w:rsidRDefault="00BC2294" w:rsidP="00BC2294">
      <w:pPr>
        <w:pStyle w:val="1"/>
        <w:tabs>
          <w:tab w:val="num" w:pos="851"/>
          <w:tab w:val="num" w:pos="993"/>
        </w:tabs>
        <w:ind w:left="851" w:firstLine="0"/>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BC2294" w:rsidRDefault="00BC2294" w:rsidP="00BC2294">
      <w:pPr>
        <w:pStyle w:val="1"/>
        <w:tabs>
          <w:tab w:val="num" w:pos="851"/>
          <w:tab w:val="num" w:pos="993"/>
        </w:tabs>
        <w:ind w:left="851" w:firstLine="0"/>
      </w:pPr>
      <w:proofErr w:type="gramStart"/>
      <w:r>
        <w:t>р</w:t>
      </w:r>
      <w:proofErr w:type="gramEnd"/>
      <w:r>
        <w:t>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755102E" wp14:editId="155AA987">
            <wp:extent cx="344170" cy="356235"/>
            <wp:effectExtent l="19050" t="0" r="0" b="0"/>
            <wp:docPr id="12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_Ref10628557 \h </w:instrText>
      </w:r>
      <w:r>
        <w:fldChar w:fldCharType="separate"/>
      </w:r>
      <w:r w:rsidR="00224AED">
        <w:t xml:space="preserve">Рисунок </w:t>
      </w:r>
      <w:r w:rsidR="00224AED">
        <w:rPr>
          <w:noProof/>
        </w:rPr>
        <w:t>173</w:t>
      </w:r>
      <w:r>
        <w:fldChar w:fldCharType="end"/>
      </w:r>
      <w:r>
        <w:t>):</w:t>
      </w:r>
    </w:p>
    <w:p w:rsidR="00BC2294" w:rsidRDefault="00BC2294" w:rsidP="00BC2294">
      <w:pPr>
        <w:pStyle w:val="1"/>
        <w:numPr>
          <w:ilvl w:val="0"/>
          <w:numId w:val="0"/>
        </w:numPr>
        <w:ind w:left="852"/>
        <w:jc w:val="center"/>
      </w:pPr>
      <w:r>
        <w:rPr>
          <w:noProof/>
          <w:snapToGrid/>
        </w:rPr>
        <w:drawing>
          <wp:inline distT="0" distB="0" distL="0" distR="0" wp14:anchorId="52265A69" wp14:editId="24675B18">
            <wp:extent cx="4155242" cy="664234"/>
            <wp:effectExtent l="0" t="0" r="0" b="2540"/>
            <wp:docPr id="1279" name="Рисунок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BC2294" w:rsidRDefault="00BC2294" w:rsidP="00BC2294">
      <w:pPr>
        <w:pStyle w:val="1"/>
        <w:numPr>
          <w:ilvl w:val="0"/>
          <w:numId w:val="0"/>
        </w:numPr>
        <w:ind w:left="852"/>
        <w:jc w:val="center"/>
      </w:pPr>
      <w:bookmarkStart w:id="667" w:name="_Ref10628557"/>
      <w:bookmarkStart w:id="668" w:name="_Toc21346891"/>
      <w:bookmarkStart w:id="669" w:name="_Toc45556292"/>
      <w:bookmarkStart w:id="670" w:name="_Toc45900241"/>
      <w:r>
        <w:t xml:space="preserve">Рисунок </w:t>
      </w:r>
      <w:fldSimple w:instr=" SEQ Рисунок \* ARABIC ">
        <w:r w:rsidR="00224AED">
          <w:rPr>
            <w:noProof/>
          </w:rPr>
          <w:t>173</w:t>
        </w:r>
      </w:fldSimple>
      <w:bookmarkEnd w:id="667"/>
      <w:r w:rsidRPr="00306DCC">
        <w:t xml:space="preserve"> – Форма «Добавление записи»</w:t>
      </w:r>
      <w:bookmarkEnd w:id="668"/>
      <w:bookmarkEnd w:id="669"/>
      <w:bookmarkEnd w:id="670"/>
    </w:p>
    <w:p w:rsidR="00BC2294" w:rsidRDefault="00BC2294" w:rsidP="00BC2294">
      <w:pPr>
        <w:pStyle w:val="1"/>
        <w:tabs>
          <w:tab w:val="num" w:pos="851"/>
          <w:tab w:val="num" w:pos="993"/>
        </w:tabs>
        <w:ind w:left="851" w:firstLine="0"/>
      </w:pPr>
      <w:r w:rsidRPr="00217483">
        <w:t>«Наименование раздела» - ручной ввод, указать наименование раздела акта. Поле не обязательно для заполнения;</w:t>
      </w:r>
    </w:p>
    <w:p w:rsidR="00BC2294" w:rsidRDefault="00BC2294" w:rsidP="00BC2294">
      <w:pPr>
        <w:pStyle w:val="1"/>
        <w:tabs>
          <w:tab w:val="num" w:pos="851"/>
          <w:tab w:val="num" w:pos="993"/>
        </w:tabs>
        <w:ind w:left="851" w:firstLine="0"/>
      </w:pPr>
      <w:r>
        <w:t>«Содержание раздела»</w:t>
      </w:r>
      <w:r w:rsidRPr="00217483">
        <w:t xml:space="preserve"> - ручной ввод, указать содержание раздела</w:t>
      </w:r>
      <w:r>
        <w:t>.</w:t>
      </w:r>
    </w:p>
    <w:p w:rsidR="00BC2294" w:rsidRDefault="00BC2294" w:rsidP="00BC2294">
      <w:pPr>
        <w:pStyle w:val="1"/>
        <w:numPr>
          <w:ilvl w:val="0"/>
          <w:numId w:val="0"/>
        </w:numPr>
        <w:ind w:left="567"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C1E5F3E" wp14:editId="243897DB">
            <wp:extent cx="198755" cy="246380"/>
            <wp:effectExtent l="0" t="0" r="0" b="1270"/>
            <wp:docPr id="1280" name="Рисунок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A26673B" wp14:editId="1E52FE87">
            <wp:extent cx="294005" cy="207010"/>
            <wp:effectExtent l="0" t="0" r="0" b="2540"/>
            <wp:docPr id="1281" name="Рисунок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0FB4E71" wp14:editId="73FD373D">
            <wp:extent cx="198755" cy="246380"/>
            <wp:effectExtent l="0" t="0" r="0" b="1270"/>
            <wp:docPr id="1282" name="Рисунок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43D1878" wp14:editId="46E0906E">
            <wp:extent cx="222885" cy="246380"/>
            <wp:effectExtent l="0" t="0" r="5715" b="1270"/>
            <wp:docPr id="1283" name="Рисунок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Pr="00E85AA3" w:rsidRDefault="00BC2294" w:rsidP="00BC2294">
      <w:pPr>
        <w:pStyle w:val="a1"/>
        <w:tabs>
          <w:tab w:val="num" w:pos="1418"/>
        </w:tabs>
        <w:ind w:left="1418" w:hanging="426"/>
      </w:pPr>
      <w:proofErr w:type="gramStart"/>
      <w:r w:rsidRPr="00E85AA3">
        <w:t>п</w:t>
      </w:r>
      <w:proofErr w:type="gramEnd"/>
      <w:r w:rsidRPr="00E85AA3">
        <w:t>роверить введенную информацию и нажать «Проверить документ»</w:t>
      </w:r>
      <w:r w:rsidRPr="00E85AA3">
        <w:rPr>
          <w:noProof/>
        </w:rPr>
        <w:drawing>
          <wp:inline distT="0" distB="0" distL="0" distR="0" wp14:anchorId="3011A7D3" wp14:editId="306017A7">
            <wp:extent cx="414655" cy="329565"/>
            <wp:effectExtent l="19050" t="0" r="4445" b="0"/>
            <wp:docPr id="158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71783EE0" wp14:editId="2D111615">
            <wp:extent cx="190500" cy="197485"/>
            <wp:effectExtent l="0" t="0" r="0" b="0"/>
            <wp:docPr id="158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0388DD1A" wp14:editId="3496EE23">
            <wp:extent cx="318770" cy="297815"/>
            <wp:effectExtent l="0" t="0" r="0" b="0"/>
            <wp:docPr id="158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BC2294" w:rsidRPr="001B1B3D" w:rsidRDefault="00BC2294" w:rsidP="00BC2294">
      <w:pPr>
        <w:pStyle w:val="a7"/>
      </w:pPr>
      <w:proofErr w:type="gramStart"/>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224AED">
        <w:rPr>
          <w:b/>
          <w:bCs/>
        </w:rPr>
        <w:t>Ошибка!</w:t>
      </w:r>
      <w:proofErr w:type="gramEnd"/>
      <w:r w:rsidR="00224AED">
        <w:rPr>
          <w:b/>
          <w:bCs/>
        </w:rPr>
        <w:t xml:space="preserve"> Источник ссылки не найден.</w:t>
      </w:r>
      <w:r>
        <w:fldChar w:fldCharType="end"/>
      </w:r>
      <w:r>
        <w:t xml:space="preserve">, </w:t>
      </w:r>
      <w:r>
        <w:fldChar w:fldCharType="begin"/>
      </w:r>
      <w:r>
        <w:instrText xml:space="preserve"> REF _Ref21196294 \r \h </w:instrText>
      </w:r>
      <w:r>
        <w:fldChar w:fldCharType="separate"/>
      </w:r>
      <w:r w:rsidR="00224AED">
        <w:t>3.1.2</w:t>
      </w:r>
      <w:r>
        <w:fldChar w:fldCharType="end"/>
      </w:r>
      <w:r>
        <w:t xml:space="preserve">, </w:t>
      </w:r>
      <w:r>
        <w:fldChar w:fldCharType="begin"/>
      </w:r>
      <w:r>
        <w:instrText xml:space="preserve"> REF _Ref37869512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_Ref21196309 \r \h </w:instrText>
      </w:r>
      <w:r>
        <w:fldChar w:fldCharType="separate"/>
      </w:r>
      <w:r w:rsidR="00224AED">
        <w:rPr>
          <w:b/>
          <w:bCs/>
        </w:rPr>
        <w:t>Ошибка! Источник ссылки не найден.</w:t>
      </w:r>
      <w:r>
        <w:fldChar w:fldCharType="end"/>
      </w:r>
      <w:r>
        <w:t xml:space="preserve">, </w:t>
      </w:r>
      <w:r>
        <w:fldChar w:fldCharType="begin"/>
      </w:r>
      <w:r>
        <w:instrText xml:space="preserve"> REF _Ref37869515 \r \h </w:instrText>
      </w:r>
      <w:r>
        <w:fldChar w:fldCharType="separate"/>
      </w:r>
      <w:r w:rsidR="00224AED">
        <w:rPr>
          <w:b/>
          <w:bCs/>
        </w:rPr>
        <w:t xml:space="preserve">Ошибка! </w:t>
      </w:r>
      <w:proofErr w:type="gramStart"/>
      <w:r w:rsidR="00224AED">
        <w:rPr>
          <w:b/>
          <w:bCs/>
        </w:rPr>
        <w:t>Источник ссылки не найден.</w:t>
      </w:r>
      <w:r>
        <w:fldChar w:fldCharType="end"/>
      </w:r>
      <w:r>
        <w:t>).</w:t>
      </w:r>
      <w:proofErr w:type="gramEnd"/>
    </w:p>
    <w:p w:rsidR="00BC2294" w:rsidRPr="0046333F" w:rsidRDefault="00BC2294" w:rsidP="00BC2294">
      <w:pPr>
        <w:pStyle w:val="40"/>
        <w:numPr>
          <w:ilvl w:val="3"/>
          <w:numId w:val="18"/>
        </w:numPr>
      </w:pPr>
      <w:r>
        <w:t>Ф</w:t>
      </w:r>
      <w:r w:rsidRPr="0046333F">
        <w:t>ормуляр «</w:t>
      </w:r>
      <w:r>
        <w:rPr>
          <w:rStyle w:val="docinfolabel"/>
        </w:rPr>
        <w:t>12.1 Информация о текущих событиях</w:t>
      </w:r>
      <w:r w:rsidRPr="0046333F">
        <w:t>»</w:t>
      </w:r>
    </w:p>
    <w:p w:rsidR="00BC2294" w:rsidRDefault="00BC2294" w:rsidP="00BC2294">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текущих событиях</w:t>
      </w:r>
      <w:r w:rsidRPr="00D41DB0">
        <w:t xml:space="preserve"> необходимо:</w:t>
      </w:r>
    </w:p>
    <w:p w:rsidR="00BC2294" w:rsidRDefault="00BC2294" w:rsidP="005812A2">
      <w:pPr>
        <w:pStyle w:val="a1"/>
        <w:numPr>
          <w:ilvl w:val="0"/>
          <w:numId w:val="86"/>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Pr="00725125">
        <w:t xml:space="preserve">формируемая </w:t>
      </w:r>
      <w:proofErr w:type="spellStart"/>
      <w:r w:rsidRPr="00725125">
        <w:t>финорганами</w:t>
      </w:r>
      <w:proofErr w:type="spellEnd"/>
      <w:r w:rsidRPr="00725125">
        <w:t xml:space="preserve"> </w:t>
      </w:r>
      <w:r w:rsidR="0053148F">
        <w:t>Субъектов РФ</w:t>
      </w:r>
      <w:r w:rsidRPr="00725125">
        <w:t>»</w:t>
      </w:r>
      <w:r>
        <w:t>;</w:t>
      </w:r>
    </w:p>
    <w:p w:rsidR="00BC2294" w:rsidRDefault="00BC2294" w:rsidP="00BC2294">
      <w:pPr>
        <w:pStyle w:val="a1"/>
        <w:tabs>
          <w:tab w:val="num" w:pos="1418"/>
        </w:tabs>
        <w:ind w:left="1418" w:hanging="426"/>
      </w:pPr>
      <w:r>
        <w:t>выбрать фильтр папку «На формировании (</w:t>
      </w:r>
      <w:proofErr w:type="gramStart"/>
      <w:r>
        <w:t>мое</w:t>
      </w:r>
      <w:proofErr w:type="gramEnd"/>
      <w:r>
        <w:t>)»;</w:t>
      </w:r>
    </w:p>
    <w:p w:rsidR="00BC2294" w:rsidRDefault="00BC2294" w:rsidP="00BC2294">
      <w:pPr>
        <w:pStyle w:val="a1"/>
        <w:tabs>
          <w:tab w:val="num" w:pos="1418"/>
        </w:tabs>
        <w:ind w:left="1418" w:hanging="426"/>
      </w:pPr>
      <w:r>
        <w:t xml:space="preserve">на панели инструментов нажать кнопку </w:t>
      </w:r>
      <w:r>
        <w:rPr>
          <w:noProof/>
          <w:snapToGrid/>
        </w:rPr>
        <w:drawing>
          <wp:inline distT="0" distB="0" distL="0" distR="0" wp14:anchorId="414F9338" wp14:editId="24CFB31F">
            <wp:extent cx="213360" cy="194945"/>
            <wp:effectExtent l="0" t="0" r="0" b="0"/>
            <wp:docPr id="1566" name="Рисунок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BC2294" w:rsidRDefault="00BC2294" w:rsidP="00BC2294">
      <w:pPr>
        <w:pStyle w:val="a1"/>
        <w:tabs>
          <w:tab w:val="num" w:pos="1418"/>
        </w:tabs>
        <w:ind w:left="1418" w:hanging="426"/>
      </w:pPr>
      <w:r>
        <w:t xml:space="preserve">в окне «Выбор типа документа» выбрать пункт </w:t>
      </w:r>
      <w:r w:rsidRPr="00273F16">
        <w:t>«12.1 Информация о текущих событиях»</w:t>
      </w:r>
      <w:r>
        <w:t xml:space="preserve"> (</w:t>
      </w:r>
      <w:r>
        <w:fldChar w:fldCharType="begin"/>
      </w:r>
      <w:r>
        <w:instrText xml:space="preserve"> REF _Ref21703292 \h </w:instrText>
      </w:r>
      <w:r>
        <w:fldChar w:fldCharType="separate"/>
      </w:r>
      <w:r w:rsidR="00224AED">
        <w:t xml:space="preserve">Рисунок </w:t>
      </w:r>
      <w:r w:rsidR="00224AED">
        <w:rPr>
          <w:noProof/>
        </w:rPr>
        <w:t>174</w:t>
      </w:r>
      <w:r>
        <w:fldChar w:fldCharType="end"/>
      </w:r>
      <w:r>
        <w:t>)</w:t>
      </w:r>
    </w:p>
    <w:p w:rsidR="00BC2294" w:rsidRDefault="00BC2294" w:rsidP="00BC2294">
      <w:pPr>
        <w:pStyle w:val="-0"/>
        <w:keepNext/>
      </w:pPr>
      <w:r>
        <w:rPr>
          <w:noProof/>
          <w:snapToGrid/>
        </w:rPr>
        <w:drawing>
          <wp:inline distT="0" distB="0" distL="0" distR="0" wp14:anchorId="4F1775B1" wp14:editId="520AE170">
            <wp:extent cx="2060221" cy="1468622"/>
            <wp:effectExtent l="0" t="0" r="0" b="0"/>
            <wp:docPr id="1613" name="Рисунок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stretch>
                      <a:fillRect/>
                    </a:stretch>
                  </pic:blipFill>
                  <pic:spPr>
                    <a:xfrm>
                      <a:off x="0" y="0"/>
                      <a:ext cx="2059272" cy="1467945"/>
                    </a:xfrm>
                    <a:prstGeom prst="rect">
                      <a:avLst/>
                    </a:prstGeom>
                  </pic:spPr>
                </pic:pic>
              </a:graphicData>
            </a:graphic>
          </wp:inline>
        </w:drawing>
      </w:r>
    </w:p>
    <w:p w:rsidR="00BC2294" w:rsidRDefault="00BC2294" w:rsidP="00BC2294">
      <w:pPr>
        <w:pStyle w:val="affd"/>
        <w:jc w:val="center"/>
      </w:pPr>
      <w:bookmarkStart w:id="671" w:name="_Ref21703292"/>
      <w:bookmarkStart w:id="672" w:name="_Toc45556293"/>
      <w:bookmarkStart w:id="673" w:name="_Toc45900242"/>
      <w:r>
        <w:t xml:space="preserve">Рисунок </w:t>
      </w:r>
      <w:fldSimple w:instr=" SEQ Рисунок \* ARABIC ">
        <w:r w:rsidR="00224AED">
          <w:rPr>
            <w:noProof/>
          </w:rPr>
          <w:t>174</w:t>
        </w:r>
      </w:fldSimple>
      <w:bookmarkEnd w:id="671"/>
      <w:r>
        <w:t xml:space="preserve"> Пункт</w:t>
      </w:r>
      <w:r w:rsidRPr="00861103">
        <w:t xml:space="preserve"> «12.1 Информация о текущих событиях»</w:t>
      </w:r>
      <w:bookmarkEnd w:id="672"/>
      <w:bookmarkEnd w:id="673"/>
    </w:p>
    <w:p w:rsidR="00BC2294" w:rsidRDefault="00BC2294" w:rsidP="00BC2294">
      <w:pPr>
        <w:pStyle w:val="a1"/>
        <w:tabs>
          <w:tab w:val="num" w:pos="1418"/>
        </w:tabs>
        <w:ind w:left="1418" w:hanging="426"/>
      </w:pPr>
      <w:r>
        <w:t>нажать кнопку «ОК»;</w:t>
      </w:r>
    </w:p>
    <w:p w:rsidR="00BC2294" w:rsidRPr="000A09DA" w:rsidRDefault="00BC2294" w:rsidP="00BC2294">
      <w:pPr>
        <w:pStyle w:val="a1"/>
        <w:tabs>
          <w:tab w:val="num" w:pos="1418"/>
        </w:tabs>
        <w:ind w:left="1418" w:hanging="426"/>
      </w:pPr>
      <w:r>
        <w:t>откроется формуляр для заполнения информации «12.1 Информация о текущих событиях» (</w:t>
      </w:r>
      <w:r>
        <w:fldChar w:fldCharType="begin"/>
      </w:r>
      <w:r>
        <w:instrText xml:space="preserve"> REF _Ref10628655 \h </w:instrText>
      </w:r>
      <w:r>
        <w:fldChar w:fldCharType="separate"/>
      </w:r>
      <w:r w:rsidR="00224AED">
        <w:t xml:space="preserve">Рисунок </w:t>
      </w:r>
      <w:r w:rsidR="00224AED">
        <w:rPr>
          <w:noProof/>
        </w:rPr>
        <w:t>175</w:t>
      </w:r>
      <w:r>
        <w:fldChar w:fldCharType="end"/>
      </w:r>
      <w:r>
        <w:t>)</w:t>
      </w:r>
    </w:p>
    <w:p w:rsidR="00BC2294" w:rsidRDefault="00BC2294" w:rsidP="00BC2294">
      <w:pPr>
        <w:pStyle w:val="-0"/>
      </w:pPr>
      <w:r>
        <w:rPr>
          <w:noProof/>
          <w:snapToGrid/>
        </w:rPr>
        <w:drawing>
          <wp:inline distT="0" distB="0" distL="0" distR="0" wp14:anchorId="0677733D" wp14:editId="2F8C8DB4">
            <wp:extent cx="2955689" cy="3269411"/>
            <wp:effectExtent l="0" t="0" r="0" b="7620"/>
            <wp:docPr id="1362" name="Рисунок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955745" cy="3269473"/>
                    </a:xfrm>
                    <a:prstGeom prst="rect">
                      <a:avLst/>
                    </a:prstGeom>
                    <a:noFill/>
                    <a:ln>
                      <a:noFill/>
                    </a:ln>
                  </pic:spPr>
                </pic:pic>
              </a:graphicData>
            </a:graphic>
          </wp:inline>
        </w:drawing>
      </w:r>
    </w:p>
    <w:p w:rsidR="00BC2294" w:rsidRDefault="00BC2294" w:rsidP="00BC2294">
      <w:pPr>
        <w:pStyle w:val="affd"/>
        <w:jc w:val="center"/>
      </w:pPr>
      <w:bookmarkStart w:id="674" w:name="_Ref10628655"/>
      <w:bookmarkStart w:id="675" w:name="_Toc21346893"/>
      <w:bookmarkStart w:id="676" w:name="_Toc45556294"/>
      <w:bookmarkStart w:id="677" w:name="_Toc45900243"/>
      <w:r>
        <w:t xml:space="preserve">Рисунок </w:t>
      </w:r>
      <w:fldSimple w:instr=" SEQ Рисунок \* ARABIC ">
        <w:r w:rsidR="00224AED">
          <w:rPr>
            <w:noProof/>
          </w:rPr>
          <w:t>175</w:t>
        </w:r>
      </w:fldSimple>
      <w:bookmarkEnd w:id="674"/>
      <w:r w:rsidRPr="00144974">
        <w:t xml:space="preserve"> – Формуляр «12.1 Информация о текущих событиях»</w:t>
      </w:r>
      <w:bookmarkEnd w:id="675"/>
      <w:bookmarkEnd w:id="676"/>
      <w:bookmarkEnd w:id="677"/>
    </w:p>
    <w:p w:rsidR="00BC2294" w:rsidRDefault="00BC2294" w:rsidP="00BC2294">
      <w:pPr>
        <w:pStyle w:val="a1"/>
        <w:tabs>
          <w:tab w:val="num" w:pos="1418"/>
        </w:tabs>
        <w:ind w:left="1418" w:hanging="426"/>
      </w:pPr>
      <w:r>
        <w:t>В документе необходимо заполнить следующие поля:</w:t>
      </w:r>
    </w:p>
    <w:p w:rsidR="00BC2294" w:rsidRDefault="00BC2294" w:rsidP="00BC2294">
      <w:pPr>
        <w:pStyle w:val="1"/>
        <w:tabs>
          <w:tab w:val="num" w:pos="851"/>
          <w:tab w:val="num" w:pos="993"/>
        </w:tabs>
        <w:ind w:left="851" w:firstLine="0"/>
      </w:pPr>
      <w:r w:rsidRPr="009626CB">
        <w:t>«Номер докумен</w:t>
      </w:r>
      <w:r>
        <w:t>та» – заполняется автоматически.</w:t>
      </w:r>
    </w:p>
    <w:p w:rsidR="00BC2294" w:rsidRDefault="00BC2294" w:rsidP="00BC2294">
      <w:pPr>
        <w:pStyle w:val="1"/>
        <w:tabs>
          <w:tab w:val="num" w:pos="851"/>
          <w:tab w:val="num" w:pos="993"/>
        </w:tabs>
        <w:ind w:left="851" w:firstLine="0"/>
      </w:pPr>
      <w:r>
        <w:t>раздел «Информация о публично-правовом образовании, для которого сформирована информация». В разделе необходимо заполнить следующие поля:</w:t>
      </w:r>
    </w:p>
    <w:p w:rsidR="00BC2294" w:rsidRPr="00277751" w:rsidRDefault="00BC2294" w:rsidP="00BC2294">
      <w:pPr>
        <w:pStyle w:val="1"/>
        <w:tabs>
          <w:tab w:val="num" w:pos="851"/>
          <w:tab w:val="num" w:pos="993"/>
        </w:tabs>
        <w:ind w:left="851" w:firstLine="0"/>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BC2294" w:rsidRDefault="00BC2294" w:rsidP="00BC2294">
      <w:pPr>
        <w:pStyle w:val="1"/>
        <w:tabs>
          <w:tab w:val="num" w:pos="851"/>
          <w:tab w:val="num" w:pos="993"/>
        </w:tabs>
        <w:ind w:left="851" w:firstLine="0"/>
      </w:pPr>
      <w:r>
        <w:t>«Дата создания новости»</w:t>
      </w:r>
      <w:r w:rsidRPr="00D00554">
        <w:t xml:space="preserve"> – </w:t>
      </w:r>
      <w:r>
        <w:t>проставляется автоматически, так же доступен выбор из календаря, поле обязательно для заполнения;</w:t>
      </w:r>
    </w:p>
    <w:p w:rsidR="00BC2294" w:rsidRDefault="00BC2294" w:rsidP="00BC2294">
      <w:pPr>
        <w:pStyle w:val="1"/>
        <w:tabs>
          <w:tab w:val="num" w:pos="851"/>
          <w:tab w:val="num" w:pos="993"/>
        </w:tabs>
        <w:ind w:left="851" w:firstLine="0"/>
      </w:pPr>
      <w:r>
        <w:t>«Заголовок новости»</w:t>
      </w:r>
      <w:r w:rsidRPr="00D00554">
        <w:t xml:space="preserve"> – </w:t>
      </w:r>
      <w:r>
        <w:t>р</w:t>
      </w:r>
      <w:r w:rsidRPr="00F545AE">
        <w:t>учной ввод, указ</w:t>
      </w:r>
      <w:r>
        <w:t>ать</w:t>
      </w:r>
      <w:r w:rsidRPr="00F545AE">
        <w:t xml:space="preserve"> заголовок новости.</w:t>
      </w:r>
      <w:r w:rsidRPr="00914376">
        <w:t xml:space="preserve"> </w:t>
      </w:r>
      <w:r>
        <w:t>Поле обязательно для заполнения;</w:t>
      </w:r>
    </w:p>
    <w:p w:rsidR="00BC2294" w:rsidRDefault="00BC2294" w:rsidP="00BC2294">
      <w:pPr>
        <w:pStyle w:val="1"/>
        <w:tabs>
          <w:tab w:val="num" w:pos="851"/>
          <w:tab w:val="num" w:pos="993"/>
        </w:tabs>
        <w:ind w:left="851" w:firstLine="0"/>
      </w:pPr>
      <w:r>
        <w:t>«Содержание новостной информации»</w:t>
      </w:r>
      <w:r w:rsidRPr="00D00554">
        <w:t xml:space="preserve"> – </w:t>
      </w:r>
      <w:r>
        <w:t>р</w:t>
      </w:r>
      <w:r w:rsidRPr="00F545AE">
        <w:t>учной ввод, указ</w:t>
      </w:r>
      <w:r>
        <w:t>ать</w:t>
      </w:r>
      <w:r w:rsidRPr="00F545AE">
        <w:t xml:space="preserve"> содержание новостной информации.</w:t>
      </w:r>
      <w:r w:rsidRPr="00914376">
        <w:t xml:space="preserve"> </w:t>
      </w:r>
      <w:r>
        <w:t>Поле обязательно для заполнения;</w:t>
      </w:r>
    </w:p>
    <w:p w:rsidR="00BC2294" w:rsidRDefault="00BC2294" w:rsidP="00BC2294">
      <w:pPr>
        <w:pStyle w:val="1"/>
        <w:tabs>
          <w:tab w:val="num" w:pos="851"/>
          <w:tab w:val="num" w:pos="993"/>
        </w:tabs>
        <w:ind w:left="851" w:firstLine="0"/>
      </w:pPr>
      <w:r>
        <w:t>«Текст новости»</w:t>
      </w:r>
      <w:r w:rsidRPr="00D00554">
        <w:t xml:space="preserve"> – </w:t>
      </w:r>
      <w:r>
        <w:t>р</w:t>
      </w:r>
      <w:r w:rsidRPr="00F545AE">
        <w:t>учной ввод, указ</w:t>
      </w:r>
      <w:r>
        <w:t>ать</w:t>
      </w:r>
      <w:r w:rsidRPr="00F545AE">
        <w:t xml:space="preserve"> текст новости.</w:t>
      </w:r>
      <w:r w:rsidRPr="00914376">
        <w:t xml:space="preserve"> </w:t>
      </w:r>
      <w:r>
        <w:t>Поле обязательно для заполнения;</w:t>
      </w:r>
    </w:p>
    <w:p w:rsidR="00BC2294" w:rsidRDefault="00BC2294" w:rsidP="00BC2294">
      <w:pPr>
        <w:pStyle w:val="1"/>
        <w:tabs>
          <w:tab w:val="num" w:pos="851"/>
          <w:tab w:val="num" w:pos="993"/>
        </w:tabs>
        <w:ind w:left="851" w:firstLine="0"/>
      </w:pPr>
      <w:r>
        <w:t>«Наименование источника публикации»</w:t>
      </w:r>
      <w:r w:rsidRPr="00D00554">
        <w:t xml:space="preserve"> – </w:t>
      </w:r>
      <w:r>
        <w:t>р</w:t>
      </w:r>
      <w:r w:rsidRPr="00F545AE">
        <w:t>учной ввод, указ</w:t>
      </w:r>
      <w:r>
        <w:t>ать</w:t>
      </w:r>
      <w:r w:rsidRPr="00F545AE">
        <w:t xml:space="preserve"> наименование источника публикации.</w:t>
      </w:r>
      <w:r w:rsidRPr="00914376">
        <w:t xml:space="preserve"> </w:t>
      </w:r>
      <w:r>
        <w:t>Поле не обязательно для заполнения;</w:t>
      </w:r>
    </w:p>
    <w:p w:rsidR="00BC2294" w:rsidRDefault="00BC2294" w:rsidP="00BC2294">
      <w:pPr>
        <w:pStyle w:val="1"/>
        <w:tabs>
          <w:tab w:val="num" w:pos="851"/>
          <w:tab w:val="num" w:pos="993"/>
        </w:tabs>
        <w:ind w:left="851" w:firstLine="0"/>
      </w:pPr>
      <w:r>
        <w:t>«Ссылка на источник публикации»</w:t>
      </w:r>
      <w:r w:rsidRPr="00D00554">
        <w:t xml:space="preserve"> – </w:t>
      </w:r>
      <w:r>
        <w:t>р</w:t>
      </w:r>
      <w:r w:rsidRPr="00F545AE">
        <w:t>учной ввод, указ</w:t>
      </w:r>
      <w:r>
        <w:t xml:space="preserve">ать </w:t>
      </w:r>
      <w:r w:rsidRPr="00F545AE">
        <w:t>ссылка на источник публикации.</w:t>
      </w:r>
      <w:r w:rsidRPr="00914376">
        <w:t xml:space="preserve"> </w:t>
      </w:r>
      <w:r>
        <w:t>Поле не обязательно для заполнения;</w:t>
      </w:r>
    </w:p>
    <w:p w:rsidR="00BC2294" w:rsidRDefault="00BC2294" w:rsidP="00BC2294">
      <w:pPr>
        <w:pStyle w:val="1"/>
        <w:tabs>
          <w:tab w:val="num" w:pos="851"/>
          <w:tab w:val="num" w:pos="993"/>
        </w:tabs>
        <w:ind w:left="851" w:firstLine="0"/>
      </w:pPr>
      <w:r>
        <w:t>«Иллюстрация новости»</w:t>
      </w:r>
      <w:r w:rsidRPr="00D00554">
        <w:t xml:space="preserve"> – </w:t>
      </w:r>
      <w:r>
        <w:t>з</w:t>
      </w:r>
      <w:r w:rsidRPr="00F545AE">
        <w:t>аполняется автоматически именем загруженного вложения.</w:t>
      </w:r>
      <w:r w:rsidRPr="00914376">
        <w:t xml:space="preserve"> </w:t>
      </w:r>
      <w:r>
        <w:t>Поле не обязательно для заполнения.</w:t>
      </w:r>
    </w:p>
    <w:p w:rsidR="00BC2294" w:rsidRDefault="00BC2294" w:rsidP="00BC2294">
      <w:pPr>
        <w:pStyle w:val="1"/>
        <w:tabs>
          <w:tab w:val="num" w:pos="851"/>
          <w:tab w:val="num" w:pos="993"/>
        </w:tabs>
        <w:ind w:left="851" w:firstLine="0"/>
      </w:pPr>
      <w:r>
        <w:t>раздел «Категория, к которой относится новостная информация.</w:t>
      </w:r>
      <w:r w:rsidRPr="007F0B93">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E25021D" wp14:editId="2CCEF691">
            <wp:extent cx="344170" cy="356235"/>
            <wp:effectExtent l="19050" t="0" r="0" b="0"/>
            <wp:docPr id="13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BC2294" w:rsidRDefault="00BC2294" w:rsidP="00BC2294">
      <w:pPr>
        <w:pStyle w:val="1"/>
        <w:tabs>
          <w:tab w:val="num" w:pos="851"/>
          <w:tab w:val="num" w:pos="993"/>
        </w:tabs>
        <w:ind w:left="851" w:firstLine="0"/>
      </w:pPr>
      <w:r>
        <w:t>«Наименование категории» – выбрать значение из выпадающего списка, поле обязательно для заполнения;</w:t>
      </w:r>
    </w:p>
    <w:p w:rsidR="00BC2294" w:rsidRDefault="00BC2294" w:rsidP="00BC2294">
      <w:pPr>
        <w:pStyle w:val="1"/>
        <w:numPr>
          <w:ilvl w:val="0"/>
          <w:numId w:val="0"/>
        </w:numPr>
        <w:ind w:left="567"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AD5DEF6" wp14:editId="19D74562">
            <wp:extent cx="198755" cy="246380"/>
            <wp:effectExtent l="0" t="0" r="0" b="1270"/>
            <wp:docPr id="1330" name="Рисунок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28D750C" wp14:editId="37D05342">
            <wp:extent cx="294005" cy="207010"/>
            <wp:effectExtent l="0" t="0" r="0" b="2540"/>
            <wp:docPr id="1331" name="Рисунок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E16D53B" wp14:editId="5CFF127F">
            <wp:extent cx="198755" cy="246380"/>
            <wp:effectExtent l="0" t="0" r="0" b="1270"/>
            <wp:docPr id="1332" name="Рисунок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07578B7" wp14:editId="75A4D181">
            <wp:extent cx="222885" cy="246380"/>
            <wp:effectExtent l="0" t="0" r="5715" b="1270"/>
            <wp:docPr id="1333" name="Рисунок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BC2294" w:rsidRDefault="00BC2294" w:rsidP="00BC2294">
      <w:pPr>
        <w:pStyle w:val="1"/>
        <w:tabs>
          <w:tab w:val="num" w:pos="851"/>
          <w:tab w:val="num" w:pos="993"/>
        </w:tabs>
        <w:ind w:left="851" w:firstLine="0"/>
      </w:pPr>
      <w:proofErr w:type="gramStart"/>
      <w:r w:rsidRPr="00012DB6">
        <w:rPr>
          <w:szCs w:val="28"/>
        </w:rPr>
        <w:t>р</w:t>
      </w:r>
      <w:proofErr w:type="gramEnd"/>
      <w:r w:rsidRPr="00012DB6">
        <w:rPr>
          <w:szCs w:val="28"/>
        </w:rPr>
        <w:t>аздел «</w:t>
      </w:r>
      <w:r w:rsidRPr="00012DB6">
        <w:rPr>
          <w:snapToGrid/>
          <w:szCs w:val="28"/>
        </w:rPr>
        <w:t>Иллюстрация новости (количество пикселей - не менее 600х320, соотношение сторон 15:8)»</w:t>
      </w:r>
      <w:r>
        <w:rPr>
          <w:snapToGrid/>
          <w:szCs w:val="28"/>
        </w:rPr>
        <w:t>.</w:t>
      </w:r>
      <w:r w:rsidRPr="00012DB6">
        <w:t xml:space="preserve"> </w:t>
      </w:r>
      <w:r>
        <w:t xml:space="preserve">Для создания записи в </w:t>
      </w:r>
      <w:r w:rsidRPr="009626CB">
        <w:t>необходимо нажать</w:t>
      </w:r>
      <w:r w:rsidRPr="00C2200D">
        <w:t xml:space="preserve"> </w:t>
      </w:r>
      <w:r w:rsidRPr="009626CB">
        <w:t xml:space="preserve">кнопку </w:t>
      </w:r>
      <w:r w:rsidRPr="00914EFD">
        <w:rPr>
          <w:noProof/>
        </w:rPr>
        <w:drawing>
          <wp:inline distT="0" distB="0" distL="0" distR="0" wp14:anchorId="4F063793" wp14:editId="3C8EEA07">
            <wp:extent cx="342900" cy="333375"/>
            <wp:effectExtent l="19050" t="0" r="0" b="0"/>
            <wp:docPr id="3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8" cstate="print"/>
                    <a:stretch>
                      <a:fillRect/>
                    </a:stretch>
                  </pic:blipFill>
                  <pic:spPr>
                    <a:xfrm>
                      <a:off x="0" y="0"/>
                      <a:ext cx="342900" cy="333375"/>
                    </a:xfrm>
                    <a:prstGeom prst="rect">
                      <a:avLst/>
                    </a:prstGeom>
                  </pic:spPr>
                </pic:pic>
              </a:graphicData>
            </a:graphic>
          </wp:inline>
        </w:drawing>
      </w:r>
      <w:r w:rsidRPr="009626CB">
        <w:t xml:space="preserve"> «Добавить </w:t>
      </w:r>
      <w:r>
        <w:t>вложение</w:t>
      </w:r>
      <w:r w:rsidRPr="009626CB">
        <w:t>»</w:t>
      </w:r>
      <w:r>
        <w:t>.</w:t>
      </w:r>
      <w:r w:rsidRPr="00012DB6">
        <w:t xml:space="preserve"> </w:t>
      </w:r>
      <w:r>
        <w:t>В форме «Добавление вложения» (</w:t>
      </w:r>
      <w:r>
        <w:fldChar w:fldCharType="begin"/>
      </w:r>
      <w:r>
        <w:instrText xml:space="preserve"> REF _Ref10628684 \h </w:instrText>
      </w:r>
      <w:r>
        <w:fldChar w:fldCharType="separate"/>
      </w:r>
      <w:r w:rsidR="00224AED">
        <w:t xml:space="preserve">Рисунок </w:t>
      </w:r>
      <w:r w:rsidR="00224AED">
        <w:rPr>
          <w:noProof/>
        </w:rPr>
        <w:t>176</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BC2294" w:rsidRDefault="00BC2294" w:rsidP="00BC2294">
      <w:pPr>
        <w:pStyle w:val="1"/>
        <w:numPr>
          <w:ilvl w:val="0"/>
          <w:numId w:val="0"/>
        </w:numPr>
        <w:ind w:left="992"/>
        <w:jc w:val="center"/>
      </w:pPr>
      <w:r>
        <w:rPr>
          <w:noProof/>
          <w:snapToGrid/>
        </w:rPr>
        <w:drawing>
          <wp:inline distT="0" distB="0" distL="0" distR="0" wp14:anchorId="51B4F066" wp14:editId="25775B70">
            <wp:extent cx="2928946" cy="3278038"/>
            <wp:effectExtent l="0" t="0" r="5080" b="0"/>
            <wp:docPr id="1368" name="Рисунок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929134" cy="3278248"/>
                    </a:xfrm>
                    <a:prstGeom prst="rect">
                      <a:avLst/>
                    </a:prstGeom>
                    <a:noFill/>
                    <a:ln>
                      <a:noFill/>
                    </a:ln>
                  </pic:spPr>
                </pic:pic>
              </a:graphicData>
            </a:graphic>
          </wp:inline>
        </w:drawing>
      </w:r>
    </w:p>
    <w:p w:rsidR="00BC2294" w:rsidRDefault="00BC2294" w:rsidP="00BC2294">
      <w:pPr>
        <w:pStyle w:val="1"/>
        <w:numPr>
          <w:ilvl w:val="0"/>
          <w:numId w:val="0"/>
        </w:numPr>
        <w:ind w:left="992"/>
        <w:jc w:val="center"/>
      </w:pPr>
      <w:bookmarkStart w:id="678" w:name="_Ref10628684"/>
      <w:bookmarkStart w:id="679" w:name="_Toc21346894"/>
      <w:bookmarkStart w:id="680" w:name="_Toc45556295"/>
      <w:bookmarkStart w:id="681" w:name="_Toc45900244"/>
      <w:r>
        <w:t xml:space="preserve">Рисунок </w:t>
      </w:r>
      <w:fldSimple w:instr=" SEQ Рисунок \* ARABIC ">
        <w:r w:rsidR="00224AED">
          <w:rPr>
            <w:noProof/>
          </w:rPr>
          <w:t>176</w:t>
        </w:r>
      </w:fldSimple>
      <w:bookmarkEnd w:id="678"/>
      <w:r w:rsidRPr="00EE2658">
        <w:t xml:space="preserve"> – Форма «Добавление вложения»</w:t>
      </w:r>
      <w:bookmarkEnd w:id="679"/>
      <w:bookmarkEnd w:id="680"/>
      <w:bookmarkEnd w:id="681"/>
    </w:p>
    <w:p w:rsidR="00BC2294" w:rsidRPr="00E85AA3" w:rsidRDefault="00BC2294" w:rsidP="00BC2294">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6EFB9E1E" wp14:editId="45EDDB36">
            <wp:extent cx="414655" cy="329565"/>
            <wp:effectExtent l="19050" t="0" r="4445" b="0"/>
            <wp:docPr id="160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BC2294" w:rsidRDefault="00BC2294" w:rsidP="00BC2294">
      <w:pPr>
        <w:pStyle w:val="a1"/>
        <w:tabs>
          <w:tab w:val="num" w:pos="1418"/>
        </w:tabs>
        <w:ind w:left="1418" w:hanging="426"/>
      </w:pPr>
      <w:r>
        <w:t xml:space="preserve">сохранить документ, по кнопке </w:t>
      </w:r>
      <w:r>
        <w:rPr>
          <w:noProof/>
          <w:snapToGrid/>
        </w:rPr>
        <w:drawing>
          <wp:inline distT="0" distB="0" distL="0" distR="0" wp14:anchorId="50FF7943" wp14:editId="73DBE697">
            <wp:extent cx="190500" cy="197485"/>
            <wp:effectExtent l="0" t="0" r="0" b="0"/>
            <wp:docPr id="160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C2294" w:rsidRDefault="00BC2294" w:rsidP="00BC2294">
      <w:pPr>
        <w:pStyle w:val="a1"/>
        <w:tabs>
          <w:tab w:val="num" w:pos="1418"/>
        </w:tabs>
        <w:ind w:left="1418" w:hanging="426"/>
      </w:pPr>
      <w:r>
        <w:t>выбрать созданный формуляр в статусе «Черновик»;</w:t>
      </w:r>
    </w:p>
    <w:p w:rsidR="00BC2294" w:rsidRDefault="00BC2294" w:rsidP="00BC2294">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62A143C" wp14:editId="2757127F">
            <wp:extent cx="318770" cy="297815"/>
            <wp:effectExtent l="0" t="0" r="0" b="0"/>
            <wp:docPr id="160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BC2294" w:rsidRPr="00AC685B" w:rsidRDefault="00BC2294" w:rsidP="00BC2294">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BC2294" w:rsidRDefault="00BC2294" w:rsidP="00BC2294">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BC2294" w:rsidRDefault="00BC2294" w:rsidP="00BC2294">
      <w:pPr>
        <w:pStyle w:val="a1"/>
        <w:tabs>
          <w:tab w:val="num" w:pos="1418"/>
        </w:tabs>
        <w:ind w:left="1418" w:hanging="426"/>
      </w:pPr>
      <w:r>
        <w:t>нажать «ОК».</w:t>
      </w:r>
    </w:p>
    <w:p w:rsidR="00BC2294" w:rsidRDefault="00BC2294" w:rsidP="00BC2294">
      <w:pPr>
        <w:pStyle w:val="a7"/>
      </w:pPr>
      <w:r>
        <w:t xml:space="preserve">После формирования листа согласования, заявка на размещение информации переходит в статус </w:t>
      </w:r>
      <w:r w:rsidR="0053148F">
        <w:t xml:space="preserve">«На согласовании в </w:t>
      </w:r>
      <w:proofErr w:type="spellStart"/>
      <w:r w:rsidR="0053148F">
        <w:t>финоргане</w:t>
      </w:r>
      <w:proofErr w:type="spellEnd"/>
      <w:r w:rsidR="0053148F">
        <w:t xml:space="preserve"> субъекта»</w:t>
      </w:r>
      <w:r>
        <w:t xml:space="preserve"> и направляется</w:t>
      </w:r>
      <w:r w:rsidRPr="009B6E03">
        <w:t xml:space="preserve"> </w:t>
      </w:r>
      <w:r>
        <w:t>пользователям с полномочием «Согласующий».</w:t>
      </w:r>
    </w:p>
    <w:p w:rsidR="00BC2294" w:rsidRDefault="00BC2294" w:rsidP="00BC2294">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847AF" w:rsidRPr="00740A5B" w:rsidRDefault="002847AF" w:rsidP="002847AF">
      <w:pPr>
        <w:pStyle w:val="30"/>
      </w:pPr>
      <w:bookmarkStart w:id="682" w:name="_Ref19532649"/>
      <w:bookmarkStart w:id="683" w:name="_Ref19532680"/>
      <w:bookmarkStart w:id="684" w:name="_Ref19532694"/>
      <w:bookmarkStart w:id="685" w:name="_Toc20994265"/>
      <w:bookmarkStart w:id="686" w:name="_Ref21196294"/>
      <w:bookmarkStart w:id="687" w:name="_Toc21339532"/>
      <w:r>
        <w:t xml:space="preserve">Порядок согласования </w:t>
      </w:r>
      <w:bookmarkEnd w:id="682"/>
      <w:bookmarkEnd w:id="683"/>
      <w:bookmarkEnd w:id="684"/>
      <w:bookmarkEnd w:id="685"/>
      <w:r>
        <w:t>документа</w:t>
      </w:r>
      <w:bookmarkEnd w:id="686"/>
    </w:p>
    <w:p w:rsidR="002847AF" w:rsidRDefault="002847AF" w:rsidP="002847AF">
      <w:pPr>
        <w:pStyle w:val="a7"/>
      </w:pPr>
      <w:r>
        <w:t>Документ, созданный пользователем с полномочием «Ввод данных», согласуется пользователем с полномочием «Согласующий».</w:t>
      </w:r>
    </w:p>
    <w:p w:rsidR="002847AF" w:rsidRDefault="002847AF" w:rsidP="002847AF">
      <w:pPr>
        <w:pStyle w:val="a7"/>
      </w:pPr>
      <w:r>
        <w:t>Для согласования документа необходимо:</w:t>
      </w:r>
    </w:p>
    <w:p w:rsidR="002847AF" w:rsidRDefault="002847AF" w:rsidP="005812A2">
      <w:pPr>
        <w:pStyle w:val="a1"/>
        <w:numPr>
          <w:ilvl w:val="0"/>
          <w:numId w:val="21"/>
        </w:numPr>
        <w:tabs>
          <w:tab w:val="clear" w:pos="1418"/>
          <w:tab w:val="num"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w:t>
      </w:r>
      <w:r w:rsidRPr="001106D6">
        <w:t xml:space="preserve"> </w:t>
      </w:r>
      <w:r>
        <w:t xml:space="preserve">Информация, формируемая </w:t>
      </w:r>
      <w:proofErr w:type="spellStart"/>
      <w:r>
        <w:t>финорганами</w:t>
      </w:r>
      <w:proofErr w:type="spellEnd"/>
      <w:r>
        <w:t xml:space="preserve"> субъектов РФ\ Фильтр папки</w:t>
      </w:r>
      <w:proofErr w:type="gramStart"/>
      <w:r>
        <w:t>\ Н</w:t>
      </w:r>
      <w:proofErr w:type="gramEnd"/>
      <w:r>
        <w:t>а согласовании\На согласовании «Мое» (</w:t>
      </w:r>
      <w:r>
        <w:fldChar w:fldCharType="begin"/>
      </w:r>
      <w:r>
        <w:instrText xml:space="preserve"> REF _Ref21348330 \h </w:instrText>
      </w:r>
      <w:r>
        <w:fldChar w:fldCharType="separate"/>
      </w:r>
      <w:r w:rsidR="00224AED">
        <w:t xml:space="preserve">Рисунок </w:t>
      </w:r>
      <w:r w:rsidR="00224AED">
        <w:rPr>
          <w:noProof/>
        </w:rPr>
        <w:t>177</w:t>
      </w:r>
      <w:r>
        <w:fldChar w:fldCharType="end"/>
      </w:r>
      <w:r>
        <w:t>):</w:t>
      </w:r>
    </w:p>
    <w:p w:rsidR="002847AF" w:rsidRDefault="002847AF" w:rsidP="002847AF">
      <w:pPr>
        <w:pStyle w:val="-0"/>
        <w:keepNext/>
      </w:pPr>
      <w:r>
        <w:rPr>
          <w:noProof/>
          <w:snapToGrid/>
        </w:rPr>
        <w:drawing>
          <wp:inline distT="0" distB="0" distL="0" distR="0" wp14:anchorId="06F12732" wp14:editId="6C795E49">
            <wp:extent cx="6114415" cy="2197100"/>
            <wp:effectExtent l="0" t="0" r="63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6114415" cy="2197100"/>
                    </a:xfrm>
                    <a:prstGeom prst="rect">
                      <a:avLst/>
                    </a:prstGeom>
                    <a:noFill/>
                    <a:ln>
                      <a:noFill/>
                    </a:ln>
                  </pic:spPr>
                </pic:pic>
              </a:graphicData>
            </a:graphic>
          </wp:inline>
        </w:drawing>
      </w:r>
      <w:bookmarkStart w:id="688" w:name="_Ref19282150"/>
    </w:p>
    <w:p w:rsidR="002847AF" w:rsidRDefault="002847AF" w:rsidP="002847AF">
      <w:pPr>
        <w:pStyle w:val="-0"/>
      </w:pPr>
      <w:bookmarkStart w:id="689" w:name="_Ref21348330"/>
      <w:bookmarkStart w:id="690" w:name="_Toc45900245"/>
      <w:r>
        <w:t xml:space="preserve">Рисунок </w:t>
      </w:r>
      <w:fldSimple w:instr=" SEQ Рисунок \* ARABIC ">
        <w:r w:rsidR="00224AED">
          <w:rPr>
            <w:noProof/>
          </w:rPr>
          <w:t>177</w:t>
        </w:r>
      </w:fldSimple>
      <w:bookmarkEnd w:id="689"/>
      <w:r w:rsidR="005055FF" w:rsidRPr="00482221">
        <w:t xml:space="preserve"> – </w:t>
      </w:r>
      <w:r w:rsidRPr="00482221">
        <w:t>Фильтр – папка «Раздел «На согласовании (</w:t>
      </w:r>
      <w:proofErr w:type="gramStart"/>
      <w:r w:rsidRPr="00482221">
        <w:t>Мое</w:t>
      </w:r>
      <w:proofErr w:type="gramEnd"/>
      <w:r w:rsidRPr="00482221">
        <w:t>)»</w:t>
      </w:r>
      <w:bookmarkEnd w:id="690"/>
    </w:p>
    <w:bookmarkEnd w:id="688"/>
    <w:p w:rsidR="002847AF" w:rsidRDefault="002847AF" w:rsidP="002847AF">
      <w:pPr>
        <w:pStyle w:val="a1"/>
      </w:pPr>
      <w:r>
        <w:t>открыть заявку на размещение информации для просмотра (двойным кликом правой кнопкой мыши по заявке);</w:t>
      </w:r>
    </w:p>
    <w:p w:rsidR="002847AF" w:rsidRDefault="002847AF" w:rsidP="002847AF">
      <w:pPr>
        <w:pStyle w:val="a1"/>
      </w:pPr>
      <w:r>
        <w:t xml:space="preserve">закрыть заявку на размещение информации по кнопке </w:t>
      </w:r>
      <w:r w:rsidRPr="007B20B0">
        <w:rPr>
          <w:noProof/>
        </w:rPr>
        <w:drawing>
          <wp:inline distT="0" distB="0" distL="0" distR="0" wp14:anchorId="07230E69" wp14:editId="66EC773B">
            <wp:extent cx="241300" cy="215900"/>
            <wp:effectExtent l="0" t="0" r="6350" b="0"/>
            <wp:docPr id="1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2847AF" w:rsidRDefault="002847AF" w:rsidP="002847AF">
      <w:pPr>
        <w:pStyle w:val="a1"/>
      </w:pPr>
      <w:r>
        <w:t xml:space="preserve">на панели инструментов нажать кнопку </w:t>
      </w:r>
      <w:r w:rsidRPr="00EB24FD">
        <w:rPr>
          <w:noProof/>
        </w:rPr>
        <w:drawing>
          <wp:inline distT="0" distB="0" distL="0" distR="0" wp14:anchorId="18A70F44" wp14:editId="5C016EB4">
            <wp:extent cx="314325" cy="304800"/>
            <wp:effectExtent l="0" t="0" r="9525" b="0"/>
            <wp:docPr id="16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314325" cy="304800"/>
                    </a:xfrm>
                    <a:prstGeom prst="rect">
                      <a:avLst/>
                    </a:prstGeom>
                    <a:noFill/>
                    <a:ln>
                      <a:noFill/>
                    </a:ln>
                  </pic:spPr>
                </pic:pic>
              </a:graphicData>
            </a:graphic>
          </wp:inline>
        </w:drawing>
      </w:r>
      <w:r>
        <w:t xml:space="preserve"> «Согласовать</w:t>
      </w:r>
      <w:r w:rsidR="005055FF">
        <w:t xml:space="preserve"> или отклонить</w:t>
      </w:r>
      <w:r>
        <w:t>»;</w:t>
      </w:r>
    </w:p>
    <w:p w:rsidR="002847AF" w:rsidRDefault="002847AF" w:rsidP="002847AF">
      <w:pPr>
        <w:pStyle w:val="a1"/>
      </w:pPr>
      <w:r>
        <w:t>в форме «Согласовать или отклонить» нажать</w:t>
      </w:r>
      <w:r w:rsidRPr="00277751">
        <w:t xml:space="preserve"> (</w:t>
      </w:r>
      <w:r>
        <w:fldChar w:fldCharType="begin"/>
      </w:r>
      <w:r>
        <w:instrText xml:space="preserve"> REF _Ref21348402 \h </w:instrText>
      </w:r>
      <w:r>
        <w:fldChar w:fldCharType="separate"/>
      </w:r>
      <w:r w:rsidR="00224AED">
        <w:t xml:space="preserve">Рисунок </w:t>
      </w:r>
      <w:r w:rsidR="00224AED">
        <w:rPr>
          <w:noProof/>
        </w:rPr>
        <w:t>178</w:t>
      </w:r>
      <w:r>
        <w:fldChar w:fldCharType="end"/>
      </w:r>
      <w:r w:rsidRPr="00277751">
        <w:t>)</w:t>
      </w:r>
      <w:r>
        <w:t>:</w:t>
      </w:r>
    </w:p>
    <w:p w:rsidR="002847AF" w:rsidRDefault="002847AF" w:rsidP="002847AF">
      <w:pPr>
        <w:pStyle w:val="1"/>
      </w:pPr>
      <w:r>
        <w:t>«Согласовать» для согласования заявки на размещение информации и перевода на этап согласования пользователю с полномочием «Утверждающий»;</w:t>
      </w:r>
    </w:p>
    <w:p w:rsidR="002847AF" w:rsidRDefault="002847AF" w:rsidP="002847AF">
      <w:pPr>
        <w:pStyle w:val="1"/>
      </w:pPr>
      <w:r>
        <w:t>«Отклонить» в случае отклонения заявки на размещение информации. В примечании указать причины отклонения.</w:t>
      </w:r>
    </w:p>
    <w:p w:rsidR="002847AF" w:rsidRDefault="002847AF" w:rsidP="002847AF">
      <w:pPr>
        <w:pStyle w:val="1"/>
        <w:keepNext/>
        <w:numPr>
          <w:ilvl w:val="0"/>
          <w:numId w:val="0"/>
        </w:numPr>
        <w:ind w:left="992"/>
        <w:jc w:val="center"/>
      </w:pPr>
      <w:r w:rsidRPr="00E72A84">
        <w:rPr>
          <w:noProof/>
        </w:rPr>
        <w:drawing>
          <wp:inline distT="0" distB="0" distL="0" distR="0" wp14:anchorId="3E00E8C6" wp14:editId="43EED7A9">
            <wp:extent cx="3409950" cy="1990725"/>
            <wp:effectExtent l="0" t="0" r="0" b="9525"/>
            <wp:docPr id="7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2847AF" w:rsidRDefault="005055FF" w:rsidP="002847AF">
      <w:pPr>
        <w:pStyle w:val="-0"/>
      </w:pPr>
      <w:bookmarkStart w:id="691" w:name="_Ref21348402"/>
      <w:bookmarkStart w:id="692" w:name="_Toc45900246"/>
      <w:r>
        <w:t>Рисунок</w:t>
      </w:r>
      <w:r w:rsidR="002F1327">
        <w:t xml:space="preserve"> </w:t>
      </w:r>
      <w:fldSimple w:instr=" SEQ Рисунок \* ARABIC ">
        <w:r w:rsidR="00224AED">
          <w:rPr>
            <w:noProof/>
          </w:rPr>
          <w:t>178</w:t>
        </w:r>
      </w:fldSimple>
      <w:bookmarkEnd w:id="691"/>
      <w:r w:rsidR="002847AF">
        <w:t xml:space="preserve"> </w:t>
      </w:r>
      <w:r w:rsidR="002F1327">
        <w:t xml:space="preserve">– </w:t>
      </w:r>
      <w:r w:rsidR="002847AF" w:rsidRPr="00F454E2">
        <w:t>Форма «Согласовать или отклонить»</w:t>
      </w:r>
      <w:bookmarkEnd w:id="692"/>
    </w:p>
    <w:p w:rsidR="002847AF" w:rsidRDefault="002847AF" w:rsidP="002847AF">
      <w:pPr>
        <w:pStyle w:val="a7"/>
      </w:pPr>
      <w:r>
        <w:t>Отклоненный документ возвращается пользователю с полномочием «Ввод данных» и пе</w:t>
      </w:r>
      <w:r w:rsidR="005055FF">
        <w:t>реходит в статус «Отклонен</w:t>
      </w:r>
      <w:r>
        <w:t>»</w:t>
      </w:r>
      <w:r w:rsidR="00ED60B4">
        <w:t>.</w:t>
      </w:r>
    </w:p>
    <w:p w:rsidR="002847AF" w:rsidRDefault="002847AF" w:rsidP="002847AF">
      <w:pPr>
        <w:pStyle w:val="a7"/>
      </w:pPr>
      <w:r>
        <w:t>После согласования пользователем с полномочием «Согласующий», согласованный документ переходит на утверждение пользователю с полномочием «Утверждающий».</w:t>
      </w:r>
    </w:p>
    <w:p w:rsidR="002847AF" w:rsidRDefault="002847AF" w:rsidP="002847AF">
      <w:pPr>
        <w:pStyle w:val="30"/>
      </w:pPr>
      <w:bookmarkStart w:id="693" w:name="_Ref518896637"/>
      <w:bookmarkStart w:id="694" w:name="_Toc20994266"/>
      <w:bookmarkStart w:id="695" w:name="_Ref21247973"/>
      <w:r>
        <w:t xml:space="preserve">Порядок утверждения </w:t>
      </w:r>
      <w:bookmarkEnd w:id="693"/>
      <w:bookmarkEnd w:id="694"/>
      <w:r>
        <w:t>документа</w:t>
      </w:r>
      <w:bookmarkEnd w:id="695"/>
    </w:p>
    <w:p w:rsidR="002847AF" w:rsidRDefault="002847AF" w:rsidP="002847AF">
      <w:pPr>
        <w:pStyle w:val="a7"/>
      </w:pPr>
      <w:r>
        <w:t>Заявка на размещение информации утверждается пользователем с полномочием «Утверждающий».</w:t>
      </w:r>
    </w:p>
    <w:p w:rsidR="002847AF" w:rsidRDefault="002847AF" w:rsidP="002847AF">
      <w:pPr>
        <w:pStyle w:val="a7"/>
      </w:pPr>
      <w:r>
        <w:t xml:space="preserve">Операция выполняется с наложением </w:t>
      </w:r>
      <w:r w:rsidR="00104FDA">
        <w:t>ЭП</w:t>
      </w:r>
      <w:r>
        <w:t>.</w:t>
      </w:r>
    </w:p>
    <w:p w:rsidR="002847AF" w:rsidRDefault="002847AF" w:rsidP="002847AF">
      <w:pPr>
        <w:pStyle w:val="a7"/>
      </w:pPr>
      <w:r>
        <w:t xml:space="preserve">Если текущая заявка на размещение информации требует доработки и ее необходимо вернуть </w:t>
      </w:r>
      <w:r w:rsidR="00CD6DF4">
        <w:t>И</w:t>
      </w:r>
      <w:r>
        <w:t xml:space="preserve">сполнителю, то </w:t>
      </w:r>
      <w:r w:rsidRPr="00EF6C82">
        <w:t>на панели инструментов нажат</w:t>
      </w:r>
      <w:r>
        <w:t>ь кнопку «Вернуть на доработку»</w:t>
      </w:r>
      <w:r w:rsidRPr="00EF6C82">
        <w:t>.</w:t>
      </w:r>
    </w:p>
    <w:p w:rsidR="002847AF" w:rsidRDefault="002847AF" w:rsidP="002847AF">
      <w:pPr>
        <w:pStyle w:val="a7"/>
      </w:pPr>
      <w:r>
        <w:t>Для утверждения заявки на размещение информации необходимо:</w:t>
      </w:r>
    </w:p>
    <w:p w:rsidR="002847AF" w:rsidRDefault="002847AF" w:rsidP="005812A2">
      <w:pPr>
        <w:pStyle w:val="a1"/>
        <w:numPr>
          <w:ilvl w:val="0"/>
          <w:numId w:val="22"/>
        </w:numPr>
        <w:tabs>
          <w:tab w:val="clear" w:pos="1418"/>
          <w:tab w:val="num" w:pos="993"/>
        </w:tabs>
        <w:ind w:left="993"/>
      </w:pPr>
      <w:r w:rsidRPr="00666939">
        <w:t>перейти в раздел «ЕПБС\</w:t>
      </w:r>
      <w:r>
        <w:t xml:space="preserve"> </w:t>
      </w:r>
      <w:r>
        <w:rPr>
          <w:rStyle w:val="bpmenufontcolor"/>
        </w:rPr>
        <w:t>Размещение информации на ЕПБС финансовыми органами муниципальных образований</w:t>
      </w:r>
      <w:r>
        <w:t xml:space="preserve">\ Информация, формируемая </w:t>
      </w:r>
      <w:proofErr w:type="spellStart"/>
      <w:r>
        <w:t>финорганами</w:t>
      </w:r>
      <w:proofErr w:type="spellEnd"/>
      <w:r>
        <w:t xml:space="preserve"> субъектов РФ \Фильтр папки</w:t>
      </w:r>
      <w:proofErr w:type="gramStart"/>
      <w:r>
        <w:t>\ Н</w:t>
      </w:r>
      <w:proofErr w:type="gramEnd"/>
      <w:r>
        <w:t>а утверждении (Мое)»</w:t>
      </w:r>
      <w:r w:rsidRPr="00277751">
        <w:t xml:space="preserve"> (</w:t>
      </w:r>
      <w:r>
        <w:fldChar w:fldCharType="begin"/>
      </w:r>
      <w:r>
        <w:instrText xml:space="preserve"> REF _Ref21348458 \h </w:instrText>
      </w:r>
      <w:r>
        <w:fldChar w:fldCharType="separate"/>
      </w:r>
      <w:r w:rsidR="00224AED">
        <w:t xml:space="preserve">Рисунок </w:t>
      </w:r>
      <w:r w:rsidR="00224AED">
        <w:rPr>
          <w:noProof/>
        </w:rPr>
        <w:t>179</w:t>
      </w:r>
      <w:r>
        <w:fldChar w:fldCharType="end"/>
      </w:r>
      <w:r w:rsidRPr="00277751">
        <w:t>)</w:t>
      </w:r>
      <w:r>
        <w:t>;</w:t>
      </w:r>
    </w:p>
    <w:p w:rsidR="002847AF" w:rsidRDefault="002847AF" w:rsidP="002847AF">
      <w:pPr>
        <w:pStyle w:val="-0"/>
        <w:keepNext/>
      </w:pPr>
      <w:r>
        <w:rPr>
          <w:noProof/>
          <w:snapToGrid/>
        </w:rPr>
        <w:drawing>
          <wp:inline distT="0" distB="0" distL="0" distR="0" wp14:anchorId="3CD43F2B" wp14:editId="3588271E">
            <wp:extent cx="6114415" cy="2675255"/>
            <wp:effectExtent l="0" t="0" r="63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14415" cy="2675255"/>
                    </a:xfrm>
                    <a:prstGeom prst="rect">
                      <a:avLst/>
                    </a:prstGeom>
                    <a:noFill/>
                    <a:ln>
                      <a:noFill/>
                    </a:ln>
                  </pic:spPr>
                </pic:pic>
              </a:graphicData>
            </a:graphic>
          </wp:inline>
        </w:drawing>
      </w:r>
    </w:p>
    <w:p w:rsidR="002847AF" w:rsidRDefault="002847AF" w:rsidP="002847AF">
      <w:pPr>
        <w:pStyle w:val="-0"/>
      </w:pPr>
      <w:bookmarkStart w:id="696" w:name="_Ref21348458"/>
      <w:bookmarkStart w:id="697" w:name="_Toc45900247"/>
      <w:r>
        <w:t xml:space="preserve">Рисунок </w:t>
      </w:r>
      <w:fldSimple w:instr=" SEQ Рисунок \* ARABIC ">
        <w:r w:rsidR="00224AED">
          <w:rPr>
            <w:noProof/>
          </w:rPr>
          <w:t>179</w:t>
        </w:r>
      </w:fldSimple>
      <w:bookmarkEnd w:id="696"/>
      <w:r w:rsidR="00DA5937">
        <w:t xml:space="preserve"> – </w:t>
      </w:r>
      <w:r w:rsidRPr="00F07258">
        <w:t>Раздел «На утверждении (</w:t>
      </w:r>
      <w:proofErr w:type="gramStart"/>
      <w:r w:rsidRPr="00F07258">
        <w:t>Мое</w:t>
      </w:r>
      <w:proofErr w:type="gramEnd"/>
      <w:r w:rsidRPr="00F07258">
        <w:t>)»</w:t>
      </w:r>
      <w:bookmarkEnd w:id="697"/>
    </w:p>
    <w:p w:rsidR="002847AF" w:rsidRDefault="002847AF" w:rsidP="002847AF">
      <w:pPr>
        <w:pStyle w:val="a1"/>
      </w:pPr>
      <w:r>
        <w:t>открыть документ для просмотра (двойным кликом правой кнопкой мыши по заявке);</w:t>
      </w:r>
    </w:p>
    <w:p w:rsidR="002847AF" w:rsidRDefault="002847AF" w:rsidP="002847AF">
      <w:pPr>
        <w:pStyle w:val="a1"/>
      </w:pPr>
      <w:r>
        <w:t xml:space="preserve">закрыть документ по кнопке </w:t>
      </w:r>
      <w:r w:rsidRPr="00307B2B">
        <w:rPr>
          <w:noProof/>
        </w:rPr>
        <w:drawing>
          <wp:inline distT="0" distB="0" distL="0" distR="0" wp14:anchorId="43518337" wp14:editId="29239C3D">
            <wp:extent cx="241300" cy="215900"/>
            <wp:effectExtent l="0" t="0" r="6350" b="0"/>
            <wp:docPr id="72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2847AF" w:rsidRDefault="002847AF" w:rsidP="002847AF">
      <w:pPr>
        <w:pStyle w:val="a1"/>
      </w:pPr>
      <w:r>
        <w:t>н</w:t>
      </w:r>
      <w:r w:rsidRPr="00BA523B">
        <w:t xml:space="preserve">а панели инструментов нажать кнопку </w:t>
      </w:r>
      <w:r w:rsidRPr="00307B2B">
        <w:rPr>
          <w:noProof/>
        </w:rPr>
        <w:drawing>
          <wp:inline distT="0" distB="0" distL="0" distR="0" wp14:anchorId="562DA008" wp14:editId="2F6144E0">
            <wp:extent cx="318770" cy="318770"/>
            <wp:effectExtent l="0" t="0" r="5080" b="5080"/>
            <wp:docPr id="75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r w:rsidRPr="00BA523B">
        <w:t>«Утвердить</w:t>
      </w:r>
      <w:r>
        <w:t xml:space="preserve"> или «Отклонить»</w:t>
      </w:r>
      <w:r w:rsidR="002F1327">
        <w:t xml:space="preserve"> (</w:t>
      </w:r>
      <w:r w:rsidR="002F1327">
        <w:fldChar w:fldCharType="begin"/>
      </w:r>
      <w:r w:rsidR="002F1327">
        <w:instrText xml:space="preserve"> REF _Ref37926917 \h </w:instrText>
      </w:r>
      <w:r w:rsidR="002F1327">
        <w:fldChar w:fldCharType="separate"/>
      </w:r>
      <w:r w:rsidR="00224AED">
        <w:t xml:space="preserve">Рисунок </w:t>
      </w:r>
      <w:r w:rsidR="00224AED">
        <w:rPr>
          <w:noProof/>
        </w:rPr>
        <w:t>180</w:t>
      </w:r>
      <w:r w:rsidR="002F1327">
        <w:fldChar w:fldCharType="end"/>
      </w:r>
      <w:r w:rsidR="002F1327">
        <w:t>)</w:t>
      </w:r>
      <w:r>
        <w:t>;</w:t>
      </w:r>
    </w:p>
    <w:p w:rsidR="002F1327" w:rsidRPr="002F1327" w:rsidRDefault="002F1327" w:rsidP="002F1327">
      <w:pPr>
        <w:pStyle w:val="a7"/>
      </w:pPr>
      <w:r w:rsidRPr="002F1327">
        <w:t>«Утвердить» - для утверждения документа. При утверждении документа выполняется наложение ЭП. В диалоговом окне выбрать сертификат пользователя, нажать «ОК».</w:t>
      </w:r>
    </w:p>
    <w:p w:rsidR="002F1327" w:rsidRPr="002F1327" w:rsidRDefault="002F1327" w:rsidP="002F1327">
      <w:pPr>
        <w:pStyle w:val="a7"/>
      </w:pPr>
      <w:r w:rsidRPr="002F1327">
        <w:t>«Отклонить» - для отказа в утверждении, в примечании указать причины.</w:t>
      </w:r>
    </w:p>
    <w:p w:rsidR="002F1327" w:rsidRPr="002F1327" w:rsidRDefault="002F1327" w:rsidP="002F1327">
      <w:pPr>
        <w:pStyle w:val="-0"/>
        <w:keepNext/>
        <w:rPr>
          <w:noProof/>
          <w:snapToGrid/>
        </w:rPr>
      </w:pPr>
      <w:r w:rsidRPr="002F1327">
        <w:rPr>
          <w:noProof/>
          <w:snapToGrid/>
        </w:rPr>
        <w:drawing>
          <wp:inline distT="0" distB="0" distL="0" distR="0" wp14:anchorId="419C036A" wp14:editId="193BE2A3">
            <wp:extent cx="2893326" cy="1672221"/>
            <wp:effectExtent l="0" t="0" r="2540" b="4445"/>
            <wp:docPr id="37" name="Рисунок 37" descr="firefox_hfuyLDR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efox_hfuyLDRara"/>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895190" cy="1673298"/>
                    </a:xfrm>
                    <a:prstGeom prst="rect">
                      <a:avLst/>
                    </a:prstGeom>
                    <a:noFill/>
                    <a:ln>
                      <a:noFill/>
                    </a:ln>
                  </pic:spPr>
                </pic:pic>
              </a:graphicData>
            </a:graphic>
          </wp:inline>
        </w:drawing>
      </w:r>
    </w:p>
    <w:p w:rsidR="002F1327" w:rsidRDefault="002F1327" w:rsidP="002F1327">
      <w:pPr>
        <w:pStyle w:val="-0"/>
      </w:pPr>
      <w:bookmarkStart w:id="698" w:name="_Ref37926917"/>
      <w:bookmarkStart w:id="699" w:name="_Toc37871373"/>
      <w:bookmarkStart w:id="700" w:name="_Toc45900248"/>
      <w:r>
        <w:t xml:space="preserve">Рисунок </w:t>
      </w:r>
      <w:fldSimple w:instr=" SEQ Рисунок \* ARABIC ">
        <w:r w:rsidR="00224AED">
          <w:rPr>
            <w:noProof/>
          </w:rPr>
          <w:t>180</w:t>
        </w:r>
      </w:fldSimple>
      <w:bookmarkEnd w:id="698"/>
      <w:r w:rsidRPr="00820FE0">
        <w:t xml:space="preserve"> – Форма «</w:t>
      </w:r>
      <w:r>
        <w:t>Утвердить</w:t>
      </w:r>
      <w:r w:rsidRPr="00820FE0">
        <w:t xml:space="preserve"> или отклонить»</w:t>
      </w:r>
      <w:bookmarkEnd w:id="699"/>
      <w:bookmarkEnd w:id="700"/>
    </w:p>
    <w:p w:rsidR="002F1327" w:rsidRDefault="002F1327" w:rsidP="002847AF">
      <w:pPr>
        <w:pStyle w:val="a7"/>
      </w:pPr>
    </w:p>
    <w:p w:rsidR="002847AF" w:rsidRDefault="002847AF" w:rsidP="002847AF">
      <w:pPr>
        <w:pStyle w:val="a7"/>
      </w:pPr>
      <w:r>
        <w:t xml:space="preserve">При утверждении документа выполняется наложение </w:t>
      </w:r>
      <w:r w:rsidR="00104FDA">
        <w:t>ЭП</w:t>
      </w:r>
      <w:r>
        <w:t>.</w:t>
      </w:r>
    </w:p>
    <w:p w:rsidR="002847AF" w:rsidRDefault="002847AF" w:rsidP="002847AF">
      <w:pPr>
        <w:pStyle w:val="a1"/>
      </w:pPr>
      <w:r>
        <w:t>в диалоговом окне выбрать сертификат пользователя, нажать «ОК».</w:t>
      </w:r>
    </w:p>
    <w:p w:rsidR="002847AF" w:rsidRPr="00294494" w:rsidRDefault="002847AF" w:rsidP="002847AF">
      <w:pPr>
        <w:pStyle w:val="a7"/>
      </w:pPr>
      <w:r>
        <w:t xml:space="preserve">Отклоненный документ </w:t>
      </w:r>
      <w:r w:rsidRPr="00294494">
        <w:t>на размещение информации переходит в статус «Отклонен».</w:t>
      </w:r>
    </w:p>
    <w:p w:rsidR="002847AF" w:rsidRPr="00294494" w:rsidRDefault="002847AF" w:rsidP="002847AF">
      <w:pPr>
        <w:pStyle w:val="a7"/>
      </w:pPr>
      <w:r>
        <w:t>Документ, возвращенный</w:t>
      </w:r>
      <w:r w:rsidRPr="00294494">
        <w:t xml:space="preserve"> пользователем с </w:t>
      </w:r>
      <w:r>
        <w:t>ролью</w:t>
      </w:r>
      <w:r w:rsidRPr="00294494">
        <w:t xml:space="preserve"> </w:t>
      </w:r>
      <w:r>
        <w:t>«Утверждающий»</w:t>
      </w:r>
      <w:r w:rsidRPr="00294494">
        <w:t xml:space="preserve"> на доработку, переходи</w:t>
      </w:r>
      <w:r w:rsidR="00CD6DF4">
        <w:t>т в статус «Черновик» и доступен</w:t>
      </w:r>
      <w:r w:rsidRPr="00294494">
        <w:t xml:space="preserve"> пользователям с </w:t>
      </w:r>
      <w:r>
        <w:t>ролью</w:t>
      </w:r>
      <w:r w:rsidRPr="00294494">
        <w:t xml:space="preserve"> </w:t>
      </w:r>
      <w:r>
        <w:t>«Ввод данных»</w:t>
      </w:r>
      <w:r w:rsidRPr="00294494">
        <w:t xml:space="preserve"> для редактирования.</w:t>
      </w:r>
    </w:p>
    <w:p w:rsidR="002847AF" w:rsidRDefault="002847AF" w:rsidP="002847AF">
      <w:pPr>
        <w:pStyle w:val="a7"/>
      </w:pPr>
      <w:r>
        <w:t xml:space="preserve">Утвержденный документ переходит в </w:t>
      </w:r>
      <w:r w:rsidRPr="00294494">
        <w:t>статус «</w:t>
      </w:r>
      <w:r>
        <w:t>Обработан» и доступен</w:t>
      </w:r>
      <w:r w:rsidRPr="00294494">
        <w:t xml:space="preserve"> пользователям с полномочием </w:t>
      </w:r>
      <w:r>
        <w:t>«Ввод данных».</w:t>
      </w:r>
    </w:p>
    <w:p w:rsidR="002847AF" w:rsidRDefault="002847AF" w:rsidP="002847AF">
      <w:pPr>
        <w:pStyle w:val="a7"/>
      </w:pPr>
      <w:r>
        <w:t xml:space="preserve">Для просмотра информации на странице в конфиденциальном контуре необходимо в </w:t>
      </w:r>
      <w:proofErr w:type="gramStart"/>
      <w:r>
        <w:t>фильтр-папке</w:t>
      </w:r>
      <w:proofErr w:type="gramEnd"/>
      <w:r>
        <w:t xml:space="preserve"> «Обработан», в списковой форме перейти по ссылке в столбце «Ссылка на портал для просмотра обработанной информации». В случае если информация размещена неверная, необходимо документ вернуть на доработку.</w:t>
      </w:r>
    </w:p>
    <w:p w:rsidR="002847AF" w:rsidRDefault="002847AF" w:rsidP="002847AF">
      <w:pPr>
        <w:pStyle w:val="a7"/>
      </w:pPr>
      <w:r>
        <w:t>Для того</w:t>
      </w:r>
      <w:proofErr w:type="gramStart"/>
      <w:r>
        <w:t>,</w:t>
      </w:r>
      <w:proofErr w:type="gramEnd"/>
      <w:r>
        <w:t xml:space="preserve"> чтобы документ опубликовать на едином порта</w:t>
      </w:r>
      <w:r w:rsidR="00CD6DF4">
        <w:t>ле, необходимо перейти в фильтр-</w:t>
      </w:r>
      <w:r>
        <w:t>папку «Обработан», выбрать документ и нажать кнопку «Опубликовать». Далее перейдет в фильтр-папку «На публикации», затем в фильтр-папку «Опубликованные» со статусом «Опубликован».</w:t>
      </w:r>
    </w:p>
    <w:p w:rsidR="002847AF" w:rsidRPr="00EC2BAE" w:rsidRDefault="002847AF" w:rsidP="002847AF">
      <w:pPr>
        <w:pStyle w:val="30"/>
      </w:pPr>
      <w:r>
        <w:t>Управление маршрутом согласования</w:t>
      </w:r>
    </w:p>
    <w:p w:rsidR="002847AF" w:rsidRDefault="002847AF" w:rsidP="002847AF">
      <w:pPr>
        <w:pStyle w:val="a7"/>
      </w:pPr>
      <w:bookmarkStart w:id="701" w:name="_Ref518896104"/>
      <w:r>
        <w:t xml:space="preserve">В фильтр </w:t>
      </w:r>
      <w:r w:rsidRPr="00A80E02">
        <w:t xml:space="preserve">– </w:t>
      </w:r>
      <w:r>
        <w:t>папках «На согласовании</w:t>
      </w:r>
      <w:proofErr w:type="gramStart"/>
      <w:r>
        <w:t>/ Н</w:t>
      </w:r>
      <w:proofErr w:type="gramEnd"/>
      <w:r>
        <w:t>а согласовании (Мое)» для заявок на размещение информации можно сменить согласующих.</w:t>
      </w:r>
    </w:p>
    <w:p w:rsidR="002847AF" w:rsidRPr="00A80E02" w:rsidRDefault="002847AF" w:rsidP="002847AF">
      <w:pPr>
        <w:pStyle w:val="a7"/>
      </w:pPr>
      <w:r>
        <w:t>Для того</w:t>
      </w:r>
      <w:r w:rsidRPr="00A80E02">
        <w:t xml:space="preserve"> чтобы заменить </w:t>
      </w:r>
      <w:r>
        <w:t xml:space="preserve">согласующего </w:t>
      </w:r>
      <w:r w:rsidRPr="00A80E02">
        <w:t xml:space="preserve">в </w:t>
      </w:r>
      <w:r>
        <w:t>документе</w:t>
      </w:r>
      <w:r w:rsidRPr="00A80E02">
        <w:t xml:space="preserve"> необходимо:</w:t>
      </w:r>
      <w:bookmarkEnd w:id="701"/>
    </w:p>
    <w:p w:rsidR="002847AF" w:rsidRDefault="002847AF" w:rsidP="005812A2">
      <w:pPr>
        <w:pStyle w:val="a1"/>
        <w:numPr>
          <w:ilvl w:val="0"/>
          <w:numId w:val="23"/>
        </w:numPr>
        <w:tabs>
          <w:tab w:val="clear" w:pos="1418"/>
          <w:tab w:val="num"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 xml:space="preserve">\ Информация, формируемая финансовыми органами </w:t>
      </w:r>
      <w:r w:rsidR="0053148F">
        <w:t>Субъектов РФ</w:t>
      </w:r>
      <w:r>
        <w:t xml:space="preserve"> \ Фильтр папки\ «На согласовании» («На согласовании (Мое)»);</w:t>
      </w:r>
    </w:p>
    <w:p w:rsidR="002847AF" w:rsidRDefault="002847AF" w:rsidP="002847AF">
      <w:pPr>
        <w:pStyle w:val="a1"/>
      </w:pPr>
      <w:r>
        <w:t>выделить заявку в статусе «На согласовании»;</w:t>
      </w:r>
    </w:p>
    <w:p w:rsidR="002847AF" w:rsidRDefault="002847AF" w:rsidP="002847AF">
      <w:pPr>
        <w:pStyle w:val="a1"/>
      </w:pPr>
      <w:r>
        <w:t xml:space="preserve">на панели инструментов нажать кнопку </w:t>
      </w:r>
      <w:r>
        <w:rPr>
          <w:noProof/>
          <w:snapToGrid/>
        </w:rPr>
        <w:drawing>
          <wp:inline distT="0" distB="0" distL="0" distR="0" wp14:anchorId="297234A0" wp14:editId="1D599473">
            <wp:extent cx="273050" cy="231775"/>
            <wp:effectExtent l="0" t="0" r="0" b="0"/>
            <wp:docPr id="1382" name="Рисунок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73050" cy="231775"/>
                    </a:xfrm>
                    <a:prstGeom prst="rect">
                      <a:avLst/>
                    </a:prstGeom>
                    <a:noFill/>
                    <a:ln>
                      <a:noFill/>
                    </a:ln>
                  </pic:spPr>
                </pic:pic>
              </a:graphicData>
            </a:graphic>
          </wp:inline>
        </w:drawing>
      </w:r>
      <w:r>
        <w:t xml:space="preserve"> «Заменить </w:t>
      </w:r>
      <w:proofErr w:type="gramStart"/>
      <w:r>
        <w:t>согласующего</w:t>
      </w:r>
      <w:proofErr w:type="gramEnd"/>
      <w:r>
        <w:t>»;</w:t>
      </w:r>
    </w:p>
    <w:p w:rsidR="002847AF" w:rsidRDefault="002847AF" w:rsidP="002847AF">
      <w:pPr>
        <w:pStyle w:val="a1"/>
      </w:pPr>
      <w:r>
        <w:t>в форме «Заменить согласующего» выбрать текущего согласующего в поле «Заменить кого», в поле «На кого» выбрать согласующего, на которого необходимо заменить;</w:t>
      </w:r>
    </w:p>
    <w:p w:rsidR="002847AF" w:rsidRDefault="002847AF" w:rsidP="002847AF">
      <w:pPr>
        <w:pStyle w:val="a1"/>
      </w:pPr>
      <w:r>
        <w:t>нажать «Заменить»;</w:t>
      </w:r>
    </w:p>
    <w:p w:rsidR="002847AF" w:rsidRDefault="002847AF" w:rsidP="002847AF">
      <w:pPr>
        <w:pStyle w:val="a7"/>
      </w:pPr>
      <w:bookmarkStart w:id="702" w:name="_Ref518896390"/>
      <w:r>
        <w:t xml:space="preserve">В фильтр </w:t>
      </w:r>
      <w:r w:rsidRPr="00A80E02">
        <w:t xml:space="preserve">– </w:t>
      </w:r>
      <w:r>
        <w:t>папках «На утверждении</w:t>
      </w:r>
      <w:proofErr w:type="gramStart"/>
      <w:r>
        <w:t>/ Н</w:t>
      </w:r>
      <w:proofErr w:type="gramEnd"/>
      <w:r>
        <w:t>а утверждении (Мое)» для документа можно сменить утверждающего.</w:t>
      </w:r>
    </w:p>
    <w:p w:rsidR="002847AF" w:rsidRPr="00A80E02" w:rsidRDefault="002847AF" w:rsidP="002847AF">
      <w:pPr>
        <w:pStyle w:val="a7"/>
      </w:pPr>
      <w:r w:rsidRPr="00A80E02">
        <w:t>Для того чтобы заменить утверждающего в заявке необходимо:</w:t>
      </w:r>
      <w:bookmarkEnd w:id="702"/>
    </w:p>
    <w:p w:rsidR="002847AF" w:rsidRDefault="002847AF" w:rsidP="005812A2">
      <w:pPr>
        <w:pStyle w:val="a1"/>
        <w:numPr>
          <w:ilvl w:val="0"/>
          <w:numId w:val="24"/>
        </w:numPr>
        <w:tabs>
          <w:tab w:val="clear" w:pos="1418"/>
          <w:tab w:val="left"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 xml:space="preserve">\ Информация, формируемая финансовыми органами </w:t>
      </w:r>
      <w:r w:rsidR="0053148F">
        <w:t>Субъектов РФ</w:t>
      </w:r>
      <w:r>
        <w:t xml:space="preserve">  \Фильтр папки\ «На утверждении» («На утверждении (Мое)»);</w:t>
      </w:r>
    </w:p>
    <w:p w:rsidR="002847AF" w:rsidRDefault="002847AF" w:rsidP="002847AF">
      <w:pPr>
        <w:pStyle w:val="a1"/>
      </w:pPr>
      <w:r>
        <w:t>выделить заявку в статусе «На утверждении»;</w:t>
      </w:r>
    </w:p>
    <w:p w:rsidR="002847AF" w:rsidRDefault="002847AF" w:rsidP="002847AF">
      <w:pPr>
        <w:pStyle w:val="a1"/>
      </w:pPr>
      <w:r>
        <w:t xml:space="preserve">на панели инструментов нажать кнопку </w:t>
      </w:r>
      <w:r>
        <w:rPr>
          <w:noProof/>
          <w:snapToGrid/>
        </w:rPr>
        <w:drawing>
          <wp:inline distT="0" distB="0" distL="0" distR="0" wp14:anchorId="10A0CDB5" wp14:editId="040048A3">
            <wp:extent cx="273050" cy="245745"/>
            <wp:effectExtent l="0" t="0" r="0"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73050" cy="245745"/>
                    </a:xfrm>
                    <a:prstGeom prst="rect">
                      <a:avLst/>
                    </a:prstGeom>
                    <a:noFill/>
                    <a:ln>
                      <a:noFill/>
                    </a:ln>
                  </pic:spPr>
                </pic:pic>
              </a:graphicData>
            </a:graphic>
          </wp:inline>
        </w:drawing>
      </w:r>
      <w:r>
        <w:t xml:space="preserve"> «Заменить </w:t>
      </w:r>
      <w:proofErr w:type="gramStart"/>
      <w:r>
        <w:t>утверждающего</w:t>
      </w:r>
      <w:proofErr w:type="gramEnd"/>
      <w:r>
        <w:t>»;</w:t>
      </w:r>
    </w:p>
    <w:p w:rsidR="002847AF" w:rsidRDefault="002847AF" w:rsidP="002847AF">
      <w:pPr>
        <w:pStyle w:val="a1"/>
      </w:pPr>
      <w:r>
        <w:t>в форме «Заменить утверждающего» выбрать текущего утверждающего в поле «Заменить кого», в поле «На кого» выбрать утверждающего, на которого необходимо заменить;</w:t>
      </w:r>
    </w:p>
    <w:p w:rsidR="002847AF" w:rsidRDefault="002847AF" w:rsidP="002847AF">
      <w:pPr>
        <w:pStyle w:val="a1"/>
      </w:pPr>
      <w:r>
        <w:t>нажать «Заменить».</w:t>
      </w:r>
    </w:p>
    <w:p w:rsidR="00221603" w:rsidRPr="00496911" w:rsidRDefault="00221603" w:rsidP="00221603">
      <w:pPr>
        <w:pStyle w:val="30"/>
        <w:rPr>
          <w:rStyle w:val="23"/>
          <w:b/>
          <w:bCs/>
          <w:snapToGrid w:val="0"/>
        </w:rPr>
      </w:pPr>
      <w:bookmarkStart w:id="703" w:name="_Toc45900061"/>
      <w:r>
        <w:rPr>
          <w:rStyle w:val="23"/>
          <w:b/>
          <w:bCs/>
          <w:snapToGrid w:val="0"/>
        </w:rPr>
        <w:t xml:space="preserve">Размещение </w:t>
      </w:r>
      <w:r w:rsidRPr="00496911">
        <w:rPr>
          <w:rStyle w:val="23"/>
          <w:b/>
          <w:bCs/>
          <w:snapToGrid w:val="0"/>
        </w:rPr>
        <w:t>информации</w:t>
      </w:r>
      <w:bookmarkEnd w:id="687"/>
      <w:bookmarkEnd w:id="703"/>
      <w:r w:rsidRPr="00496911">
        <w:rPr>
          <w:rStyle w:val="23"/>
          <w:b/>
          <w:bCs/>
          <w:snapToGrid w:val="0"/>
        </w:rPr>
        <w:t xml:space="preserve"> </w:t>
      </w:r>
    </w:p>
    <w:p w:rsidR="00B7378F" w:rsidRPr="00B7378F" w:rsidRDefault="00B7378F" w:rsidP="00B7378F">
      <w:pPr>
        <w:pStyle w:val="a7"/>
      </w:pPr>
      <w:r w:rsidRPr="00B7378F">
        <w:t xml:space="preserve">В </w:t>
      </w:r>
      <w:proofErr w:type="gramStart"/>
      <w:r w:rsidRPr="00B7378F">
        <w:t>фильтр-папке</w:t>
      </w:r>
      <w:proofErr w:type="gramEnd"/>
      <w:r w:rsidRPr="00B7378F">
        <w:t xml:space="preserve"> «Обработан» отображаются документы, размещенные в конфиденциальном контуре. Для просмотра информации на странице единого портала необходимо кликнуть по ссылке в поле «Ссылка на портал для просмотра размещенного контента»</w:t>
      </w:r>
    </w:p>
    <w:p w:rsidR="00B7378F" w:rsidRPr="00B7378F" w:rsidRDefault="00B7378F" w:rsidP="00B7378F">
      <w:pPr>
        <w:pStyle w:val="a7"/>
      </w:pPr>
      <w:r w:rsidRPr="00B7378F">
        <w:t xml:space="preserve">Если информация, размещенная в конфиденциальном контуре, отображается некорректно, то пользователь </w:t>
      </w:r>
      <w:r>
        <w:t>финансового органа субъекта</w:t>
      </w:r>
      <w:r w:rsidRPr="00B7378F">
        <w:t xml:space="preserve"> с ролью «Ввод данных» по кнопке на панели инструментов «Вернуть на доработку» с указанием причин возврата отправляет документ на доработку. После возврата на доработку документ переходит в статус «Черновик» и становится доступен для редактирования в </w:t>
      </w:r>
      <w:proofErr w:type="gramStart"/>
      <w:r w:rsidRPr="00B7378F">
        <w:t>фильтр-папке</w:t>
      </w:r>
      <w:proofErr w:type="gramEnd"/>
      <w:r w:rsidRPr="00B7378F">
        <w:t xml:space="preserve"> «На формировании»</w:t>
      </w:r>
      <w:r w:rsidR="00B53A3F">
        <w:t>.</w:t>
      </w:r>
    </w:p>
    <w:p w:rsidR="00B7378F" w:rsidRPr="00B7378F" w:rsidRDefault="00B7378F" w:rsidP="00B7378F">
      <w:pPr>
        <w:pStyle w:val="a7"/>
      </w:pPr>
      <w:r w:rsidRPr="00B7378F">
        <w:t xml:space="preserve">Если информация, размещенная в конфиденциальном контуре, отображается корректно, то пользователь </w:t>
      </w:r>
      <w:r>
        <w:t>финансового органа субъекта</w:t>
      </w:r>
      <w:r w:rsidRPr="00B7378F">
        <w:t xml:space="preserve"> </w:t>
      </w:r>
      <w:r w:rsidR="00527460">
        <w:t xml:space="preserve">с ролью «Ввод данных» </w:t>
      </w:r>
      <w:r w:rsidRPr="00B7378F">
        <w:t xml:space="preserve">направляет документ на </w:t>
      </w:r>
      <w:r>
        <w:t>публикацию по кнопке на панели инструментов «Опубликовать».</w:t>
      </w:r>
    </w:p>
    <w:p w:rsidR="00221603" w:rsidRDefault="00B7378F" w:rsidP="00221603">
      <w:pPr>
        <w:pStyle w:val="a7"/>
      </w:pPr>
      <w:r>
        <w:t>Документ переходит в статус</w:t>
      </w:r>
      <w:r w:rsidR="00221603">
        <w:t xml:space="preserve"> «На публикации</w:t>
      </w:r>
      <w:r w:rsidR="00221603" w:rsidRPr="00577CC1">
        <w:t>».</w:t>
      </w:r>
      <w:r w:rsidR="00221603">
        <w:t xml:space="preserve"> После окончания публикации информации в открытый контур единого портала документ переходит в статус «Опубликован».</w:t>
      </w:r>
    </w:p>
    <w:p w:rsidR="00221603" w:rsidRDefault="00221603" w:rsidP="00221603">
      <w:pPr>
        <w:pStyle w:val="a7"/>
      </w:pPr>
      <w:r>
        <w:t xml:space="preserve">Опубликованные документы отображаются в </w:t>
      </w:r>
      <w:proofErr w:type="gramStart"/>
      <w:r>
        <w:t>фильтр-папке</w:t>
      </w:r>
      <w:proofErr w:type="gramEnd"/>
      <w:r>
        <w:t xml:space="preserve"> «Опубликованные». </w:t>
      </w:r>
    </w:p>
    <w:p w:rsidR="00221603" w:rsidRDefault="00221603" w:rsidP="00221603">
      <w:pPr>
        <w:pStyle w:val="a7"/>
      </w:pPr>
      <w:r>
        <w:t>Для просм</w:t>
      </w:r>
      <w:r w:rsidR="00527460">
        <w:t xml:space="preserve">отра опубликованной информации </w:t>
      </w:r>
      <w:r>
        <w:t xml:space="preserve">в </w:t>
      </w:r>
      <w:proofErr w:type="gramStart"/>
      <w:r>
        <w:t>фильтр-папке</w:t>
      </w:r>
      <w:proofErr w:type="gramEnd"/>
      <w:r>
        <w:t xml:space="preserve"> «Опубликованные» необходимо кликнуть по ссылке в поле «Ссылка на портал для просмотра опубликованной информации».</w:t>
      </w:r>
    </w:p>
    <w:p w:rsidR="00221603" w:rsidRDefault="00221603" w:rsidP="00221603">
      <w:pPr>
        <w:pStyle w:val="a7"/>
      </w:pPr>
      <w:r>
        <w:t>Информация размещается на страницах единого портала, макеты, а также ссылки на страницы приведены в Приложении 1.</w:t>
      </w:r>
    </w:p>
    <w:p w:rsidR="00221603" w:rsidRDefault="00221603" w:rsidP="00221603">
      <w:pPr>
        <w:pStyle w:val="30"/>
      </w:pPr>
      <w:bookmarkStart w:id="704" w:name="_Ref19610072"/>
      <w:r>
        <w:t>Снятие информации с публикации</w:t>
      </w:r>
      <w:bookmarkEnd w:id="704"/>
    </w:p>
    <w:p w:rsidR="00221603" w:rsidRDefault="00221603" w:rsidP="00221603">
      <w:pPr>
        <w:pStyle w:val="a7"/>
      </w:pPr>
      <w:r w:rsidRPr="00BC287C">
        <w:t xml:space="preserve">Для формирования запроса на снятие с публикации опубликованной информации и перемещение в архив неактуальной информации на едином портале </w:t>
      </w:r>
      <w:r>
        <w:t xml:space="preserve">системы </w:t>
      </w:r>
      <w:r w:rsidRPr="00BC287C">
        <w:t xml:space="preserve">«Электронный бюджет» пользователи должны обладать полномочием </w:t>
      </w:r>
      <w:r>
        <w:t>«Ф</w:t>
      </w:r>
      <w:r w:rsidRPr="00BC287C">
        <w:t>ормировани</w:t>
      </w:r>
      <w:r>
        <w:t>е</w:t>
      </w:r>
      <w:r w:rsidRPr="00BC287C">
        <w:t xml:space="preserve"> запроса на снятие с публика</w:t>
      </w:r>
      <w:r>
        <w:t xml:space="preserve">ции опубликованной информации, </w:t>
      </w:r>
      <w:r w:rsidRPr="00BC287C">
        <w:t>перемещени</w:t>
      </w:r>
      <w:r>
        <w:t>я</w:t>
      </w:r>
      <w:r w:rsidRPr="00BC287C">
        <w:t xml:space="preserve"> в архив неактуальной информации</w:t>
      </w:r>
      <w:r>
        <w:t>»</w:t>
      </w:r>
      <w:r w:rsidRPr="00BC287C">
        <w:t>.</w:t>
      </w:r>
    </w:p>
    <w:p w:rsidR="00221603" w:rsidRDefault="00221603" w:rsidP="00221603">
      <w:pPr>
        <w:pStyle w:val="a7"/>
      </w:pPr>
      <w:r>
        <w:t>Запрос на снятие информации с публикации формируется пользователем с ролью «Ввод данных» системы «Электронный бюджет».</w:t>
      </w:r>
    </w:p>
    <w:p w:rsidR="00221603" w:rsidRDefault="00221603" w:rsidP="00221603">
      <w:pPr>
        <w:pStyle w:val="a7"/>
      </w:pPr>
      <w:r>
        <w:t>Для того чтобы сформировать заявку на снятие информации с публикации необходимо:</w:t>
      </w:r>
    </w:p>
    <w:p w:rsidR="00221603" w:rsidRDefault="00221603" w:rsidP="00221603">
      <w:pPr>
        <w:pStyle w:val="a1"/>
        <w:numPr>
          <w:ilvl w:val="0"/>
          <w:numId w:val="13"/>
        </w:numPr>
        <w:tabs>
          <w:tab w:val="num" w:pos="993"/>
        </w:tabs>
        <w:ind w:left="993"/>
      </w:pPr>
      <w:r w:rsidRPr="008B2D69">
        <w:t>перейти в раздел «ЕПБС\</w:t>
      </w:r>
      <w:r w:rsidRPr="00BC287C">
        <w:rPr>
          <w:rStyle w:val="11"/>
        </w:rPr>
        <w:t xml:space="preserve"> </w:t>
      </w:r>
      <w:r>
        <w:rPr>
          <w:rStyle w:val="bpmenufontcolor"/>
        </w:rPr>
        <w:t>Размещение информации на ЕПБС финансовыми органами муниципальных образований\</w:t>
      </w:r>
      <w:r w:rsidRPr="0017416C">
        <w:t xml:space="preserve"> </w:t>
      </w:r>
      <w:r>
        <w:t>Информация, формируемая финансовыми органами субъектов РФ</w:t>
      </w:r>
      <w:r w:rsidRPr="008B2D69">
        <w:t>;</w:t>
      </w:r>
    </w:p>
    <w:p w:rsidR="00221603" w:rsidRPr="008B2D69" w:rsidRDefault="00221603" w:rsidP="00221603">
      <w:pPr>
        <w:pStyle w:val="a1"/>
      </w:pPr>
      <w:r>
        <w:t>перейти фильтр-папку «Опубликованные», выбрать необходимый документ;</w:t>
      </w:r>
    </w:p>
    <w:p w:rsidR="0031667A" w:rsidRDefault="0031667A" w:rsidP="0031667A">
      <w:pPr>
        <w:pStyle w:val="a1"/>
      </w:pPr>
      <w:r>
        <w:t>н</w:t>
      </w:r>
      <w:r w:rsidRPr="00BA523B">
        <w:t>а панели инструментов нажать кнопку «</w:t>
      </w:r>
      <w:r>
        <w:t>Создать запрос оператору единого портала о снятии с публикации» (</w:t>
      </w:r>
      <w:r>
        <w:fldChar w:fldCharType="begin"/>
      </w:r>
      <w:r>
        <w:instrText xml:space="preserve"> REF _Ref10556754 \h </w:instrText>
      </w:r>
      <w:r>
        <w:fldChar w:fldCharType="separate"/>
      </w:r>
      <w:r w:rsidR="00224AED">
        <w:t xml:space="preserve">Рисунок </w:t>
      </w:r>
      <w:r w:rsidR="00224AED">
        <w:rPr>
          <w:noProof/>
        </w:rPr>
        <w:t>181</w:t>
      </w:r>
      <w:r>
        <w:fldChar w:fldCharType="end"/>
      </w:r>
      <w:r>
        <w:t>);</w:t>
      </w:r>
    </w:p>
    <w:p w:rsidR="0031667A" w:rsidRDefault="0031667A" w:rsidP="0031667A">
      <w:pPr>
        <w:pStyle w:val="-0"/>
      </w:pPr>
      <w:r>
        <w:rPr>
          <w:noProof/>
          <w:snapToGrid/>
        </w:rPr>
        <w:drawing>
          <wp:inline distT="0" distB="0" distL="0" distR="0" wp14:anchorId="6D856136" wp14:editId="30EF4EAD">
            <wp:extent cx="6108065" cy="1024255"/>
            <wp:effectExtent l="0" t="0" r="6985" b="4445"/>
            <wp:docPr id="1398" name="Рисунок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6108065" cy="1024255"/>
                    </a:xfrm>
                    <a:prstGeom prst="rect">
                      <a:avLst/>
                    </a:prstGeom>
                    <a:noFill/>
                    <a:ln>
                      <a:noFill/>
                    </a:ln>
                  </pic:spPr>
                </pic:pic>
              </a:graphicData>
            </a:graphic>
          </wp:inline>
        </w:drawing>
      </w:r>
    </w:p>
    <w:p w:rsidR="0031667A" w:rsidRDefault="0031667A" w:rsidP="0043616B">
      <w:pPr>
        <w:pStyle w:val="afd"/>
      </w:pPr>
      <w:bookmarkStart w:id="705" w:name="_Ref10556754"/>
      <w:bookmarkStart w:id="706" w:name="_Toc36562663"/>
      <w:bookmarkStart w:id="707" w:name="_Toc45900249"/>
      <w:r>
        <w:t xml:space="preserve">Рисунок </w:t>
      </w:r>
      <w:r>
        <w:fldChar w:fldCharType="begin"/>
      </w:r>
      <w:r>
        <w:instrText xml:space="preserve"> SEQ Рисунок \* ARABIC </w:instrText>
      </w:r>
      <w:r>
        <w:fldChar w:fldCharType="separate"/>
      </w:r>
      <w:r w:rsidR="00224AED">
        <w:t>181</w:t>
      </w:r>
      <w:r>
        <w:fldChar w:fldCharType="end"/>
      </w:r>
      <w:bookmarkEnd w:id="705"/>
      <w:r>
        <w:t xml:space="preserve"> </w:t>
      </w:r>
      <w:r w:rsidRPr="009E288C">
        <w:t>– Кнопка «</w:t>
      </w:r>
      <w:r>
        <w:t>Создать запрос оператору единого портала о снятии с публикации</w:t>
      </w:r>
      <w:r w:rsidRPr="009E288C">
        <w:t>»</w:t>
      </w:r>
      <w:bookmarkEnd w:id="706"/>
      <w:bookmarkEnd w:id="707"/>
    </w:p>
    <w:p w:rsidR="0031667A" w:rsidRDefault="0031667A" w:rsidP="0031667A">
      <w:pPr>
        <w:pStyle w:val="a1"/>
      </w:pPr>
      <w:r>
        <w:t>далее в личном кабинете появится информационное окно «Подтвердите создание запроса». Необходимо нажать на кнопку «Да</w:t>
      </w:r>
      <w:proofErr w:type="gramStart"/>
      <w:r>
        <w:t>/Н</w:t>
      </w:r>
      <w:proofErr w:type="gramEnd"/>
      <w:r>
        <w:t>ет/Отмена»;</w:t>
      </w:r>
    </w:p>
    <w:p w:rsidR="0031667A" w:rsidRDefault="0031667A" w:rsidP="0031667A">
      <w:pPr>
        <w:pStyle w:val="-0"/>
      </w:pPr>
      <w:r>
        <w:rPr>
          <w:noProof/>
          <w:snapToGrid/>
        </w:rPr>
        <w:drawing>
          <wp:inline distT="0" distB="0" distL="0" distR="0" wp14:anchorId="7C946056" wp14:editId="6340BAC0">
            <wp:extent cx="6117590" cy="1645920"/>
            <wp:effectExtent l="0" t="0" r="0" b="0"/>
            <wp:docPr id="1399" name="Рисунок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17590" cy="1645920"/>
                    </a:xfrm>
                    <a:prstGeom prst="rect">
                      <a:avLst/>
                    </a:prstGeom>
                    <a:noFill/>
                    <a:ln>
                      <a:noFill/>
                    </a:ln>
                  </pic:spPr>
                </pic:pic>
              </a:graphicData>
            </a:graphic>
          </wp:inline>
        </w:drawing>
      </w:r>
    </w:p>
    <w:p w:rsidR="0031667A" w:rsidRDefault="0031667A" w:rsidP="0031667A">
      <w:pPr>
        <w:pStyle w:val="affd"/>
        <w:jc w:val="center"/>
        <w:rPr>
          <w:noProof/>
        </w:rPr>
      </w:pPr>
      <w:bookmarkStart w:id="708" w:name="_Ref10556818"/>
      <w:bookmarkStart w:id="709" w:name="_Toc36562664"/>
      <w:bookmarkStart w:id="710" w:name="_Toc45900250"/>
      <w:r>
        <w:t xml:space="preserve">Рисунок </w:t>
      </w:r>
      <w:fldSimple w:instr=" SEQ Рисунок \* ARABIC ">
        <w:r w:rsidR="00224AED">
          <w:rPr>
            <w:noProof/>
          </w:rPr>
          <w:t>182</w:t>
        </w:r>
      </w:fldSimple>
      <w:bookmarkEnd w:id="708"/>
      <w:r>
        <w:t xml:space="preserve"> – Информационное окно </w:t>
      </w:r>
      <w:r w:rsidRPr="00797851">
        <w:t>«</w:t>
      </w:r>
      <w:r>
        <w:t>Подтвердите создание запроса»</w:t>
      </w:r>
      <w:bookmarkEnd w:id="709"/>
      <w:bookmarkEnd w:id="710"/>
    </w:p>
    <w:p w:rsidR="0031667A" w:rsidRDefault="0031667A" w:rsidP="0031667A">
      <w:pPr>
        <w:pStyle w:val="a1"/>
      </w:pPr>
      <w:r>
        <w:t>при нажатии кнопки «Да», формируется запрос на снятие информации с публикации (</w:t>
      </w:r>
      <w:r>
        <w:fldChar w:fldCharType="begin"/>
      </w:r>
      <w:r>
        <w:instrText xml:space="preserve"> REF _Ref10556866 \h </w:instrText>
      </w:r>
      <w:r>
        <w:fldChar w:fldCharType="separate"/>
      </w:r>
      <w:r w:rsidR="00224AED">
        <w:t xml:space="preserve">Рисунок </w:t>
      </w:r>
      <w:r w:rsidR="00224AED">
        <w:rPr>
          <w:noProof/>
        </w:rPr>
        <w:t>183</w:t>
      </w:r>
      <w:r>
        <w:fldChar w:fldCharType="end"/>
      </w:r>
      <w:r>
        <w:t>), при нажатии «Нет» и «Отмена» запрос не формируется. В поле «Причины снятия с публикации» необходимо указать причину, далее нажать кнопку на панели инструментов «Проверить документ»;</w:t>
      </w:r>
    </w:p>
    <w:p w:rsidR="0031667A" w:rsidRDefault="0031667A" w:rsidP="0031667A">
      <w:pPr>
        <w:pStyle w:val="-0"/>
      </w:pPr>
      <w:r>
        <w:rPr>
          <w:noProof/>
          <w:snapToGrid/>
        </w:rPr>
        <w:drawing>
          <wp:inline distT="0" distB="0" distL="0" distR="0" wp14:anchorId="45494D2A" wp14:editId="28220FF0">
            <wp:extent cx="4610062" cy="2194560"/>
            <wp:effectExtent l="0" t="0" r="635" b="0"/>
            <wp:docPr id="1406" name="Рисунок 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4609966" cy="2194514"/>
                    </a:xfrm>
                    <a:prstGeom prst="rect">
                      <a:avLst/>
                    </a:prstGeom>
                    <a:noFill/>
                    <a:ln>
                      <a:noFill/>
                    </a:ln>
                  </pic:spPr>
                </pic:pic>
              </a:graphicData>
            </a:graphic>
          </wp:inline>
        </w:drawing>
      </w:r>
    </w:p>
    <w:p w:rsidR="0031667A" w:rsidRDefault="0031667A" w:rsidP="0031667A">
      <w:pPr>
        <w:pStyle w:val="affd"/>
        <w:jc w:val="center"/>
      </w:pPr>
      <w:bookmarkStart w:id="711" w:name="_Ref10556866"/>
      <w:bookmarkStart w:id="712" w:name="_Toc36562665"/>
      <w:bookmarkStart w:id="713" w:name="_Toc45900251"/>
      <w:r>
        <w:t xml:space="preserve">Рисунок </w:t>
      </w:r>
      <w:fldSimple w:instr=" SEQ Рисунок \* ARABIC ">
        <w:r w:rsidR="00224AED">
          <w:rPr>
            <w:noProof/>
          </w:rPr>
          <w:t>183</w:t>
        </w:r>
      </w:fldSimple>
      <w:bookmarkEnd w:id="711"/>
      <w:r w:rsidRPr="00F30E1D">
        <w:t xml:space="preserve"> – </w:t>
      </w:r>
      <w:r>
        <w:t>Запрос на снятие информации с публикации</w:t>
      </w:r>
      <w:bookmarkEnd w:id="712"/>
      <w:bookmarkEnd w:id="713"/>
    </w:p>
    <w:p w:rsidR="0031667A" w:rsidRDefault="0031667A" w:rsidP="0031667A">
      <w:pPr>
        <w:pStyle w:val="a1"/>
      </w:pPr>
      <w:r>
        <w:t>далее появится информационное окно «Результаты проверки». Если документ соответствует требованиям, то необходимо нажать кнопку «Сохранить» (</w:t>
      </w:r>
      <w:r>
        <w:fldChar w:fldCharType="begin"/>
      </w:r>
      <w:r>
        <w:instrText xml:space="preserve"> REF _Ref36480821 \h </w:instrText>
      </w:r>
      <w:r>
        <w:fldChar w:fldCharType="separate"/>
      </w:r>
      <w:r w:rsidR="00224AED">
        <w:t xml:space="preserve">Рисунок </w:t>
      </w:r>
      <w:r w:rsidR="00224AED">
        <w:rPr>
          <w:noProof/>
        </w:rPr>
        <w:t>184</w:t>
      </w:r>
      <w:r>
        <w:fldChar w:fldCharType="end"/>
      </w:r>
      <w:r>
        <w:t>);</w:t>
      </w:r>
    </w:p>
    <w:p w:rsidR="0031667A" w:rsidRDefault="0031667A" w:rsidP="0031667A">
      <w:pPr>
        <w:pStyle w:val="a1"/>
        <w:keepNext/>
        <w:numPr>
          <w:ilvl w:val="0"/>
          <w:numId w:val="0"/>
        </w:numPr>
        <w:ind w:left="992"/>
        <w:jc w:val="center"/>
      </w:pPr>
      <w:r>
        <w:rPr>
          <w:noProof/>
          <w:snapToGrid/>
        </w:rPr>
        <w:drawing>
          <wp:inline distT="0" distB="0" distL="0" distR="0" wp14:anchorId="3DCA2F32" wp14:editId="1081762C">
            <wp:extent cx="4453128" cy="2429483"/>
            <wp:effectExtent l="0" t="0" r="508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4453313" cy="2429584"/>
                    </a:xfrm>
                    <a:prstGeom prst="rect">
                      <a:avLst/>
                    </a:prstGeom>
                    <a:noFill/>
                    <a:ln>
                      <a:noFill/>
                    </a:ln>
                  </pic:spPr>
                </pic:pic>
              </a:graphicData>
            </a:graphic>
          </wp:inline>
        </w:drawing>
      </w:r>
    </w:p>
    <w:p w:rsidR="0031667A" w:rsidRPr="00AC685B" w:rsidRDefault="0031667A" w:rsidP="0031667A">
      <w:pPr>
        <w:pStyle w:val="affd"/>
        <w:jc w:val="center"/>
      </w:pPr>
      <w:bookmarkStart w:id="714" w:name="_Ref36480821"/>
      <w:bookmarkStart w:id="715" w:name="_Toc36562666"/>
      <w:bookmarkStart w:id="716" w:name="_Toc45900252"/>
      <w:r>
        <w:t xml:space="preserve">Рисунок </w:t>
      </w:r>
      <w:fldSimple w:instr=" SEQ Рисунок \* ARABIC ">
        <w:r w:rsidR="00224AED">
          <w:rPr>
            <w:noProof/>
          </w:rPr>
          <w:t>184</w:t>
        </w:r>
      </w:fldSimple>
      <w:bookmarkEnd w:id="714"/>
      <w:r>
        <w:t xml:space="preserve"> </w:t>
      </w:r>
      <w:r w:rsidRPr="00F30E1D">
        <w:t>–</w:t>
      </w:r>
      <w:r>
        <w:t xml:space="preserve"> Результаты проверки</w:t>
      </w:r>
      <w:bookmarkEnd w:id="715"/>
      <w:bookmarkEnd w:id="716"/>
    </w:p>
    <w:p w:rsidR="0031667A" w:rsidRDefault="0031667A" w:rsidP="0031667A">
      <w:pPr>
        <w:pStyle w:val="a1"/>
      </w:pPr>
      <w:proofErr w:type="gramStart"/>
      <w:r>
        <w:t>в запросе на снятие информации с публикации на панели инструментов появится кнопка «Сформировать лист согласования», выбрать согласующего и утверждающего, нажать «ОК» (</w:t>
      </w:r>
      <w:r>
        <w:fldChar w:fldCharType="begin"/>
      </w:r>
      <w:r>
        <w:instrText xml:space="preserve"> REF _Ref36481647 \h </w:instrText>
      </w:r>
      <w:r>
        <w:fldChar w:fldCharType="separate"/>
      </w:r>
      <w:r w:rsidR="00224AED">
        <w:t xml:space="preserve">Рисунок </w:t>
      </w:r>
      <w:r w:rsidR="00224AED">
        <w:rPr>
          <w:noProof/>
        </w:rPr>
        <w:t>185</w:t>
      </w:r>
      <w:r>
        <w:fldChar w:fldCharType="end"/>
      </w:r>
      <w:r>
        <w:t>), далее запрос сменит статус на «На согласовании»;</w:t>
      </w:r>
      <w:proofErr w:type="gramEnd"/>
    </w:p>
    <w:p w:rsidR="0031667A" w:rsidRDefault="0031667A" w:rsidP="0031667A">
      <w:pPr>
        <w:pStyle w:val="a7"/>
        <w:keepNext/>
      </w:pPr>
      <w:r>
        <w:rPr>
          <w:noProof/>
          <w:snapToGrid/>
        </w:rPr>
        <w:drawing>
          <wp:inline distT="0" distB="0" distL="0" distR="0" wp14:anchorId="519F23C4" wp14:editId="612BEF5E">
            <wp:extent cx="6108065" cy="1837690"/>
            <wp:effectExtent l="0" t="0" r="698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08065" cy="1837690"/>
                    </a:xfrm>
                    <a:prstGeom prst="rect">
                      <a:avLst/>
                    </a:prstGeom>
                    <a:noFill/>
                    <a:ln>
                      <a:noFill/>
                    </a:ln>
                  </pic:spPr>
                </pic:pic>
              </a:graphicData>
            </a:graphic>
          </wp:inline>
        </w:drawing>
      </w:r>
    </w:p>
    <w:p w:rsidR="0031667A" w:rsidRDefault="0031667A" w:rsidP="0031667A">
      <w:pPr>
        <w:pStyle w:val="affd"/>
        <w:jc w:val="center"/>
      </w:pPr>
      <w:bookmarkStart w:id="717" w:name="_Ref36481647"/>
      <w:bookmarkStart w:id="718" w:name="_Toc36562667"/>
      <w:bookmarkStart w:id="719" w:name="_Toc45900253"/>
      <w:r>
        <w:t xml:space="preserve">Рисунок </w:t>
      </w:r>
      <w:fldSimple w:instr=" SEQ Рисунок \* ARABIC ">
        <w:r w:rsidR="00224AED">
          <w:rPr>
            <w:noProof/>
          </w:rPr>
          <w:t>185</w:t>
        </w:r>
      </w:fldSimple>
      <w:bookmarkEnd w:id="717"/>
      <w:r>
        <w:t xml:space="preserve"> - Сформировать лист согласования</w:t>
      </w:r>
      <w:bookmarkEnd w:id="718"/>
      <w:bookmarkEnd w:id="719"/>
    </w:p>
    <w:p w:rsidR="00221603" w:rsidRDefault="00221603" w:rsidP="00221603">
      <w:pPr>
        <w:pStyle w:val="a1"/>
      </w:pPr>
      <w:r>
        <w:t>нажать «ОК».</w:t>
      </w:r>
    </w:p>
    <w:p w:rsidR="00221603" w:rsidRDefault="00221603" w:rsidP="00221603">
      <w:pPr>
        <w:pStyle w:val="a7"/>
      </w:pPr>
      <w:r>
        <w:t>Согласование запроса на снятие информации с публикации информации выполняется пользователем с ролью «</w:t>
      </w:r>
      <w:r w:rsidR="00527460">
        <w:t xml:space="preserve">ЕПБС.036 </w:t>
      </w:r>
      <w:r w:rsidRPr="000474BF">
        <w:t>Согласование запроса о снятии информации с публикации, запроса о перемещении</w:t>
      </w:r>
      <w:r>
        <w:t>»</w:t>
      </w:r>
      <w:r w:rsidRPr="00722CF8">
        <w:t>;</w:t>
      </w:r>
    </w:p>
    <w:p w:rsidR="00221603" w:rsidRDefault="00221603" w:rsidP="00221603">
      <w:pPr>
        <w:pStyle w:val="a7"/>
      </w:pPr>
      <w:r>
        <w:t>Для того чтобы согласовать запрос на снятие информации с публикации необходимо:</w:t>
      </w:r>
    </w:p>
    <w:p w:rsidR="00221603" w:rsidRDefault="00221603" w:rsidP="00221603">
      <w:pPr>
        <w:pStyle w:val="a1"/>
        <w:numPr>
          <w:ilvl w:val="0"/>
          <w:numId w:val="14"/>
        </w:numPr>
        <w:tabs>
          <w:tab w:val="num" w:pos="993"/>
        </w:tabs>
        <w:ind w:left="993"/>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снятие информации с публикации</w:t>
      </w:r>
      <w:r>
        <w:t>» (</w:t>
      </w:r>
      <w:r>
        <w:fldChar w:fldCharType="begin"/>
      </w:r>
      <w:r>
        <w:instrText xml:space="preserve"> REF _Ref21083435 \h </w:instrText>
      </w:r>
      <w:r>
        <w:fldChar w:fldCharType="separate"/>
      </w:r>
      <w:r w:rsidR="00224AED">
        <w:t xml:space="preserve">Рисунок </w:t>
      </w:r>
      <w:r w:rsidR="00224AED">
        <w:rPr>
          <w:noProof/>
        </w:rPr>
        <w:t>186</w:t>
      </w:r>
      <w:r>
        <w:fldChar w:fldCharType="end"/>
      </w:r>
      <w:r>
        <w:t>)</w:t>
      </w:r>
      <w:r w:rsidR="00DA5937">
        <w:t>;</w:t>
      </w:r>
    </w:p>
    <w:p w:rsidR="00221603" w:rsidRDefault="00221603" w:rsidP="00221603">
      <w:pPr>
        <w:pStyle w:val="a7"/>
        <w:keepNext/>
      </w:pPr>
      <w:r>
        <w:rPr>
          <w:noProof/>
          <w:snapToGrid/>
        </w:rPr>
        <w:drawing>
          <wp:inline distT="0" distB="0" distL="0" distR="0" wp14:anchorId="32667D12" wp14:editId="20D8F5D4">
            <wp:extent cx="5535005" cy="1151907"/>
            <wp:effectExtent l="0" t="0" r="889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538758" cy="1152688"/>
                    </a:xfrm>
                    <a:prstGeom prst="rect">
                      <a:avLst/>
                    </a:prstGeom>
                    <a:noFill/>
                    <a:ln>
                      <a:noFill/>
                    </a:ln>
                  </pic:spPr>
                </pic:pic>
              </a:graphicData>
            </a:graphic>
          </wp:inline>
        </w:drawing>
      </w:r>
    </w:p>
    <w:p w:rsidR="00221603" w:rsidRDefault="00221603" w:rsidP="00221603">
      <w:pPr>
        <w:pStyle w:val="affd"/>
      </w:pPr>
      <w:bookmarkStart w:id="720" w:name="_Ref21083435"/>
      <w:bookmarkStart w:id="721" w:name="_Toc45900254"/>
      <w:r>
        <w:t xml:space="preserve">Рисунок </w:t>
      </w:r>
      <w:fldSimple w:instr=" SEQ Рисунок \* ARABIC ">
        <w:r w:rsidR="00224AED">
          <w:rPr>
            <w:noProof/>
          </w:rPr>
          <w:t>186</w:t>
        </w:r>
      </w:fldSimple>
      <w:bookmarkEnd w:id="720"/>
      <w:r>
        <w:t xml:space="preserve"> - </w:t>
      </w:r>
      <w:r w:rsidRPr="00066955">
        <w:t xml:space="preserve">Фильтр-папка </w:t>
      </w:r>
      <w:r w:rsidR="003658F1">
        <w:t>«</w:t>
      </w:r>
      <w:r w:rsidRPr="00066955">
        <w:t>Запрос на снятие информации с публикации</w:t>
      </w:r>
      <w:r w:rsidR="003658F1">
        <w:t>»</w:t>
      </w:r>
      <w:bookmarkEnd w:id="721"/>
    </w:p>
    <w:p w:rsidR="00221603" w:rsidRDefault="00221603" w:rsidP="00221603">
      <w:pPr>
        <w:pStyle w:val="a1"/>
      </w:pPr>
      <w:r>
        <w:t>выбрать фильтр-папку «На согласовании», выбрать запрос на снятие информации с публикации в статусе «На согласовании»;</w:t>
      </w:r>
    </w:p>
    <w:p w:rsidR="00221603" w:rsidRDefault="00221603" w:rsidP="00221603">
      <w:pPr>
        <w:pStyle w:val="a1"/>
      </w:pPr>
      <w:r>
        <w:t>на панели инструментов нажать кнопку «Согласовать» (</w:t>
      </w:r>
      <w:r>
        <w:fldChar w:fldCharType="begin"/>
      </w:r>
      <w:r>
        <w:instrText xml:space="preserve"> REF _Ref21083463 \h </w:instrText>
      </w:r>
      <w:r>
        <w:fldChar w:fldCharType="separate"/>
      </w:r>
      <w:r w:rsidR="00224AED">
        <w:t xml:space="preserve">Рисунок </w:t>
      </w:r>
      <w:r w:rsidR="00224AED">
        <w:rPr>
          <w:noProof/>
        </w:rPr>
        <w:t>187</w:t>
      </w:r>
      <w:r>
        <w:fldChar w:fldCharType="end"/>
      </w:r>
      <w:r>
        <w:t>);</w:t>
      </w:r>
    </w:p>
    <w:p w:rsidR="00221603" w:rsidRDefault="00221603" w:rsidP="00221603">
      <w:pPr>
        <w:pStyle w:val="a1"/>
        <w:keepNext/>
        <w:numPr>
          <w:ilvl w:val="0"/>
          <w:numId w:val="0"/>
        </w:numPr>
        <w:ind w:left="992"/>
        <w:jc w:val="center"/>
      </w:pPr>
      <w:r>
        <w:rPr>
          <w:noProof/>
          <w:snapToGrid/>
        </w:rPr>
        <w:drawing>
          <wp:inline distT="0" distB="0" distL="0" distR="0" wp14:anchorId="3E5B9B22" wp14:editId="5B5B4E60">
            <wp:extent cx="5399903" cy="1309816"/>
            <wp:effectExtent l="0" t="0" r="0" b="508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400682" cy="1310005"/>
                    </a:xfrm>
                    <a:prstGeom prst="rect">
                      <a:avLst/>
                    </a:prstGeom>
                    <a:noFill/>
                    <a:ln>
                      <a:noFill/>
                    </a:ln>
                  </pic:spPr>
                </pic:pic>
              </a:graphicData>
            </a:graphic>
          </wp:inline>
        </w:drawing>
      </w:r>
    </w:p>
    <w:p w:rsidR="00221603" w:rsidRDefault="00221603" w:rsidP="00221603">
      <w:pPr>
        <w:pStyle w:val="affd"/>
        <w:jc w:val="center"/>
      </w:pPr>
      <w:bookmarkStart w:id="722" w:name="_Ref21083463"/>
      <w:bookmarkStart w:id="723" w:name="_Toc45900255"/>
      <w:r>
        <w:t xml:space="preserve">Рисунок </w:t>
      </w:r>
      <w:fldSimple w:instr=" SEQ Рисунок \* ARABIC ">
        <w:r w:rsidR="00224AED">
          <w:rPr>
            <w:noProof/>
          </w:rPr>
          <w:t>187</w:t>
        </w:r>
      </w:fldSimple>
      <w:bookmarkEnd w:id="722"/>
      <w:r w:rsidR="00DA5937">
        <w:t xml:space="preserve"> –</w:t>
      </w:r>
      <w:r>
        <w:t xml:space="preserve"> </w:t>
      </w:r>
      <w:r w:rsidRPr="00235A0A">
        <w:t xml:space="preserve">Кнопка </w:t>
      </w:r>
      <w:r w:rsidR="003658F1">
        <w:t>«</w:t>
      </w:r>
      <w:r w:rsidRPr="00235A0A">
        <w:t>Согласовать или отклонить</w:t>
      </w:r>
      <w:r w:rsidR="003658F1">
        <w:t>»</w:t>
      </w:r>
      <w:bookmarkEnd w:id="723"/>
    </w:p>
    <w:p w:rsidR="00221603" w:rsidRPr="00D26066" w:rsidRDefault="00221603" w:rsidP="00221603">
      <w:pPr>
        <w:pStyle w:val="a1"/>
      </w:pPr>
      <w:r>
        <w:t>документ переходит в статус «На утверждении».</w:t>
      </w:r>
    </w:p>
    <w:p w:rsidR="00221603" w:rsidRDefault="00221603" w:rsidP="00221603">
      <w:pPr>
        <w:pStyle w:val="a7"/>
      </w:pPr>
      <w:r>
        <w:t>Утверждение запроса на снятие с публикации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221603" w:rsidRDefault="00221603" w:rsidP="00221603">
      <w:pPr>
        <w:pStyle w:val="a7"/>
      </w:pPr>
      <w:r>
        <w:t>Для того чтобы утвердить запрос на снятие информации с публикации необходимо:</w:t>
      </w:r>
    </w:p>
    <w:p w:rsidR="00221603" w:rsidRDefault="00221603" w:rsidP="00EE3AD9">
      <w:pPr>
        <w:pStyle w:val="a1"/>
        <w:numPr>
          <w:ilvl w:val="0"/>
          <w:numId w:val="15"/>
        </w:numPr>
        <w:tabs>
          <w:tab w:val="num" w:pos="993"/>
        </w:tabs>
        <w:ind w:left="993"/>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снятие информации с публикации</w:t>
      </w:r>
      <w:r>
        <w:t>»</w:t>
      </w:r>
    </w:p>
    <w:p w:rsidR="00221603" w:rsidRDefault="00221603" w:rsidP="00221603">
      <w:pPr>
        <w:pStyle w:val="a1"/>
      </w:pPr>
      <w:r>
        <w:t>выбрать фильтр папку «На утверждении», выбрать запрос на снятие информации с публикации в статусе «На утверждении»;</w:t>
      </w:r>
    </w:p>
    <w:p w:rsidR="00221603" w:rsidRDefault="00221603" w:rsidP="00221603">
      <w:pPr>
        <w:pStyle w:val="a1"/>
      </w:pPr>
      <w:r>
        <w:t>на панели инструментов нажать кнопку «Утвердить» (</w:t>
      </w:r>
      <w:r>
        <w:fldChar w:fldCharType="begin"/>
      </w:r>
      <w:r>
        <w:instrText xml:space="preserve"> REF _Ref21083504 \h </w:instrText>
      </w:r>
      <w:r>
        <w:fldChar w:fldCharType="separate"/>
      </w:r>
      <w:r w:rsidR="00224AED">
        <w:t xml:space="preserve">Рисунок </w:t>
      </w:r>
      <w:r w:rsidR="00224AED">
        <w:rPr>
          <w:noProof/>
        </w:rPr>
        <w:t>188</w:t>
      </w:r>
      <w:r>
        <w:fldChar w:fldCharType="end"/>
      </w:r>
      <w:r>
        <w:t>)</w:t>
      </w:r>
      <w:r w:rsidR="00DA5937">
        <w:t>;</w:t>
      </w:r>
    </w:p>
    <w:p w:rsidR="00221603" w:rsidRDefault="00221603" w:rsidP="00221603">
      <w:pPr>
        <w:pStyle w:val="-0"/>
        <w:keepNext/>
      </w:pPr>
      <w:r>
        <w:rPr>
          <w:noProof/>
          <w:snapToGrid/>
        </w:rPr>
        <w:drawing>
          <wp:inline distT="0" distB="0" distL="0" distR="0" wp14:anchorId="58DAAFB6" wp14:editId="5893B61A">
            <wp:extent cx="6116320" cy="1272540"/>
            <wp:effectExtent l="0" t="0" r="0" b="381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16320" cy="1272540"/>
                    </a:xfrm>
                    <a:prstGeom prst="rect">
                      <a:avLst/>
                    </a:prstGeom>
                    <a:noFill/>
                    <a:ln>
                      <a:noFill/>
                    </a:ln>
                  </pic:spPr>
                </pic:pic>
              </a:graphicData>
            </a:graphic>
          </wp:inline>
        </w:drawing>
      </w:r>
    </w:p>
    <w:p w:rsidR="00221603" w:rsidRDefault="00221603" w:rsidP="00221603">
      <w:pPr>
        <w:pStyle w:val="affd"/>
        <w:jc w:val="center"/>
      </w:pPr>
      <w:bookmarkStart w:id="724" w:name="_Ref21083504"/>
      <w:bookmarkStart w:id="725" w:name="_Toc45900256"/>
      <w:r>
        <w:t xml:space="preserve">Рисунок </w:t>
      </w:r>
      <w:fldSimple w:instr=" SEQ Рисунок \* ARABIC ">
        <w:r w:rsidR="00224AED">
          <w:rPr>
            <w:noProof/>
          </w:rPr>
          <w:t>188</w:t>
        </w:r>
      </w:fldSimple>
      <w:bookmarkEnd w:id="724"/>
      <w:r>
        <w:t xml:space="preserve"> - </w:t>
      </w:r>
      <w:r w:rsidRPr="00E55BBE">
        <w:t>Кнопка «Утвердить или отклонить»</w:t>
      </w:r>
      <w:bookmarkEnd w:id="725"/>
    </w:p>
    <w:p w:rsidR="00221603" w:rsidRDefault="00221603" w:rsidP="00221603">
      <w:pPr>
        <w:pStyle w:val="a1"/>
      </w:pPr>
      <w:r>
        <w:t>в появившейся форме нажать «Утвердить»:</w:t>
      </w:r>
    </w:p>
    <w:p w:rsidR="00221603" w:rsidRDefault="00221603" w:rsidP="00221603">
      <w:pPr>
        <w:pStyle w:val="a7"/>
      </w:pPr>
      <w:r>
        <w:t xml:space="preserve">При утверждении запроса на снятие информации с публикации выполняется наложение </w:t>
      </w:r>
      <w:r w:rsidR="00104FDA">
        <w:t>ЭП</w:t>
      </w:r>
      <w:r>
        <w:t xml:space="preserve">. </w:t>
      </w:r>
    </w:p>
    <w:p w:rsidR="00221603" w:rsidRDefault="00221603" w:rsidP="00221603">
      <w:pPr>
        <w:pStyle w:val="a1"/>
      </w:pPr>
      <w:r>
        <w:t>в форме выбора сертификата пользователя, выбрать сертификат, нажать «ОК».</w:t>
      </w:r>
    </w:p>
    <w:p w:rsidR="00221603" w:rsidRDefault="00221603" w:rsidP="00221603">
      <w:pPr>
        <w:pStyle w:val="a7"/>
      </w:pPr>
      <w:r>
        <w:t>Запроса на снятие информации с публикации переходит в статус «Утверждено» и переходит в фильтр-папку «Утвержденные».</w:t>
      </w:r>
    </w:p>
    <w:p w:rsidR="00221603" w:rsidRDefault="00221603" w:rsidP="00221603">
      <w:pPr>
        <w:pStyle w:val="a7"/>
        <w:rPr>
          <w:lang w:val="en-US"/>
        </w:rPr>
      </w:pPr>
      <w:r>
        <w:t>После утверждения запроса на снятие информации с публикации автоматически формируется уведомление о снятии информации с публикации. Документ переходит в статус «</w:t>
      </w:r>
      <w:proofErr w:type="spellStart"/>
      <w:r>
        <w:t>Депубликован</w:t>
      </w:r>
      <w:proofErr w:type="spellEnd"/>
      <w:r>
        <w:t>».</w:t>
      </w:r>
    </w:p>
    <w:p w:rsidR="000A1928" w:rsidRDefault="000A1928" w:rsidP="000A1928">
      <w:pPr>
        <w:pStyle w:val="30"/>
      </w:pPr>
      <w:bookmarkStart w:id="726" w:name="_Ref21359686"/>
      <w:r>
        <w:t>Перемещение информации в архив</w:t>
      </w:r>
      <w:bookmarkEnd w:id="726"/>
    </w:p>
    <w:p w:rsidR="000A1928" w:rsidRPr="008F748B" w:rsidRDefault="000A1928" w:rsidP="00F02DCD">
      <w:pPr>
        <w:pStyle w:val="40"/>
        <w:numPr>
          <w:ilvl w:val="3"/>
          <w:numId w:val="18"/>
        </w:numPr>
      </w:pPr>
      <w:r w:rsidRPr="00F02DCD">
        <w:t>Перевод</w:t>
      </w:r>
      <w:r>
        <w:t xml:space="preserve"> в архив информации ФО МО</w:t>
      </w:r>
    </w:p>
    <w:p w:rsidR="0043616B" w:rsidRDefault="0043616B" w:rsidP="0043616B">
      <w:pPr>
        <w:pStyle w:val="a7"/>
      </w:pPr>
      <w:r w:rsidRPr="00BC287C">
        <w:t xml:space="preserve">Для формирования запроса на перемещение в архив неактуальной информации на едином портале </w:t>
      </w:r>
      <w:r>
        <w:t xml:space="preserve">системы </w:t>
      </w:r>
      <w:r w:rsidRPr="00BC287C">
        <w:t xml:space="preserve">«Электронный бюджет» пользователи должны обладать полномочием </w:t>
      </w:r>
      <w:r>
        <w:t>«Ф</w:t>
      </w:r>
      <w:r w:rsidRPr="00BC287C">
        <w:t>ормировани</w:t>
      </w:r>
      <w:r>
        <w:t>е</w:t>
      </w:r>
      <w:r w:rsidRPr="00BC287C">
        <w:t xml:space="preserve"> запроса на снятие с публика</w:t>
      </w:r>
      <w:r>
        <w:t xml:space="preserve">ции опубликованной информации (помимо основных полномочий для доступа к документам и </w:t>
      </w:r>
      <w:proofErr w:type="gramStart"/>
      <w:r>
        <w:t>фильтр-папкам</w:t>
      </w:r>
      <w:proofErr w:type="gramEnd"/>
      <w:r>
        <w:t xml:space="preserve">), </w:t>
      </w:r>
      <w:r w:rsidRPr="00BC287C">
        <w:t>перемещени</w:t>
      </w:r>
      <w:r>
        <w:t>я</w:t>
      </w:r>
      <w:r w:rsidRPr="00BC287C">
        <w:t xml:space="preserve"> в архив неактуальной информации</w:t>
      </w:r>
      <w:r>
        <w:t>», за это отвечают следующие роли</w:t>
      </w:r>
      <w:r w:rsidRPr="008F748B">
        <w:t xml:space="preserve"> в ГИИС ЭБ:</w:t>
      </w:r>
    </w:p>
    <w:p w:rsidR="0043616B" w:rsidRDefault="0043616B" w:rsidP="0043616B">
      <w:pPr>
        <w:pStyle w:val="1"/>
      </w:pPr>
      <w:r>
        <w:t>ЕПБС.023 Ввод запроса о снятии с публикации, о перемещении в архив.</w:t>
      </w:r>
    </w:p>
    <w:p w:rsidR="0043616B" w:rsidRDefault="0043616B" w:rsidP="0043616B">
      <w:pPr>
        <w:pStyle w:val="1"/>
      </w:pPr>
      <w:r>
        <w:t>ЕПБС.036 Согласование запроса о снятии информации с публикации, запроса о перемещении.</w:t>
      </w:r>
    </w:p>
    <w:p w:rsidR="0043616B" w:rsidRDefault="0043616B" w:rsidP="0043616B">
      <w:pPr>
        <w:pStyle w:val="1"/>
      </w:pPr>
      <w:r>
        <w:t>ЕПБС.024 Утверждение запроса на снятие с публикации, запроса о перемещении в архив.</w:t>
      </w:r>
    </w:p>
    <w:p w:rsidR="0043616B" w:rsidRDefault="0043616B" w:rsidP="0043616B">
      <w:pPr>
        <w:pStyle w:val="a7"/>
      </w:pPr>
      <w:r>
        <w:t>Для того чтобы сформировать запрос о перемещении информации в архив необходимо:</w:t>
      </w:r>
    </w:p>
    <w:p w:rsidR="000A1928" w:rsidRDefault="000A1928" w:rsidP="005812A2">
      <w:pPr>
        <w:pStyle w:val="a1"/>
        <w:numPr>
          <w:ilvl w:val="0"/>
          <w:numId w:val="46"/>
        </w:numPr>
        <w:tabs>
          <w:tab w:val="clear" w:pos="1418"/>
          <w:tab w:val="num" w:pos="993"/>
        </w:tabs>
        <w:ind w:left="993"/>
        <w:rPr>
          <w:rStyle w:val="bpmenufontcolor"/>
        </w:rPr>
      </w:pPr>
      <w:r>
        <w:t xml:space="preserve">перейти в раздел </w:t>
      </w:r>
      <w:r w:rsidRPr="008B2D69">
        <w:t>«ЕПБС\</w:t>
      </w:r>
      <w:r w:rsidRPr="00BC287C">
        <w:rPr>
          <w:rStyle w:val="11"/>
        </w:rPr>
        <w:t xml:space="preserve"> </w:t>
      </w:r>
      <w:r>
        <w:rPr>
          <w:rStyle w:val="bpmenufontcolor"/>
        </w:rPr>
        <w:t xml:space="preserve">Размещение информации на ЕПБС финансовыми органами муниципальных образований\ </w:t>
      </w:r>
      <w:r>
        <w:t>Информация, формируемая финансовыми органами субъектов РФ</w:t>
      </w:r>
      <w:r>
        <w:rPr>
          <w:rStyle w:val="bpmenufontcolor"/>
        </w:rPr>
        <w:t xml:space="preserve"> Фильтр-папка «Опубликованные»;</w:t>
      </w:r>
    </w:p>
    <w:p w:rsidR="000A1928" w:rsidRDefault="000A1928" w:rsidP="000A1928">
      <w:pPr>
        <w:pStyle w:val="a1"/>
        <w:numPr>
          <w:ilvl w:val="0"/>
          <w:numId w:val="12"/>
        </w:numPr>
        <w:tabs>
          <w:tab w:val="num" w:pos="993"/>
        </w:tabs>
        <w:ind w:left="993"/>
        <w:rPr>
          <w:rStyle w:val="bpmenufontcolor"/>
        </w:rPr>
      </w:pPr>
      <w:r>
        <w:rPr>
          <w:rStyle w:val="bpmenufontcolor"/>
        </w:rPr>
        <w:t>выбрать документ в статусе «Опубликован», на панели инструментов нажать кнопку «Создать запрос оператору единого портала о перемещении информации в архив»;</w:t>
      </w:r>
    </w:p>
    <w:p w:rsidR="000A1928" w:rsidRDefault="000A1928" w:rsidP="000A1928">
      <w:pPr>
        <w:pStyle w:val="a1"/>
        <w:numPr>
          <w:ilvl w:val="0"/>
          <w:numId w:val="12"/>
        </w:numPr>
        <w:tabs>
          <w:tab w:val="num" w:pos="993"/>
        </w:tabs>
        <w:ind w:left="993"/>
        <w:rPr>
          <w:rStyle w:val="bpmenufontcolor"/>
        </w:rPr>
      </w:pPr>
      <w:r>
        <w:rPr>
          <w:rStyle w:val="bpmenufontcolor"/>
        </w:rPr>
        <w:t>В форме необходимо заполнить поле «Причины перевода в архив» и нажать на панели инструментов «Проверить документ», далее «Сохранить» (</w:t>
      </w:r>
      <w:r>
        <w:rPr>
          <w:rStyle w:val="bpmenufontcolor"/>
        </w:rPr>
        <w:fldChar w:fldCharType="begin"/>
      </w:r>
      <w:r>
        <w:rPr>
          <w:rStyle w:val="bpmenufontcolor"/>
        </w:rPr>
        <w:instrText xml:space="preserve"> REF _Ref19525875 \h </w:instrText>
      </w:r>
      <w:r>
        <w:rPr>
          <w:rStyle w:val="bpmenufontcolor"/>
        </w:rPr>
      </w:r>
      <w:r>
        <w:rPr>
          <w:rStyle w:val="bpmenufontcolor"/>
        </w:rPr>
        <w:fldChar w:fldCharType="separate"/>
      </w:r>
      <w:r w:rsidR="00224AED">
        <w:t xml:space="preserve">Рисунок </w:t>
      </w:r>
      <w:r w:rsidR="00224AED">
        <w:rPr>
          <w:noProof/>
        </w:rPr>
        <w:t>189</w:t>
      </w:r>
      <w:r>
        <w:rPr>
          <w:rStyle w:val="bpmenufontcolor"/>
        </w:rPr>
        <w:fldChar w:fldCharType="end"/>
      </w:r>
      <w:r>
        <w:rPr>
          <w:rStyle w:val="bpmenufontcolor"/>
        </w:rPr>
        <w:t>);</w:t>
      </w:r>
    </w:p>
    <w:p w:rsidR="000A1928" w:rsidRDefault="000A1928" w:rsidP="000A1928">
      <w:pPr>
        <w:pStyle w:val="a1"/>
        <w:keepNext/>
        <w:numPr>
          <w:ilvl w:val="0"/>
          <w:numId w:val="0"/>
        </w:numPr>
        <w:ind w:left="992"/>
        <w:jc w:val="center"/>
      </w:pPr>
      <w:r>
        <w:rPr>
          <w:noProof/>
          <w:snapToGrid/>
        </w:rPr>
        <w:drawing>
          <wp:inline distT="0" distB="0" distL="0" distR="0" wp14:anchorId="35BDED3F" wp14:editId="52434FA5">
            <wp:extent cx="5303527" cy="2014151"/>
            <wp:effectExtent l="0" t="0" r="0" b="5715"/>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303289" cy="2014061"/>
                    </a:xfrm>
                    <a:prstGeom prst="rect">
                      <a:avLst/>
                    </a:prstGeom>
                    <a:noFill/>
                    <a:ln>
                      <a:noFill/>
                    </a:ln>
                  </pic:spPr>
                </pic:pic>
              </a:graphicData>
            </a:graphic>
          </wp:inline>
        </w:drawing>
      </w:r>
    </w:p>
    <w:p w:rsidR="000A1928" w:rsidRDefault="000A1928" w:rsidP="000A1928">
      <w:pPr>
        <w:pStyle w:val="affd"/>
        <w:jc w:val="center"/>
      </w:pPr>
      <w:bookmarkStart w:id="727" w:name="_Ref19525875"/>
      <w:bookmarkStart w:id="728" w:name="_Toc27492721"/>
      <w:bookmarkStart w:id="729" w:name="_Toc45900257"/>
      <w:r>
        <w:t xml:space="preserve">Рисунок </w:t>
      </w:r>
      <w:fldSimple w:instr=" SEQ Рисунок \* ARABIC ">
        <w:r w:rsidR="00224AED">
          <w:rPr>
            <w:noProof/>
          </w:rPr>
          <w:t>189</w:t>
        </w:r>
      </w:fldSimple>
      <w:bookmarkEnd w:id="727"/>
      <w:r w:rsidR="00DA5937">
        <w:t xml:space="preserve"> – </w:t>
      </w:r>
      <w:r>
        <w:t>Запрос на перемещение в архив</w:t>
      </w:r>
      <w:bookmarkEnd w:id="728"/>
      <w:bookmarkEnd w:id="729"/>
    </w:p>
    <w:p w:rsidR="000A1928" w:rsidRPr="008B2D69" w:rsidRDefault="000A1928" w:rsidP="000A1928">
      <w:pPr>
        <w:pStyle w:val="a1"/>
        <w:numPr>
          <w:ilvl w:val="0"/>
          <w:numId w:val="12"/>
        </w:numPr>
        <w:tabs>
          <w:tab w:val="num" w:pos="993"/>
        </w:tabs>
        <w:ind w:left="993"/>
      </w:pPr>
      <w:r w:rsidRPr="008B2D69">
        <w:t>перейти в раздел</w:t>
      </w:r>
      <w:r>
        <w:t xml:space="preserve"> «ЕПБС</w:t>
      </w:r>
      <w:r>
        <w:rPr>
          <w:rStyle w:val="bpmenufontcolor"/>
        </w:rPr>
        <w:t xml:space="preserve">\ </w:t>
      </w:r>
      <w:r>
        <w:t>Уведомления для публикуемой информации</w:t>
      </w:r>
      <w:r>
        <w:rPr>
          <w:rStyle w:val="bpmenufontcolor"/>
        </w:rPr>
        <w:t>\ Запрос о перемещении в архив\ Фильтр</w:t>
      </w:r>
      <w:r>
        <w:t xml:space="preserve"> </w:t>
      </w:r>
      <w:r w:rsidRPr="00A80E02">
        <w:t xml:space="preserve">– </w:t>
      </w:r>
      <w:r>
        <w:rPr>
          <w:rStyle w:val="bpmenufontcolor"/>
        </w:rPr>
        <w:t>папка</w:t>
      </w:r>
      <w:proofErr w:type="gramStart"/>
      <w:r>
        <w:rPr>
          <w:rStyle w:val="bpmenufontcolor"/>
        </w:rPr>
        <w:t>\ Н</w:t>
      </w:r>
      <w:proofErr w:type="gramEnd"/>
      <w:r>
        <w:rPr>
          <w:rStyle w:val="bpmenufontcolor"/>
        </w:rPr>
        <w:t>а формировании</w:t>
      </w:r>
      <w:r>
        <w:t>»»</w:t>
      </w:r>
      <w:r w:rsidRPr="008B2D69">
        <w:t>;</w:t>
      </w:r>
    </w:p>
    <w:p w:rsidR="000A1928" w:rsidRDefault="000A1928" w:rsidP="000A1928">
      <w:pPr>
        <w:pStyle w:val="a1"/>
        <w:numPr>
          <w:ilvl w:val="0"/>
          <w:numId w:val="12"/>
        </w:numPr>
        <w:tabs>
          <w:tab w:val="num" w:pos="993"/>
        </w:tabs>
        <w:ind w:left="993"/>
      </w:pPr>
      <w:r>
        <w:t>выбрать документ в статусе «Черновик», который необходимо переместить в архив;</w:t>
      </w:r>
    </w:p>
    <w:p w:rsidR="000A1928" w:rsidRDefault="000A1928" w:rsidP="000A1928">
      <w:pPr>
        <w:pStyle w:val="a1"/>
        <w:numPr>
          <w:ilvl w:val="0"/>
          <w:numId w:val="12"/>
        </w:numPr>
        <w:tabs>
          <w:tab w:val="num" w:pos="993"/>
        </w:tabs>
        <w:ind w:left="993"/>
      </w:pPr>
      <w:r>
        <w:t>на панели инструментов нажать кнопку «Сформировать лист согласования» (</w:t>
      </w:r>
      <w:r>
        <w:fldChar w:fldCharType="begin"/>
      </w:r>
      <w:r>
        <w:instrText xml:space="preserve"> REF _Ref19527143 \h  \* MERGEFORMAT </w:instrText>
      </w:r>
      <w:r>
        <w:fldChar w:fldCharType="separate"/>
      </w:r>
      <w:r w:rsidR="00224AED">
        <w:t>Рисунок 190</w:t>
      </w:r>
      <w:r>
        <w:fldChar w:fldCharType="end"/>
      </w:r>
      <w:r>
        <w:t>);</w:t>
      </w:r>
    </w:p>
    <w:p w:rsidR="000A1928" w:rsidRDefault="000A1928" w:rsidP="000A1928">
      <w:pPr>
        <w:pStyle w:val="-0"/>
        <w:keepNext/>
      </w:pPr>
      <w:r>
        <w:rPr>
          <w:noProof/>
          <w:snapToGrid/>
        </w:rPr>
        <w:drawing>
          <wp:inline distT="0" distB="0" distL="0" distR="0" wp14:anchorId="7B534AE6" wp14:editId="456D5137">
            <wp:extent cx="6178550" cy="133477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78550" cy="1334770"/>
                    </a:xfrm>
                    <a:prstGeom prst="rect">
                      <a:avLst/>
                    </a:prstGeom>
                    <a:noFill/>
                    <a:ln>
                      <a:noFill/>
                    </a:ln>
                  </pic:spPr>
                </pic:pic>
              </a:graphicData>
            </a:graphic>
          </wp:inline>
        </w:drawing>
      </w:r>
    </w:p>
    <w:p w:rsidR="000A1928" w:rsidRDefault="000A1928" w:rsidP="000A1928">
      <w:pPr>
        <w:pStyle w:val="affd"/>
        <w:jc w:val="center"/>
      </w:pPr>
      <w:bookmarkStart w:id="730" w:name="_Ref19527143"/>
      <w:bookmarkStart w:id="731" w:name="_Toc27492722"/>
      <w:bookmarkStart w:id="732" w:name="_Toc45900258"/>
      <w:r>
        <w:t xml:space="preserve">Рисунок </w:t>
      </w:r>
      <w:fldSimple w:instr=" SEQ Рисунок \* ARABIC ">
        <w:r w:rsidR="00224AED">
          <w:rPr>
            <w:noProof/>
          </w:rPr>
          <w:t>190</w:t>
        </w:r>
      </w:fldSimple>
      <w:bookmarkEnd w:id="730"/>
      <w:r w:rsidR="0031667A">
        <w:rPr>
          <w:noProof/>
        </w:rPr>
        <w:t xml:space="preserve"> </w:t>
      </w:r>
      <w:r>
        <w:t>- Кнопка "Сформировать лист согласования"</w:t>
      </w:r>
      <w:bookmarkEnd w:id="731"/>
      <w:bookmarkEnd w:id="732"/>
    </w:p>
    <w:p w:rsidR="000A1928" w:rsidRPr="00AC685B" w:rsidRDefault="000A1928" w:rsidP="00B50097">
      <w:pPr>
        <w:pStyle w:val="a1"/>
        <w:tabs>
          <w:tab w:val="num" w:pos="993"/>
        </w:tabs>
        <w:ind w:left="993" w:hanging="426"/>
      </w:pPr>
      <w:r>
        <w:t>в форме «Сформировать лист согласования»</w:t>
      </w:r>
      <w:r w:rsidRPr="006A5ED2">
        <w:t xml:space="preserve"> </w:t>
      </w:r>
      <w:r>
        <w:t xml:space="preserve">выбрать «Согласующего» и «Утверждающего» </w:t>
      </w:r>
      <w:r w:rsidRPr="006A5ED2">
        <w:t>путем выбора</w:t>
      </w:r>
      <w:r>
        <w:t xml:space="preserve"> из справочника, уполномоченного на согласование и утверждение лица (</w:t>
      </w:r>
      <w:r>
        <w:fldChar w:fldCharType="begin"/>
      </w:r>
      <w:r>
        <w:instrText xml:space="preserve"> REF _Ref19527192 \h </w:instrText>
      </w:r>
      <w:r>
        <w:fldChar w:fldCharType="separate"/>
      </w:r>
      <w:r w:rsidR="00224AED">
        <w:t xml:space="preserve">Рисунок </w:t>
      </w:r>
      <w:r w:rsidR="00224AED">
        <w:rPr>
          <w:noProof/>
        </w:rPr>
        <w:t>191</w:t>
      </w:r>
      <w:r>
        <w:fldChar w:fldCharType="end"/>
      </w:r>
      <w:r>
        <w:t>).В случае если согласование не требуется, то в форме необходимо проставить галку в поле «Пропустить этап согласования»;</w:t>
      </w:r>
    </w:p>
    <w:p w:rsidR="000A1928" w:rsidRDefault="000A1928" w:rsidP="000A1928">
      <w:pPr>
        <w:pStyle w:val="-0"/>
        <w:keepNext/>
      </w:pPr>
      <w:r>
        <w:rPr>
          <w:noProof/>
          <w:snapToGrid/>
        </w:rPr>
        <w:drawing>
          <wp:inline distT="0" distB="0" distL="0" distR="0" wp14:anchorId="0DD187F8" wp14:editId="3A59F888">
            <wp:extent cx="6116320" cy="1878330"/>
            <wp:effectExtent l="0" t="0" r="0" b="762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16320" cy="1878330"/>
                    </a:xfrm>
                    <a:prstGeom prst="rect">
                      <a:avLst/>
                    </a:prstGeom>
                    <a:noFill/>
                    <a:ln>
                      <a:noFill/>
                    </a:ln>
                  </pic:spPr>
                </pic:pic>
              </a:graphicData>
            </a:graphic>
          </wp:inline>
        </w:drawing>
      </w:r>
    </w:p>
    <w:p w:rsidR="000A1928" w:rsidRDefault="000A1928" w:rsidP="000A1928">
      <w:pPr>
        <w:pStyle w:val="affd"/>
        <w:jc w:val="center"/>
      </w:pPr>
      <w:bookmarkStart w:id="733" w:name="_Ref19527192"/>
      <w:bookmarkStart w:id="734" w:name="_Toc27492723"/>
      <w:bookmarkStart w:id="735" w:name="_Toc45900259"/>
      <w:r>
        <w:t xml:space="preserve">Рисунок </w:t>
      </w:r>
      <w:fldSimple w:instr=" SEQ Рисунок \* ARABIC ">
        <w:r w:rsidR="00224AED">
          <w:rPr>
            <w:noProof/>
          </w:rPr>
          <w:t>191</w:t>
        </w:r>
      </w:fldSimple>
      <w:bookmarkEnd w:id="733"/>
      <w:r>
        <w:t xml:space="preserve"> - </w:t>
      </w:r>
      <w:r w:rsidRPr="00E272C7">
        <w:t>Форма «Сформировать лист согласования»</w:t>
      </w:r>
      <w:bookmarkEnd w:id="734"/>
      <w:bookmarkEnd w:id="735"/>
    </w:p>
    <w:p w:rsidR="000A1928" w:rsidRDefault="000A1928" w:rsidP="00B50097">
      <w:pPr>
        <w:pStyle w:val="a1"/>
        <w:tabs>
          <w:tab w:val="num" w:pos="993"/>
        </w:tabs>
        <w:ind w:left="993" w:hanging="426"/>
      </w:pPr>
      <w:r>
        <w:t>нажать «ОК».</w:t>
      </w:r>
    </w:p>
    <w:p w:rsidR="000A1928" w:rsidRDefault="000A1928" w:rsidP="000A1928">
      <w:pPr>
        <w:pStyle w:val="a7"/>
      </w:pPr>
      <w:r>
        <w:t>Согласование запроса на перемещение в архив опубликованной информации выполняется пользователем с ролью «</w:t>
      </w:r>
      <w:r w:rsidRPr="000474BF">
        <w:t>ЕПБС.036 Согласование запроса о снятии информации с публикации, запроса о перемещении</w:t>
      </w:r>
      <w:r>
        <w:t>»</w:t>
      </w:r>
      <w:r w:rsidRPr="00722CF8">
        <w:t>;</w:t>
      </w:r>
    </w:p>
    <w:p w:rsidR="000A1928" w:rsidRDefault="000A1928" w:rsidP="000A1928">
      <w:pPr>
        <w:pStyle w:val="a7"/>
      </w:pPr>
      <w:r>
        <w:t>Для того</w:t>
      </w:r>
      <w:proofErr w:type="gramStart"/>
      <w:r>
        <w:t>,</w:t>
      </w:r>
      <w:proofErr w:type="gramEnd"/>
      <w:r>
        <w:t xml:space="preserve"> чтобы согласовать запрос на перемещение информации в архив необходимо:</w:t>
      </w:r>
    </w:p>
    <w:p w:rsidR="000A1928" w:rsidRDefault="000A1928" w:rsidP="005812A2">
      <w:pPr>
        <w:pStyle w:val="a1"/>
        <w:numPr>
          <w:ilvl w:val="0"/>
          <w:numId w:val="43"/>
        </w:numPr>
        <w:tabs>
          <w:tab w:val="clear" w:pos="1418"/>
          <w:tab w:val="num" w:pos="993"/>
        </w:tabs>
        <w:ind w:left="993"/>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w:t>
      </w:r>
      <w:r>
        <w:t>перемещение в архив» (</w:t>
      </w:r>
      <w:r>
        <w:fldChar w:fldCharType="begin"/>
      </w:r>
      <w:r>
        <w:instrText xml:space="preserve"> REF _Ref19527478 \h </w:instrText>
      </w:r>
      <w:r>
        <w:fldChar w:fldCharType="separate"/>
      </w:r>
      <w:r w:rsidR="00224AED">
        <w:t xml:space="preserve">Рисунок </w:t>
      </w:r>
      <w:r w:rsidR="00224AED">
        <w:rPr>
          <w:noProof/>
        </w:rPr>
        <w:t>192</w:t>
      </w:r>
      <w:r>
        <w:fldChar w:fldCharType="end"/>
      </w:r>
      <w:r>
        <w:t>);</w:t>
      </w:r>
    </w:p>
    <w:p w:rsidR="000A1928" w:rsidRDefault="000A1928" w:rsidP="000A1928">
      <w:pPr>
        <w:pStyle w:val="a7"/>
        <w:keepNext/>
      </w:pPr>
      <w:r>
        <w:rPr>
          <w:noProof/>
          <w:snapToGrid/>
        </w:rPr>
        <w:drawing>
          <wp:inline distT="0" distB="0" distL="0" distR="0" wp14:anchorId="28A03F2B" wp14:editId="26A40C38">
            <wp:extent cx="5758249" cy="2931733"/>
            <wp:effectExtent l="0" t="0" r="0" b="254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758502" cy="2931862"/>
                    </a:xfrm>
                    <a:prstGeom prst="rect">
                      <a:avLst/>
                    </a:prstGeom>
                    <a:noFill/>
                    <a:ln>
                      <a:noFill/>
                    </a:ln>
                  </pic:spPr>
                </pic:pic>
              </a:graphicData>
            </a:graphic>
          </wp:inline>
        </w:drawing>
      </w:r>
    </w:p>
    <w:p w:rsidR="000A1928" w:rsidRDefault="000A1928" w:rsidP="000A1928">
      <w:pPr>
        <w:pStyle w:val="affd"/>
        <w:jc w:val="center"/>
      </w:pPr>
      <w:bookmarkStart w:id="736" w:name="_Ref19527478"/>
      <w:bookmarkStart w:id="737" w:name="_Toc27492724"/>
      <w:bookmarkStart w:id="738" w:name="_Toc45900260"/>
      <w:r>
        <w:t xml:space="preserve">Рисунок </w:t>
      </w:r>
      <w:fldSimple w:instr=" SEQ Рисунок \* ARABIC ">
        <w:r w:rsidR="00224AED">
          <w:rPr>
            <w:noProof/>
          </w:rPr>
          <w:t>192</w:t>
        </w:r>
      </w:fldSimple>
      <w:bookmarkEnd w:id="736"/>
      <w:r>
        <w:t xml:space="preserve"> - Фильтр-папка </w:t>
      </w:r>
      <w:r w:rsidRPr="00504B23">
        <w:t>«</w:t>
      </w:r>
      <w:r>
        <w:t>Запрос на перемещение в архив</w:t>
      </w:r>
      <w:r w:rsidRPr="00504B23">
        <w:t>»</w:t>
      </w:r>
      <w:bookmarkEnd w:id="737"/>
      <w:bookmarkEnd w:id="738"/>
    </w:p>
    <w:p w:rsidR="000A1928" w:rsidRDefault="000A1928" w:rsidP="00BC26A5">
      <w:pPr>
        <w:pStyle w:val="a1"/>
        <w:tabs>
          <w:tab w:val="num" w:pos="1134"/>
        </w:tabs>
        <w:ind w:left="1134" w:hanging="426"/>
      </w:pPr>
      <w:r>
        <w:t>выбрать фильтр-папку «На согласовании», выбрать запрос на перемещение информации в архив в статусе «На согласовании»;</w:t>
      </w:r>
    </w:p>
    <w:p w:rsidR="000A1928" w:rsidRDefault="000A1928" w:rsidP="00BC26A5">
      <w:pPr>
        <w:pStyle w:val="a1"/>
        <w:tabs>
          <w:tab w:val="num" w:pos="1134"/>
        </w:tabs>
        <w:ind w:left="1134" w:hanging="426"/>
      </w:pPr>
      <w:r>
        <w:t>на панели инструментов нажать кнопку «Согласовать» (пользователь с ролью «Согласование») (</w:t>
      </w:r>
      <w:r>
        <w:fldChar w:fldCharType="begin"/>
      </w:r>
      <w:r>
        <w:instrText xml:space="preserve"> REF _Ref19527685 \h </w:instrText>
      </w:r>
      <w:r>
        <w:fldChar w:fldCharType="separate"/>
      </w:r>
      <w:r w:rsidR="00224AED">
        <w:t xml:space="preserve">Рисунок </w:t>
      </w:r>
      <w:r w:rsidR="00224AED">
        <w:rPr>
          <w:noProof/>
        </w:rPr>
        <w:t>193</w:t>
      </w:r>
      <w:r>
        <w:fldChar w:fldCharType="end"/>
      </w:r>
      <w:r>
        <w:t>);</w:t>
      </w:r>
    </w:p>
    <w:p w:rsidR="000A1928" w:rsidRDefault="000A1928" w:rsidP="000A1928">
      <w:pPr>
        <w:pStyle w:val="a1"/>
        <w:keepNext/>
        <w:numPr>
          <w:ilvl w:val="0"/>
          <w:numId w:val="0"/>
        </w:numPr>
        <w:ind w:left="992"/>
        <w:jc w:val="center"/>
      </w:pPr>
      <w:r>
        <w:rPr>
          <w:noProof/>
          <w:snapToGrid/>
        </w:rPr>
        <w:drawing>
          <wp:inline distT="0" distB="0" distL="0" distR="0" wp14:anchorId="7E7591A3" wp14:editId="7F611D7C">
            <wp:extent cx="5523394" cy="1149178"/>
            <wp:effectExtent l="0" t="0" r="127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523147" cy="1149127"/>
                    </a:xfrm>
                    <a:prstGeom prst="rect">
                      <a:avLst/>
                    </a:prstGeom>
                    <a:noFill/>
                    <a:ln>
                      <a:noFill/>
                    </a:ln>
                  </pic:spPr>
                </pic:pic>
              </a:graphicData>
            </a:graphic>
          </wp:inline>
        </w:drawing>
      </w:r>
    </w:p>
    <w:p w:rsidR="000A1928" w:rsidRDefault="000A1928" w:rsidP="000A1928">
      <w:pPr>
        <w:pStyle w:val="affd"/>
        <w:jc w:val="center"/>
      </w:pPr>
      <w:bookmarkStart w:id="739" w:name="_Ref19527685"/>
      <w:bookmarkStart w:id="740" w:name="_Toc27492725"/>
      <w:bookmarkStart w:id="741" w:name="_Toc45900261"/>
      <w:r>
        <w:t xml:space="preserve">Рисунок </w:t>
      </w:r>
      <w:fldSimple w:instr=" SEQ Рисунок \* ARABIC ">
        <w:r w:rsidR="00224AED">
          <w:rPr>
            <w:noProof/>
          </w:rPr>
          <w:t>193</w:t>
        </w:r>
      </w:fldSimple>
      <w:bookmarkEnd w:id="739"/>
      <w:r>
        <w:t xml:space="preserve"> - Кнопка </w:t>
      </w:r>
      <w:r w:rsidRPr="00504B23">
        <w:t>«</w:t>
      </w:r>
      <w:r>
        <w:t>Согласовать или отклонить</w:t>
      </w:r>
      <w:r w:rsidRPr="00504B23">
        <w:t>»</w:t>
      </w:r>
      <w:bookmarkEnd w:id="740"/>
      <w:bookmarkEnd w:id="741"/>
    </w:p>
    <w:p w:rsidR="000A1928" w:rsidRPr="00D26066" w:rsidRDefault="000A1928" w:rsidP="00BC26A5">
      <w:pPr>
        <w:pStyle w:val="a1"/>
        <w:tabs>
          <w:tab w:val="num" w:pos="1134"/>
        </w:tabs>
        <w:ind w:left="1134" w:hanging="426"/>
      </w:pPr>
      <w:r>
        <w:t>запрос переходит в статус «На утверждении».</w:t>
      </w:r>
    </w:p>
    <w:p w:rsidR="000A1928" w:rsidRDefault="000A1928" w:rsidP="000A1928">
      <w:pPr>
        <w:pStyle w:val="a7"/>
      </w:pPr>
      <w:r>
        <w:t>Утверждение запроса на перемещение в архив опубликованной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0A1928" w:rsidRDefault="000A1928" w:rsidP="000A1928">
      <w:pPr>
        <w:pStyle w:val="a7"/>
      </w:pPr>
      <w:r>
        <w:t>Для того чтобы утвердить запрос на перемещение в архив необходимо:</w:t>
      </w:r>
    </w:p>
    <w:p w:rsidR="000A1928" w:rsidRDefault="000A1928" w:rsidP="005812A2">
      <w:pPr>
        <w:pStyle w:val="a1"/>
        <w:numPr>
          <w:ilvl w:val="0"/>
          <w:numId w:val="44"/>
        </w:numPr>
        <w:tabs>
          <w:tab w:val="clear" w:pos="1418"/>
          <w:tab w:val="num" w:pos="1134"/>
        </w:tabs>
        <w:ind w:left="1134"/>
      </w:pPr>
      <w:r>
        <w:t xml:space="preserve">перейти в раздел </w:t>
      </w:r>
      <w:r w:rsidRPr="008B2D69">
        <w:t>«ЕПБС</w:t>
      </w:r>
      <w:r>
        <w:t>/ Уведомления для публикуемой информации, выбрать раздел «</w:t>
      </w:r>
      <w:r w:rsidRPr="00FA40BC">
        <w:t>З</w:t>
      </w:r>
      <w:r>
        <w:t>апрос</w:t>
      </w:r>
      <w:r w:rsidRPr="00FA40BC">
        <w:t xml:space="preserve"> на </w:t>
      </w:r>
      <w:r>
        <w:t>перемещение в архив»;</w:t>
      </w:r>
    </w:p>
    <w:p w:rsidR="000A1928" w:rsidRDefault="000A1928" w:rsidP="00BC26A5">
      <w:pPr>
        <w:pStyle w:val="a1"/>
        <w:tabs>
          <w:tab w:val="num" w:pos="1134"/>
        </w:tabs>
        <w:ind w:left="1134" w:hanging="426"/>
      </w:pPr>
      <w:r>
        <w:t>выбрать фильтр папку «На утверждении», выбрать запрос на перемещение в архив в статусе «На утверждении»;</w:t>
      </w:r>
    </w:p>
    <w:p w:rsidR="000A1928" w:rsidRDefault="000A1928" w:rsidP="00BC26A5">
      <w:pPr>
        <w:pStyle w:val="a1"/>
        <w:tabs>
          <w:tab w:val="num" w:pos="1134"/>
        </w:tabs>
        <w:ind w:left="1134" w:hanging="426"/>
      </w:pPr>
      <w:r>
        <w:t>на панели инструментов нажать кнопку «Утвердить» (пользователь с ролью «Утверждение») (</w:t>
      </w:r>
      <w:r>
        <w:fldChar w:fldCharType="begin"/>
      </w:r>
      <w:r>
        <w:instrText xml:space="preserve"> REF _Ref19528221 \h </w:instrText>
      </w:r>
      <w:r>
        <w:fldChar w:fldCharType="separate"/>
      </w:r>
      <w:r w:rsidR="00224AED">
        <w:t xml:space="preserve">Рисунок </w:t>
      </w:r>
      <w:r w:rsidR="00224AED">
        <w:rPr>
          <w:noProof/>
        </w:rPr>
        <w:t>194</w:t>
      </w:r>
      <w:r>
        <w:fldChar w:fldCharType="end"/>
      </w:r>
      <w:r>
        <w:t>);</w:t>
      </w:r>
    </w:p>
    <w:p w:rsidR="000A1928" w:rsidRDefault="000A1928" w:rsidP="000A1928">
      <w:pPr>
        <w:pStyle w:val="-0"/>
        <w:keepNext/>
      </w:pPr>
      <w:r>
        <w:rPr>
          <w:noProof/>
          <w:snapToGrid/>
        </w:rPr>
        <w:drawing>
          <wp:inline distT="0" distB="0" distL="0" distR="0" wp14:anchorId="4BB5273D" wp14:editId="7FAF3F79">
            <wp:extent cx="6165850" cy="1742440"/>
            <wp:effectExtent l="0" t="0" r="635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65850" cy="1742440"/>
                    </a:xfrm>
                    <a:prstGeom prst="rect">
                      <a:avLst/>
                    </a:prstGeom>
                    <a:noFill/>
                    <a:ln>
                      <a:noFill/>
                    </a:ln>
                  </pic:spPr>
                </pic:pic>
              </a:graphicData>
            </a:graphic>
          </wp:inline>
        </w:drawing>
      </w:r>
    </w:p>
    <w:p w:rsidR="000A1928" w:rsidRDefault="000A1928" w:rsidP="000A1928">
      <w:pPr>
        <w:pStyle w:val="affd"/>
        <w:jc w:val="center"/>
      </w:pPr>
      <w:bookmarkStart w:id="742" w:name="_Ref19528221"/>
      <w:bookmarkStart w:id="743" w:name="_Toc27492726"/>
      <w:bookmarkStart w:id="744" w:name="_Toc45900262"/>
      <w:r>
        <w:t xml:space="preserve">Рисунок </w:t>
      </w:r>
      <w:fldSimple w:instr=" SEQ Рисунок \* ARABIC ">
        <w:r w:rsidR="00224AED">
          <w:rPr>
            <w:noProof/>
          </w:rPr>
          <w:t>194</w:t>
        </w:r>
      </w:fldSimple>
      <w:bookmarkEnd w:id="742"/>
      <w:r>
        <w:t xml:space="preserve"> - </w:t>
      </w:r>
      <w:r w:rsidRPr="00A653CA">
        <w:t>Кнопка «Утвердить или отклонить»</w:t>
      </w:r>
      <w:bookmarkEnd w:id="743"/>
      <w:bookmarkEnd w:id="744"/>
    </w:p>
    <w:p w:rsidR="000A1928" w:rsidRDefault="000A1928" w:rsidP="00BC26A5">
      <w:pPr>
        <w:pStyle w:val="a1"/>
        <w:tabs>
          <w:tab w:val="num" w:pos="1134"/>
        </w:tabs>
        <w:ind w:left="1134" w:hanging="426"/>
      </w:pPr>
      <w:r>
        <w:t xml:space="preserve">в появившейся форме нажать «Утвердить». </w:t>
      </w:r>
    </w:p>
    <w:p w:rsidR="000A1928" w:rsidRDefault="000A1928" w:rsidP="00A54137">
      <w:pPr>
        <w:pStyle w:val="a7"/>
        <w:tabs>
          <w:tab w:val="num" w:pos="567"/>
        </w:tabs>
      </w:pPr>
      <w:r>
        <w:t xml:space="preserve">При утверждении запроса на перемещение информации в архив выполняется наложение </w:t>
      </w:r>
      <w:r w:rsidR="00104FDA">
        <w:t>ЭП</w:t>
      </w:r>
      <w:r>
        <w:t>.</w:t>
      </w:r>
    </w:p>
    <w:p w:rsidR="000A1928" w:rsidRDefault="000A1928" w:rsidP="00BC26A5">
      <w:pPr>
        <w:pStyle w:val="a1"/>
        <w:tabs>
          <w:tab w:val="num" w:pos="1134"/>
        </w:tabs>
        <w:ind w:left="1134" w:hanging="426"/>
      </w:pPr>
      <w:r>
        <w:t>в форме выбора сертификата пользователя, выбрать сертификат, нажать «ОК».</w:t>
      </w:r>
    </w:p>
    <w:p w:rsidR="000A1928" w:rsidRDefault="000A1928" w:rsidP="000A1928">
      <w:pPr>
        <w:pStyle w:val="a7"/>
      </w:pPr>
      <w:r>
        <w:t>Запрос на перемещение информации в архив переходит в статус «Утвержден» и переходит в фильтр-папку «Утвержденные».</w:t>
      </w:r>
    </w:p>
    <w:p w:rsidR="000A1928" w:rsidRDefault="000A1928" w:rsidP="000A1928">
      <w:pPr>
        <w:pStyle w:val="a7"/>
      </w:pPr>
      <w:r>
        <w:t>После утверждения запроса на перемещение информации в архив, автоматически формируется уведомление о перемещении в архив. Документ переходит в фильтр-папку «Архив».</w:t>
      </w:r>
    </w:p>
    <w:p w:rsidR="000A1928" w:rsidRDefault="000A1928" w:rsidP="00F02DCD">
      <w:pPr>
        <w:pStyle w:val="40"/>
        <w:numPr>
          <w:ilvl w:val="3"/>
          <w:numId w:val="18"/>
        </w:numPr>
      </w:pPr>
      <w:r>
        <w:t>Формирование сведений в ответ по запросу оператора об актуальности информации</w:t>
      </w:r>
    </w:p>
    <w:p w:rsidR="000A1928" w:rsidRDefault="000A1928" w:rsidP="000A1928">
      <w:pPr>
        <w:pStyle w:val="a7"/>
        <w:rPr>
          <w:shd w:val="clear" w:color="auto" w:fill="FFFFFF"/>
        </w:rPr>
      </w:pPr>
      <w:r>
        <w:t>Пользователь должен обладать полномочием «</w:t>
      </w:r>
      <w:r w:rsidRPr="00A31547">
        <w:rPr>
          <w:shd w:val="clear" w:color="auto" w:fill="FFFFFF"/>
        </w:rPr>
        <w:t>Формирование сведений в ответ на запрос об актуальности информации</w:t>
      </w:r>
      <w:r>
        <w:rPr>
          <w:shd w:val="clear" w:color="auto" w:fill="FFFFFF"/>
        </w:rPr>
        <w:t>», роли в ГИИС ЭБ:</w:t>
      </w:r>
    </w:p>
    <w:p w:rsidR="000A1928" w:rsidRDefault="000A1928" w:rsidP="000A1928">
      <w:pPr>
        <w:pStyle w:val="1"/>
      </w:pPr>
      <w:r>
        <w:t>ЕПБС.018 Ввод сведений по запросу о перемещении в архив;</w:t>
      </w:r>
    </w:p>
    <w:p w:rsidR="000A1928" w:rsidRDefault="000A1928" w:rsidP="000A1928">
      <w:pPr>
        <w:pStyle w:val="1"/>
      </w:pPr>
      <w:r>
        <w:t>ЕПБС.035 Согласование сведений по запросу о перемещении в архив;</w:t>
      </w:r>
    </w:p>
    <w:p w:rsidR="000A1928" w:rsidRDefault="000A1928" w:rsidP="000A1928">
      <w:pPr>
        <w:pStyle w:val="1"/>
      </w:pPr>
      <w:r>
        <w:t>ЕПБС.019 Утверждение сведений по запросу о перемещении в архив;</w:t>
      </w:r>
    </w:p>
    <w:p w:rsidR="000A1928" w:rsidRDefault="000A1928" w:rsidP="000A1928">
      <w:pPr>
        <w:pStyle w:val="a7"/>
      </w:pPr>
      <w:r>
        <w:t>Для того чтобы сформировать сведения в ответ на запрос об актуальности информации необходимо:</w:t>
      </w:r>
    </w:p>
    <w:p w:rsidR="000A1928" w:rsidRDefault="000A1928" w:rsidP="005812A2">
      <w:pPr>
        <w:pStyle w:val="a1"/>
        <w:numPr>
          <w:ilvl w:val="0"/>
          <w:numId w:val="45"/>
        </w:numPr>
        <w:rPr>
          <w:rStyle w:val="bpmenufontcolor"/>
        </w:rPr>
      </w:pPr>
      <w:r>
        <w:t xml:space="preserve">перейти в раздел </w:t>
      </w:r>
      <w:r w:rsidRPr="008B2D69">
        <w:t>«ЕПБС\</w:t>
      </w:r>
      <w:r w:rsidR="006417E8">
        <w:t xml:space="preserve"> </w:t>
      </w:r>
      <w:r w:rsidRPr="008F748B">
        <w:t>«Уведомления для публикуемой информации»</w:t>
      </w:r>
      <w:r w:rsidR="006417E8">
        <w:t xml:space="preserve"> </w:t>
      </w:r>
      <w:r>
        <w:t>\ «</w:t>
      </w:r>
      <w:r w:rsidRPr="008F748B">
        <w:t>Сведения в ответ на запрос об актуальности информации</w:t>
      </w:r>
      <w:r>
        <w:t>».</w:t>
      </w:r>
    </w:p>
    <w:p w:rsidR="000A1928" w:rsidRDefault="000A1928" w:rsidP="000A1928">
      <w:pPr>
        <w:pStyle w:val="-0"/>
        <w:rPr>
          <w:rStyle w:val="bpmenufontcolor"/>
        </w:rPr>
      </w:pPr>
      <w:r>
        <w:rPr>
          <w:noProof/>
          <w:snapToGrid/>
        </w:rPr>
        <w:drawing>
          <wp:inline distT="0" distB="0" distL="0" distR="0" wp14:anchorId="01230FE1" wp14:editId="3924D539">
            <wp:extent cx="6115050" cy="286702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15050" cy="2867025"/>
                    </a:xfrm>
                    <a:prstGeom prst="rect">
                      <a:avLst/>
                    </a:prstGeom>
                    <a:noFill/>
                    <a:ln>
                      <a:noFill/>
                    </a:ln>
                  </pic:spPr>
                </pic:pic>
              </a:graphicData>
            </a:graphic>
          </wp:inline>
        </w:drawing>
      </w:r>
    </w:p>
    <w:p w:rsidR="000A1928" w:rsidRDefault="000A1928" w:rsidP="000A1928">
      <w:pPr>
        <w:pStyle w:val="a1"/>
        <w:numPr>
          <w:ilvl w:val="0"/>
          <w:numId w:val="12"/>
        </w:numPr>
        <w:tabs>
          <w:tab w:val="num" w:pos="993"/>
        </w:tabs>
        <w:ind w:left="993"/>
        <w:rPr>
          <w:rStyle w:val="bpmenufontcolor"/>
        </w:rPr>
      </w:pPr>
      <w:r>
        <w:rPr>
          <w:rStyle w:val="bpmenufontcolor"/>
        </w:rPr>
        <w:t>перейти в фильтр-папку «На формировании (</w:t>
      </w:r>
      <w:proofErr w:type="gramStart"/>
      <w:r>
        <w:rPr>
          <w:rStyle w:val="bpmenufontcolor"/>
        </w:rPr>
        <w:t>Мое</w:t>
      </w:r>
      <w:proofErr w:type="gramEnd"/>
      <w:r>
        <w:rPr>
          <w:rStyle w:val="bpmenufontcolor"/>
        </w:rPr>
        <w:t>)»;</w:t>
      </w:r>
    </w:p>
    <w:p w:rsidR="000A1928" w:rsidRDefault="000A1928" w:rsidP="000A1928">
      <w:pPr>
        <w:pStyle w:val="a1"/>
        <w:numPr>
          <w:ilvl w:val="0"/>
          <w:numId w:val="12"/>
        </w:numPr>
        <w:tabs>
          <w:tab w:val="num" w:pos="993"/>
        </w:tabs>
        <w:ind w:left="993"/>
        <w:rPr>
          <w:rStyle w:val="bpmenufontcolor"/>
        </w:rPr>
      </w:pPr>
      <w:r>
        <w:rPr>
          <w:rStyle w:val="bpmenufontcolor"/>
        </w:rPr>
        <w:t>выбрать запрос в статусе «Черновик», на панели инструментов нажать кнопку «</w:t>
      </w:r>
      <w:r w:rsidRPr="008A2A61">
        <w:rPr>
          <w:rStyle w:val="bpmenufontcolor"/>
        </w:rPr>
        <w:t>Открыть документ на редактирование</w:t>
      </w:r>
      <w:r>
        <w:rPr>
          <w:rStyle w:val="bpmenufontcolor"/>
        </w:rPr>
        <w:t>»;</w:t>
      </w:r>
    </w:p>
    <w:p w:rsidR="000A1928" w:rsidRDefault="000A1928" w:rsidP="000A1928">
      <w:pPr>
        <w:pStyle w:val="a1"/>
        <w:numPr>
          <w:ilvl w:val="0"/>
          <w:numId w:val="12"/>
        </w:numPr>
        <w:tabs>
          <w:tab w:val="num" w:pos="993"/>
        </w:tabs>
        <w:ind w:left="993"/>
        <w:rPr>
          <w:rStyle w:val="bpmenufontcolor"/>
        </w:rPr>
      </w:pPr>
      <w:r>
        <w:rPr>
          <w:rStyle w:val="bpmenufontcolor"/>
        </w:rPr>
        <w:t>в поле «Решение» выбрать значение из выпадающего списка:</w:t>
      </w:r>
    </w:p>
    <w:p w:rsidR="000A1928" w:rsidRDefault="000A1928" w:rsidP="000A1928">
      <w:pPr>
        <w:pStyle w:val="1"/>
        <w:rPr>
          <w:rStyle w:val="bpmenufontcolor"/>
        </w:rPr>
      </w:pPr>
      <w:r>
        <w:rPr>
          <w:rStyle w:val="bpmenufontcolor"/>
        </w:rPr>
        <w:t>Согласован перевод в архив;</w:t>
      </w:r>
    </w:p>
    <w:p w:rsidR="000A1928" w:rsidRDefault="000A1928" w:rsidP="000A1928">
      <w:pPr>
        <w:pStyle w:val="1"/>
        <w:rPr>
          <w:rStyle w:val="bpmenufontcolor"/>
        </w:rPr>
      </w:pPr>
      <w:r>
        <w:rPr>
          <w:rStyle w:val="bpmenufontcolor"/>
        </w:rPr>
        <w:t>Не согласован перевод в архив.</w:t>
      </w:r>
    </w:p>
    <w:p w:rsidR="000A1928" w:rsidRDefault="006417E8" w:rsidP="006417E8">
      <w:pPr>
        <w:pStyle w:val="a1"/>
        <w:ind w:left="993" w:hanging="426"/>
        <w:rPr>
          <w:rStyle w:val="bpmenufontcolor"/>
        </w:rPr>
      </w:pPr>
      <w:r>
        <w:rPr>
          <w:rStyle w:val="bpmenufontcolor"/>
        </w:rPr>
        <w:t>с</w:t>
      </w:r>
      <w:r w:rsidR="000A1928">
        <w:rPr>
          <w:rStyle w:val="bpmenufontcolor"/>
        </w:rPr>
        <w:t>охранить запрос.</w:t>
      </w:r>
    </w:p>
    <w:p w:rsidR="000A1928" w:rsidRDefault="000A1928" w:rsidP="000A1928">
      <w:pPr>
        <w:pStyle w:val="a7"/>
      </w:pPr>
      <w:r>
        <w:t xml:space="preserve">Перейти в списковую форму документов, сформировать лист согласования. </w:t>
      </w:r>
    </w:p>
    <w:p w:rsidR="000A1928" w:rsidRDefault="000A1928" w:rsidP="006417E8">
      <w:pPr>
        <w:pStyle w:val="a1"/>
        <w:numPr>
          <w:ilvl w:val="0"/>
          <w:numId w:val="12"/>
        </w:numPr>
        <w:tabs>
          <w:tab w:val="clear" w:pos="1418"/>
          <w:tab w:val="num" w:pos="993"/>
        </w:tabs>
        <w:ind w:left="993"/>
      </w:pPr>
      <w:r>
        <w:t>на панели инструментов нажать кнопку «Сформировать лист согласования»;</w:t>
      </w:r>
    </w:p>
    <w:p w:rsidR="000A1928" w:rsidRPr="00AC685B" w:rsidRDefault="000A1928" w:rsidP="000A1928">
      <w:pPr>
        <w:pStyle w:val="a1"/>
        <w:numPr>
          <w:ilvl w:val="0"/>
          <w:numId w:val="12"/>
        </w:numPr>
        <w:tabs>
          <w:tab w:val="num" w:pos="993"/>
        </w:tabs>
        <w:ind w:left="993"/>
      </w:pPr>
      <w:r>
        <w:t>в форме «Сформировать лист согласования»</w:t>
      </w:r>
      <w:r w:rsidRPr="006A5ED2">
        <w:t xml:space="preserve"> </w:t>
      </w:r>
      <w:r>
        <w:t xml:space="preserve">выбрать «Согласующего» и «Утверждающего» </w:t>
      </w:r>
      <w:r w:rsidRPr="006A5ED2">
        <w:t>путем выбора</w:t>
      </w:r>
      <w:r>
        <w:t xml:space="preserve"> из справочника, уполномоченного на согласование и утверждение лица.</w:t>
      </w:r>
      <w:r w:rsidR="00717CF4">
        <w:t xml:space="preserve"> </w:t>
      </w:r>
      <w:r>
        <w:t>В</w:t>
      </w:r>
      <w:r w:rsidR="00717CF4">
        <w:t xml:space="preserve"> </w:t>
      </w:r>
      <w:r>
        <w:t>случае</w:t>
      </w:r>
      <w:proofErr w:type="gramStart"/>
      <w:r w:rsidR="00717CF4">
        <w:t>,</w:t>
      </w:r>
      <w:proofErr w:type="gramEnd"/>
      <w:r>
        <w:t xml:space="preserve"> если согласование не требуется, то в форме необходимо проставить галку в поле «Пропустить этап согласования»;</w:t>
      </w:r>
    </w:p>
    <w:p w:rsidR="000A1928" w:rsidRDefault="000A1928" w:rsidP="000A1928">
      <w:pPr>
        <w:pStyle w:val="-0"/>
        <w:keepNext/>
      </w:pPr>
      <w:r>
        <w:rPr>
          <w:noProof/>
          <w:snapToGrid/>
        </w:rPr>
        <w:drawing>
          <wp:inline distT="0" distB="0" distL="0" distR="0" wp14:anchorId="5514C52C" wp14:editId="18DD09A5">
            <wp:extent cx="6116320" cy="1878330"/>
            <wp:effectExtent l="0" t="0" r="0" b="762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16320" cy="1878330"/>
                    </a:xfrm>
                    <a:prstGeom prst="rect">
                      <a:avLst/>
                    </a:prstGeom>
                    <a:noFill/>
                    <a:ln>
                      <a:noFill/>
                    </a:ln>
                  </pic:spPr>
                </pic:pic>
              </a:graphicData>
            </a:graphic>
          </wp:inline>
        </w:drawing>
      </w:r>
    </w:p>
    <w:p w:rsidR="000A1928" w:rsidRDefault="000A1928" w:rsidP="000A1928">
      <w:pPr>
        <w:pStyle w:val="affd"/>
        <w:jc w:val="center"/>
      </w:pPr>
      <w:bookmarkStart w:id="745" w:name="_Toc27492727"/>
      <w:bookmarkStart w:id="746" w:name="_Toc45900263"/>
      <w:r>
        <w:t xml:space="preserve">Рисунок </w:t>
      </w:r>
      <w:fldSimple w:instr=" SEQ Рисунок \* ARABIC ">
        <w:r w:rsidR="00224AED">
          <w:rPr>
            <w:noProof/>
          </w:rPr>
          <w:t>195</w:t>
        </w:r>
      </w:fldSimple>
      <w:r>
        <w:t xml:space="preserve"> - </w:t>
      </w:r>
      <w:r w:rsidRPr="00E272C7">
        <w:t>Форма «Сформировать лист согласования»</w:t>
      </w:r>
      <w:bookmarkEnd w:id="745"/>
      <w:bookmarkEnd w:id="746"/>
    </w:p>
    <w:p w:rsidR="000A1928" w:rsidRDefault="000A1928" w:rsidP="000A1928">
      <w:pPr>
        <w:pStyle w:val="a1"/>
        <w:tabs>
          <w:tab w:val="num" w:pos="1418"/>
        </w:tabs>
        <w:ind w:left="1418" w:hanging="426"/>
      </w:pPr>
      <w:r>
        <w:t>нажать «ОК».</w:t>
      </w:r>
    </w:p>
    <w:p w:rsidR="000A1928" w:rsidRDefault="000A1928" w:rsidP="000A1928">
      <w:pPr>
        <w:pStyle w:val="a7"/>
      </w:pPr>
      <w:r>
        <w:t>Согласование сведения в ответ на запрос оператора об актуальности информации выполняется пользователем с ролью «</w:t>
      </w:r>
      <w:r w:rsidRPr="00C346AB">
        <w:t>ЕПБС.019 Утверждение сведений п</w:t>
      </w:r>
      <w:r>
        <w:t>о запросу о перемещении в архив»</w:t>
      </w:r>
      <w:r w:rsidRPr="00722CF8">
        <w:t>;</w:t>
      </w:r>
    </w:p>
    <w:p w:rsidR="000A1928" w:rsidRDefault="000A1928" w:rsidP="000A1928">
      <w:pPr>
        <w:pStyle w:val="a7"/>
      </w:pPr>
      <w:r>
        <w:t>Для того чтобы согласовать сведения в ответ на запрос оператора об актуальности информации необходимо:</w:t>
      </w:r>
    </w:p>
    <w:p w:rsidR="000A1928" w:rsidRDefault="000A1928" w:rsidP="005812A2">
      <w:pPr>
        <w:pStyle w:val="a1"/>
        <w:numPr>
          <w:ilvl w:val="0"/>
          <w:numId w:val="47"/>
        </w:numPr>
        <w:tabs>
          <w:tab w:val="num" w:pos="993"/>
        </w:tabs>
      </w:pPr>
      <w:r>
        <w:t xml:space="preserve">перейти в раздел </w:t>
      </w:r>
      <w:r w:rsidRPr="008B2D69">
        <w:t>«ЕПБС</w:t>
      </w:r>
      <w:r>
        <w:t>\</w:t>
      </w:r>
      <w:r w:rsidR="00717CF4">
        <w:t xml:space="preserve"> </w:t>
      </w:r>
      <w:r w:rsidRPr="008F748B">
        <w:t>«Уведомления для публикуемой информации»</w:t>
      </w:r>
      <w:r w:rsidR="00717CF4">
        <w:t xml:space="preserve"> </w:t>
      </w:r>
      <w:r>
        <w:t>\ «</w:t>
      </w:r>
      <w:r w:rsidRPr="008F748B">
        <w:t>Сведения в ответ на запрос об актуальности информации</w:t>
      </w:r>
      <w:r>
        <w:t>»;</w:t>
      </w:r>
    </w:p>
    <w:p w:rsidR="000A1928" w:rsidRDefault="000A1928" w:rsidP="000A1928">
      <w:pPr>
        <w:pStyle w:val="a1"/>
        <w:numPr>
          <w:ilvl w:val="0"/>
          <w:numId w:val="12"/>
        </w:numPr>
        <w:tabs>
          <w:tab w:val="num" w:pos="993"/>
        </w:tabs>
      </w:pPr>
      <w:r>
        <w:t xml:space="preserve"> выбрать фильтр-папку «На согласовании (</w:t>
      </w:r>
      <w:proofErr w:type="gramStart"/>
      <w:r>
        <w:t>Мое</w:t>
      </w:r>
      <w:proofErr w:type="gramEnd"/>
      <w:r>
        <w:t>)»;</w:t>
      </w:r>
    </w:p>
    <w:p w:rsidR="000A1928" w:rsidRDefault="000A1928" w:rsidP="000A1928">
      <w:pPr>
        <w:pStyle w:val="a1"/>
        <w:numPr>
          <w:ilvl w:val="0"/>
          <w:numId w:val="12"/>
        </w:numPr>
        <w:tabs>
          <w:tab w:val="num" w:pos="993"/>
        </w:tabs>
      </w:pPr>
      <w:r>
        <w:t>выбрать запрос в статусе «На согласовании»;</w:t>
      </w:r>
    </w:p>
    <w:p w:rsidR="000A1928" w:rsidRDefault="000A1928" w:rsidP="000A1928">
      <w:pPr>
        <w:pStyle w:val="a1"/>
        <w:numPr>
          <w:ilvl w:val="0"/>
          <w:numId w:val="12"/>
        </w:numPr>
        <w:tabs>
          <w:tab w:val="num" w:pos="993"/>
        </w:tabs>
      </w:pPr>
      <w:r>
        <w:t xml:space="preserve">на панели инструментов нажать кнопку «Согласовать» </w:t>
      </w:r>
    </w:p>
    <w:p w:rsidR="000A1928" w:rsidRPr="00D26066" w:rsidRDefault="000A1928" w:rsidP="000A1928">
      <w:pPr>
        <w:pStyle w:val="a1"/>
        <w:numPr>
          <w:ilvl w:val="0"/>
          <w:numId w:val="12"/>
        </w:numPr>
        <w:tabs>
          <w:tab w:val="num" w:pos="993"/>
        </w:tabs>
      </w:pPr>
      <w:r>
        <w:t>документ переходит в статус «На утверждении».</w:t>
      </w:r>
    </w:p>
    <w:p w:rsidR="000A1928" w:rsidRDefault="000A1928" w:rsidP="000A1928">
      <w:pPr>
        <w:pStyle w:val="a7"/>
      </w:pPr>
      <w:r>
        <w:t>Утверждение сведения в ответ на запрос оператора об актуальности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0A1928" w:rsidRDefault="000A1928" w:rsidP="000A1928">
      <w:pPr>
        <w:pStyle w:val="a7"/>
      </w:pPr>
      <w:r>
        <w:t>Для того чтобы утвердить сведения в ответ на запрос оператора об актуальности информации необходимо:</w:t>
      </w:r>
    </w:p>
    <w:p w:rsidR="000A1928" w:rsidRDefault="000A1928" w:rsidP="005812A2">
      <w:pPr>
        <w:pStyle w:val="a1"/>
        <w:numPr>
          <w:ilvl w:val="0"/>
          <w:numId w:val="48"/>
        </w:numPr>
      </w:pPr>
      <w:r>
        <w:t xml:space="preserve">перейти в раздел </w:t>
      </w:r>
      <w:r w:rsidRPr="008B2D69">
        <w:t>«ЕПБС</w:t>
      </w:r>
      <w:r>
        <w:t>\</w:t>
      </w:r>
      <w:r w:rsidR="00717CF4">
        <w:t xml:space="preserve"> </w:t>
      </w:r>
      <w:r w:rsidRPr="008F748B">
        <w:t>«Уведомления для публикуемой информации»</w:t>
      </w:r>
      <w:r w:rsidR="00717CF4">
        <w:t xml:space="preserve"> </w:t>
      </w:r>
      <w:r>
        <w:t>\ «</w:t>
      </w:r>
      <w:r w:rsidRPr="008F748B">
        <w:t>Сведения в ответ на запрос об актуальности информации</w:t>
      </w:r>
      <w:r>
        <w:t>»;</w:t>
      </w:r>
    </w:p>
    <w:p w:rsidR="000A1928" w:rsidRDefault="000A1928" w:rsidP="000A1928">
      <w:pPr>
        <w:pStyle w:val="a1"/>
        <w:tabs>
          <w:tab w:val="num" w:pos="1418"/>
        </w:tabs>
        <w:ind w:left="1418" w:hanging="426"/>
      </w:pPr>
      <w:r>
        <w:t>выбрать фильтр папку «На утверждении (</w:t>
      </w:r>
      <w:proofErr w:type="gramStart"/>
      <w:r>
        <w:t>Мое</w:t>
      </w:r>
      <w:proofErr w:type="gramEnd"/>
      <w:r>
        <w:t>)»;</w:t>
      </w:r>
    </w:p>
    <w:p w:rsidR="000A1928" w:rsidRDefault="000A1928" w:rsidP="000A1928">
      <w:pPr>
        <w:pStyle w:val="a1"/>
        <w:tabs>
          <w:tab w:val="num" w:pos="1418"/>
        </w:tabs>
        <w:ind w:left="1418" w:hanging="426"/>
      </w:pPr>
      <w:r>
        <w:t>выбрать запрос в статусе «На утверждении»;</w:t>
      </w:r>
    </w:p>
    <w:p w:rsidR="000A1928" w:rsidRDefault="000A1928" w:rsidP="000A1928">
      <w:pPr>
        <w:pStyle w:val="a1"/>
        <w:keepNext/>
        <w:tabs>
          <w:tab w:val="num" w:pos="1418"/>
        </w:tabs>
        <w:ind w:left="1418" w:hanging="426"/>
      </w:pPr>
      <w:r>
        <w:t xml:space="preserve">на панели инструментов нажать кнопку «Утвердить» </w:t>
      </w:r>
    </w:p>
    <w:p w:rsidR="000A1928" w:rsidRDefault="000A1928" w:rsidP="000A1928">
      <w:pPr>
        <w:pStyle w:val="a1"/>
        <w:tabs>
          <w:tab w:val="num" w:pos="1418"/>
        </w:tabs>
        <w:ind w:left="1418" w:hanging="426"/>
      </w:pPr>
      <w:r>
        <w:t xml:space="preserve">в появившейся форме нажать «Утвердить». </w:t>
      </w:r>
    </w:p>
    <w:p w:rsidR="000A1928" w:rsidRDefault="000A1928" w:rsidP="000A1928">
      <w:pPr>
        <w:pStyle w:val="a7"/>
      </w:pPr>
      <w:r>
        <w:t xml:space="preserve">При утверждении запроса выполняется наложение </w:t>
      </w:r>
      <w:r w:rsidR="00104FDA">
        <w:t>ЭП</w:t>
      </w:r>
      <w:r>
        <w:t>.</w:t>
      </w:r>
    </w:p>
    <w:p w:rsidR="000A1928" w:rsidRDefault="000A1928" w:rsidP="000A1928">
      <w:pPr>
        <w:pStyle w:val="a1"/>
        <w:tabs>
          <w:tab w:val="num" w:pos="1418"/>
        </w:tabs>
        <w:ind w:left="1418" w:hanging="426"/>
      </w:pPr>
      <w:r>
        <w:t>в форме выбора сертификата пользователя, выбрать сертификат, нажать «ОК».</w:t>
      </w:r>
    </w:p>
    <w:p w:rsidR="000A1928" w:rsidRDefault="000A1928" w:rsidP="000A1928">
      <w:pPr>
        <w:pStyle w:val="a7"/>
      </w:pPr>
      <w:r>
        <w:t>Сведение в ответ на запрос оператора об актуальности информации переходит в статус «Утвержден» и переходит в фильтр-папку «Утвержденные».</w:t>
      </w:r>
    </w:p>
    <w:p w:rsidR="000A1928" w:rsidRDefault="000A1928" w:rsidP="000A1928">
      <w:pPr>
        <w:pStyle w:val="a7"/>
      </w:pPr>
      <w:r>
        <w:t>Если было принято решение «Согласован перевод в архив», то после утверждения сведения в ответ на запрос оператора об актуальности информации автоматически формируется уведомление о перемещении информации в архив. Документ переходит в фильтр-папку «Архив».</w:t>
      </w:r>
    </w:p>
    <w:p w:rsidR="00382AA0" w:rsidRDefault="000A1928" w:rsidP="00437442">
      <w:pPr>
        <w:pStyle w:val="a7"/>
      </w:pPr>
      <w:r>
        <w:t>Если было принято решение «Не согласован перевод в архив», то после утверждения сведения в ответ на запрос оператора об актуальности информации документ в статус «Архи</w:t>
      </w:r>
      <w:r w:rsidR="00717CF4">
        <w:t>в</w:t>
      </w:r>
      <w:r>
        <w:t xml:space="preserve">» не переводится. </w:t>
      </w:r>
    </w:p>
    <w:p w:rsidR="009D4C26" w:rsidRDefault="009D4C26" w:rsidP="009D4C26">
      <w:pPr>
        <w:pStyle w:val="10"/>
      </w:pPr>
      <w:bookmarkStart w:id="747" w:name="_Toc45900062"/>
      <w:r>
        <w:t>Аварийные ситуации</w:t>
      </w:r>
      <w:bookmarkEnd w:id="747"/>
    </w:p>
    <w:p w:rsidR="009D4C26" w:rsidRPr="00176816" w:rsidRDefault="009D4C26" w:rsidP="009D4C26">
      <w:pPr>
        <w:pStyle w:val="20"/>
      </w:pPr>
      <w:bookmarkStart w:id="748" w:name="_Toc41662517"/>
      <w:bookmarkStart w:id="749" w:name="_Toc45900063"/>
      <w:r w:rsidRPr="00176816">
        <w:rPr>
          <w:bCs w:val="0"/>
          <w:snapToGrid/>
        </w:rPr>
        <w:t>Действия пользователя в случае появления ошибок, вызванных длительным бездействием сеанса ППО в ЛК ЭБ</w:t>
      </w:r>
      <w:bookmarkEnd w:id="748"/>
      <w:bookmarkEnd w:id="749"/>
    </w:p>
    <w:p w:rsidR="009D4C26" w:rsidRPr="001B2331" w:rsidRDefault="009D4C26" w:rsidP="009D4C26">
      <w:pPr>
        <w:pStyle w:val="a7"/>
      </w:pPr>
      <w:r w:rsidRPr="001B2331">
        <w:t xml:space="preserve">При длительном бездействии сеанса ППО </w:t>
      </w:r>
      <w:r>
        <w:t>раздела ЕПБС в ЛК ЭБ</w:t>
      </w:r>
      <w:r w:rsidRPr="001B2331">
        <w:t xml:space="preserve"> выведет сообщение о неактивности данного сеанса. Для устранения этой ошибки пользователю необходимо обновить сеанс с помощью кнопки </w:t>
      </w:r>
      <w:r>
        <w:rPr>
          <w:noProof/>
          <w:bdr w:val="single" w:sz="4" w:space="0" w:color="D9D9D9"/>
        </w:rPr>
        <w:drawing>
          <wp:inline distT="0" distB="0" distL="0" distR="0" wp14:anchorId="3428218B" wp14:editId="029BA5DF">
            <wp:extent cx="189865" cy="189865"/>
            <wp:effectExtent l="19050" t="19050" r="19685" b="1968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w="6350" cmpd="sng">
                      <a:solidFill>
                        <a:srgbClr val="D9D9D9"/>
                      </a:solidFill>
                      <a:miter lim="800000"/>
                      <a:headEnd/>
                      <a:tailEnd/>
                    </a:ln>
                    <a:effectLst/>
                  </pic:spPr>
                </pic:pic>
              </a:graphicData>
            </a:graphic>
          </wp:inline>
        </w:drawing>
      </w:r>
      <w:r w:rsidRPr="001B2331">
        <w:t xml:space="preserve"> «Обновить эту страницу».</w:t>
      </w:r>
    </w:p>
    <w:p w:rsidR="009D4C26" w:rsidRPr="001B2331" w:rsidRDefault="009D4C26" w:rsidP="009D4C26">
      <w:pPr>
        <w:pStyle w:val="a7"/>
      </w:pPr>
      <w:r w:rsidRPr="001B2331">
        <w:t>Если выполненные действия не позволяют продолжить</w:t>
      </w:r>
      <w:r>
        <w:t xml:space="preserve"> работу, необходимо выйти из си</w:t>
      </w:r>
      <w:r w:rsidRPr="001B2331">
        <w:t>стемы «</w:t>
      </w:r>
      <w:proofErr w:type="gramStart"/>
      <w:r w:rsidRPr="001B2331">
        <w:t>Электронный</w:t>
      </w:r>
      <w:proofErr w:type="gramEnd"/>
      <w:r w:rsidRPr="001B2331">
        <w:t xml:space="preserve"> бюджет». Далее необходимо выполнить очистку истории, кэша и других данных в выбранном браузере.</w:t>
      </w:r>
    </w:p>
    <w:p w:rsidR="009D4C26" w:rsidRDefault="009D4C26" w:rsidP="009D4C26">
      <w:pPr>
        <w:pStyle w:val="a7"/>
      </w:pPr>
      <w:r w:rsidRPr="001B2331">
        <w:t>После очистки данных необходимо осуществить вход в систему заново.</w:t>
      </w:r>
    </w:p>
    <w:p w:rsidR="009D4C26" w:rsidRPr="00E623FF" w:rsidRDefault="009D4C26" w:rsidP="009D4C26">
      <w:pPr>
        <w:pStyle w:val="a7"/>
        <w:rPr>
          <w:rFonts w:eastAsia="Arial Unicode MS"/>
        </w:rPr>
      </w:pPr>
      <w:r w:rsidRPr="00E623FF">
        <w:rPr>
          <w:rFonts w:eastAsia="Arial Unicode MS"/>
        </w:rPr>
        <w:t>Для входа в личный кабинет участника системы «Электронный бюджет» должна использоваться одна из следующих версий веб-обозревателя:</w:t>
      </w:r>
    </w:p>
    <w:p w:rsidR="009D4C26" w:rsidRPr="00E623FF" w:rsidRDefault="009D4C26" w:rsidP="009D4C26">
      <w:pPr>
        <w:pStyle w:val="GOSTListmark1"/>
      </w:pPr>
      <w:proofErr w:type="spellStart"/>
      <w:r w:rsidRPr="00E623FF">
        <w:t>Internet</w:t>
      </w:r>
      <w:proofErr w:type="spellEnd"/>
      <w:r w:rsidRPr="00E623FF">
        <w:t xml:space="preserve"> </w:t>
      </w:r>
      <w:proofErr w:type="spellStart"/>
      <w:r w:rsidRPr="00E623FF">
        <w:t>Explorer</w:t>
      </w:r>
      <w:proofErr w:type="spellEnd"/>
      <w:r w:rsidRPr="00E623FF">
        <w:t xml:space="preserve"> версии 10.0 или выше;</w:t>
      </w:r>
    </w:p>
    <w:p w:rsidR="009D4C26" w:rsidRPr="00E623FF" w:rsidRDefault="009D4C26" w:rsidP="009D4C26">
      <w:pPr>
        <w:pStyle w:val="GOSTListmark1"/>
      </w:pPr>
      <w:proofErr w:type="spellStart"/>
      <w:r w:rsidRPr="00E623FF">
        <w:t>Mozilla</w:t>
      </w:r>
      <w:proofErr w:type="spellEnd"/>
      <w:r w:rsidRPr="00E623FF">
        <w:t xml:space="preserve"> </w:t>
      </w:r>
      <w:proofErr w:type="spellStart"/>
      <w:r w:rsidRPr="00E623FF">
        <w:t>Firefox</w:t>
      </w:r>
      <w:proofErr w:type="spellEnd"/>
      <w:r w:rsidRPr="00E623FF">
        <w:t xml:space="preserve"> версии 32.0 или выше;</w:t>
      </w:r>
    </w:p>
    <w:p w:rsidR="009D4C26" w:rsidRPr="00E623FF" w:rsidRDefault="009D4C26" w:rsidP="009D4C26">
      <w:pPr>
        <w:pStyle w:val="GOSTListmark1"/>
      </w:pPr>
      <w:proofErr w:type="spellStart"/>
      <w:r w:rsidRPr="00E623FF">
        <w:t>Google</w:t>
      </w:r>
      <w:proofErr w:type="spellEnd"/>
      <w:r w:rsidRPr="00E623FF">
        <w:t xml:space="preserve"> </w:t>
      </w:r>
      <w:proofErr w:type="spellStart"/>
      <w:r w:rsidRPr="00E623FF">
        <w:t>Chrome</w:t>
      </w:r>
      <w:proofErr w:type="spellEnd"/>
      <w:r w:rsidRPr="00E623FF">
        <w:t xml:space="preserve"> (версия 38.0 или выше);</w:t>
      </w:r>
    </w:p>
    <w:p w:rsidR="009D4C26" w:rsidRPr="00E623FF" w:rsidRDefault="009D4C26" w:rsidP="009D4C26">
      <w:pPr>
        <w:pStyle w:val="GOSTListmark1"/>
      </w:pPr>
      <w:proofErr w:type="spellStart"/>
      <w:r w:rsidRPr="00E623FF">
        <w:t>Яндекс</w:t>
      </w:r>
      <w:proofErr w:type="gramStart"/>
      <w:r w:rsidRPr="00E623FF">
        <w:t>.Б</w:t>
      </w:r>
      <w:proofErr w:type="gramEnd"/>
      <w:r w:rsidRPr="00E623FF">
        <w:t>раузер</w:t>
      </w:r>
      <w:proofErr w:type="spellEnd"/>
      <w:r w:rsidRPr="00E623FF">
        <w:t xml:space="preserve"> (версия 17.00 и выше);</w:t>
      </w:r>
    </w:p>
    <w:p w:rsidR="009D4C26" w:rsidRPr="00E623FF" w:rsidRDefault="009D4C26" w:rsidP="009D4C26">
      <w:pPr>
        <w:pStyle w:val="GOSTListmark1"/>
      </w:pPr>
      <w:r w:rsidRPr="00E623FF">
        <w:t>Спутник (версия 3.5.2151.0 и выше).</w:t>
      </w:r>
    </w:p>
    <w:p w:rsidR="009D4C26" w:rsidRPr="001B2331" w:rsidRDefault="009D4C26" w:rsidP="009D4C26">
      <w:pPr>
        <w:pStyle w:val="20"/>
      </w:pPr>
      <w:bookmarkStart w:id="750" w:name="_Toc10034106"/>
      <w:bookmarkStart w:id="751" w:name="_Toc41662518"/>
      <w:bookmarkStart w:id="752" w:name="_Toc45900064"/>
      <w:r w:rsidRPr="00C85E69">
        <w:t>Действия в случае отказа работы Системы</w:t>
      </w:r>
      <w:bookmarkEnd w:id="750"/>
      <w:bookmarkEnd w:id="751"/>
      <w:bookmarkEnd w:id="752"/>
    </w:p>
    <w:p w:rsidR="009D4C26" w:rsidRPr="001B2331" w:rsidRDefault="009D4C26" w:rsidP="009D4C26">
      <w:pPr>
        <w:pStyle w:val="afff6"/>
        <w:rPr>
          <w:lang w:val="ru-RU"/>
        </w:rPr>
      </w:pPr>
      <w:r w:rsidRPr="001B2331">
        <w:rPr>
          <w:lang w:val="ru-RU"/>
        </w:rPr>
        <w:t>В случае возникновения ошибок в процессе запуска или работы процессов необходимо зарегистрировать заявку на Портале самообслуживания в</w:t>
      </w:r>
      <w:r>
        <w:rPr>
          <w:lang w:val="ru-RU"/>
        </w:rPr>
        <w:t xml:space="preserve"> ПУПЭ СУЭ ФК</w:t>
      </w:r>
      <w:r w:rsidRPr="001B2331">
        <w:rPr>
          <w:lang w:val="ru-RU"/>
        </w:rPr>
        <w:t xml:space="preserve"> с описанием возникшей проблемы.</w:t>
      </w:r>
    </w:p>
    <w:p w:rsidR="009D4C26" w:rsidRPr="001B2331" w:rsidRDefault="009D4C26" w:rsidP="009D4C26">
      <w:pPr>
        <w:pStyle w:val="afff6"/>
        <w:rPr>
          <w:lang w:val="ru-RU"/>
        </w:rPr>
      </w:pPr>
      <w:r w:rsidRPr="001B2331">
        <w:rPr>
          <w:lang w:val="ru-RU"/>
        </w:rPr>
        <w:t>Заявка – формализованный способ взаимодействия между Заказчиком и Исполнителем. Заявкой является любой запрос Пользователя на получение, восстановление функционирования или изменение ИТ-сервиса. Заявку можно зарегистрировать одним из следующих способов:</w:t>
      </w:r>
    </w:p>
    <w:p w:rsidR="009D4C26" w:rsidRPr="001B2331" w:rsidRDefault="009D4C26" w:rsidP="009D4C26">
      <w:pPr>
        <w:pStyle w:val="afff6"/>
        <w:rPr>
          <w:lang w:val="ru-RU"/>
        </w:rPr>
      </w:pPr>
      <w:r w:rsidRPr="001B2331">
        <w:rPr>
          <w:lang w:val="ru-RU"/>
        </w:rPr>
        <w:t>–</w:t>
      </w:r>
      <w:r w:rsidRPr="001B2331">
        <w:rPr>
          <w:lang w:val="ru-RU"/>
        </w:rPr>
        <w:tab/>
        <w:t>позвонить оператору ЕКЦ ФК по многоканальным телефонам:</w:t>
      </w:r>
    </w:p>
    <w:p w:rsidR="009D4C26" w:rsidRPr="001B2331" w:rsidRDefault="009D4C26" w:rsidP="009D4C26">
      <w:pPr>
        <w:pStyle w:val="a7"/>
        <w:tabs>
          <w:tab w:val="left" w:pos="7356"/>
        </w:tabs>
      </w:pPr>
      <w:r w:rsidRPr="001B2331">
        <w:t>8 (</w:t>
      </w:r>
      <w:bookmarkStart w:id="753" w:name="_GoBack"/>
      <w:r w:rsidRPr="001B2331">
        <w:t>800</w:t>
      </w:r>
      <w:bookmarkEnd w:id="753"/>
      <w:r w:rsidRPr="001B2331">
        <w:t xml:space="preserve">) </w:t>
      </w:r>
      <w:r w:rsidR="004F2BE9">
        <w:t>30-10</w:t>
      </w:r>
      <w:r w:rsidRPr="001B2331">
        <w:t xml:space="preserve"> - 777;</w:t>
      </w:r>
      <w:r>
        <w:tab/>
      </w:r>
    </w:p>
    <w:p w:rsidR="009D4C26" w:rsidRPr="001B2331" w:rsidRDefault="009D4C26" w:rsidP="009D4C26">
      <w:pPr>
        <w:pStyle w:val="afff6"/>
        <w:rPr>
          <w:lang w:val="ru-RU"/>
        </w:rPr>
      </w:pPr>
      <w:r w:rsidRPr="001B2331">
        <w:rPr>
          <w:lang w:val="ru-RU"/>
        </w:rPr>
        <w:t>–</w:t>
      </w:r>
      <w:r w:rsidRPr="001B2331">
        <w:rPr>
          <w:lang w:val="ru-RU"/>
        </w:rPr>
        <w:tab/>
        <w:t xml:space="preserve">отправить электронное письмо на адрес </w:t>
      </w:r>
      <w:hyperlink r:id="rId213" w:history="1">
        <w:r w:rsidRPr="00E257BF">
          <w:rPr>
            <w:rStyle w:val="ac"/>
            <w:lang w:val="ru-RU"/>
          </w:rPr>
          <w:t>support_EB@roskazna.ru</w:t>
        </w:r>
      </w:hyperlink>
      <w:proofErr w:type="gramStart"/>
      <w:r>
        <w:rPr>
          <w:lang w:val="ru-RU"/>
        </w:rPr>
        <w:t xml:space="preserve"> </w:t>
      </w:r>
      <w:r w:rsidRPr="001B2331">
        <w:rPr>
          <w:lang w:val="ru-RU"/>
        </w:rPr>
        <w:t>;</w:t>
      </w:r>
      <w:proofErr w:type="gramEnd"/>
    </w:p>
    <w:p w:rsidR="009D4C26" w:rsidRPr="001B2331" w:rsidRDefault="009D4C26" w:rsidP="009D4C26">
      <w:pPr>
        <w:pStyle w:val="afff6"/>
        <w:rPr>
          <w:lang w:val="ru-RU"/>
        </w:rPr>
      </w:pPr>
      <w:r w:rsidRPr="001B2331">
        <w:rPr>
          <w:lang w:val="ru-RU"/>
        </w:rPr>
        <w:t>–</w:t>
      </w:r>
      <w:r w:rsidRPr="001B2331">
        <w:rPr>
          <w:lang w:val="ru-RU"/>
        </w:rPr>
        <w:tab/>
        <w:t>сообщить о проблеме из Личного кабинета пользователя ГИИС ЭБ.</w:t>
      </w:r>
    </w:p>
    <w:p w:rsidR="009D4C26" w:rsidRPr="001B2331" w:rsidRDefault="009D4C26" w:rsidP="009D4C26">
      <w:pPr>
        <w:pStyle w:val="afff6"/>
        <w:rPr>
          <w:lang w:val="ru-RU"/>
        </w:rPr>
      </w:pPr>
      <w:r w:rsidRPr="001B2331">
        <w:rPr>
          <w:lang w:val="ru-RU"/>
        </w:rPr>
        <w:t>После обращения любым из перечисленных способов В</w:t>
      </w:r>
      <w:r>
        <w:rPr>
          <w:lang w:val="ru-RU"/>
        </w:rPr>
        <w:t>аша заявка будет зарегистрирова</w:t>
      </w:r>
      <w:r w:rsidRPr="001B2331">
        <w:rPr>
          <w:lang w:val="ru-RU"/>
        </w:rPr>
        <w:t xml:space="preserve">на в </w:t>
      </w:r>
      <w:r>
        <w:rPr>
          <w:lang w:val="ru-RU"/>
        </w:rPr>
        <w:t>ПУПЭ СУЭ ФК</w:t>
      </w:r>
      <w:r w:rsidRPr="001B2331">
        <w:rPr>
          <w:lang w:val="ru-RU"/>
        </w:rPr>
        <w:t xml:space="preserve"> и по электронной почте, на указанный в Заявке электронный адрес, Вам будет направлено почтовое уведомление о начале работ. Почтовое</w:t>
      </w:r>
      <w:r>
        <w:rPr>
          <w:lang w:val="ru-RU"/>
        </w:rPr>
        <w:t xml:space="preserve"> уведомление будет содержать ин</w:t>
      </w:r>
      <w:r w:rsidRPr="001B2331">
        <w:rPr>
          <w:lang w:val="ru-RU"/>
        </w:rPr>
        <w:t xml:space="preserve">формацию о номере зарегистрированного обращения в </w:t>
      </w:r>
      <w:r>
        <w:rPr>
          <w:lang w:val="ru-RU"/>
        </w:rPr>
        <w:t>ПУПЭ СУЭ ФК. В случае неполучения подобно</w:t>
      </w:r>
      <w:r w:rsidRPr="001B2331">
        <w:rPr>
          <w:lang w:val="ru-RU"/>
        </w:rPr>
        <w:t>го уведомления, Пользователь должен обратиться в ЕКЦ ФК.</w:t>
      </w:r>
    </w:p>
    <w:p w:rsidR="009D4C26" w:rsidRPr="001B2331" w:rsidRDefault="009D4C26" w:rsidP="009D4C26">
      <w:pPr>
        <w:pStyle w:val="afff6"/>
        <w:rPr>
          <w:lang w:val="ru-RU"/>
        </w:rPr>
      </w:pPr>
      <w:r w:rsidRPr="001B2331">
        <w:rPr>
          <w:lang w:val="ru-RU"/>
        </w:rPr>
        <w:t>Действия пользователя в случае обращения через Личный кабинет ГИИС ЭБ:</w:t>
      </w:r>
    </w:p>
    <w:p w:rsidR="009D4C26" w:rsidRPr="001B2331" w:rsidRDefault="009D4C26" w:rsidP="009D4C26">
      <w:pPr>
        <w:pStyle w:val="afff6"/>
        <w:rPr>
          <w:lang w:val="ru-RU"/>
        </w:rPr>
      </w:pPr>
      <w:r w:rsidRPr="001B2331">
        <w:rPr>
          <w:lang w:val="ru-RU"/>
        </w:rPr>
        <w:t>1.</w:t>
      </w:r>
      <w:r w:rsidRPr="001B2331">
        <w:rPr>
          <w:lang w:val="ru-RU"/>
        </w:rPr>
        <w:tab/>
        <w:t>Если в ходе работы у Вас возникли проблемы, то сообщить о них можно со страницы Личного кабинета ГИИС ЭБ нажав на кнопку «Сообщить о проблеме».</w:t>
      </w:r>
    </w:p>
    <w:p w:rsidR="009D4C26" w:rsidRPr="001B2331" w:rsidRDefault="009D4C26" w:rsidP="009D4C26">
      <w:pPr>
        <w:pStyle w:val="afff6"/>
        <w:rPr>
          <w:lang w:val="ru-RU"/>
        </w:rPr>
      </w:pPr>
      <w:r w:rsidRPr="001B2331">
        <w:rPr>
          <w:lang w:val="ru-RU"/>
        </w:rPr>
        <w:t>2.</w:t>
      </w:r>
      <w:r w:rsidRPr="001B2331">
        <w:rPr>
          <w:lang w:val="ru-RU"/>
        </w:rPr>
        <w:tab/>
        <w:t>В данном случае откроется форма, в которой</w:t>
      </w:r>
      <w:r>
        <w:rPr>
          <w:lang w:val="ru-RU"/>
        </w:rPr>
        <w:t xml:space="preserve"> будут заполнены поля с контактными данными пользователя</w:t>
      </w:r>
      <w:r w:rsidRPr="001B2331">
        <w:rPr>
          <w:lang w:val="ru-RU"/>
        </w:rPr>
        <w:t>, необходимо убедиться в их актуальности.</w:t>
      </w:r>
    </w:p>
    <w:p w:rsidR="009D4C26" w:rsidRPr="001B2331" w:rsidRDefault="009D4C26" w:rsidP="009D4C26">
      <w:pPr>
        <w:pStyle w:val="afff6"/>
        <w:rPr>
          <w:lang w:val="ru-RU"/>
        </w:rPr>
      </w:pPr>
      <w:r w:rsidRPr="001B2331">
        <w:rPr>
          <w:lang w:val="ru-RU"/>
        </w:rPr>
        <w:t>3.</w:t>
      </w:r>
      <w:r w:rsidRPr="001B2331">
        <w:rPr>
          <w:lang w:val="ru-RU"/>
        </w:rPr>
        <w:tab/>
        <w:t xml:space="preserve">В поле «Описание проблемы» </w:t>
      </w:r>
      <w:r>
        <w:rPr>
          <w:lang w:val="ru-RU"/>
        </w:rPr>
        <w:t>необходимо указать</w:t>
      </w:r>
      <w:r w:rsidRPr="001B2331">
        <w:rPr>
          <w:lang w:val="ru-RU"/>
        </w:rPr>
        <w:t xml:space="preserve"> ИТ-сервис</w:t>
      </w:r>
      <w:r>
        <w:rPr>
          <w:lang w:val="ru-RU"/>
        </w:rPr>
        <w:t xml:space="preserve"> </w:t>
      </w:r>
      <w:r>
        <w:rPr>
          <w:lang w:val="ru-RU"/>
        </w:rPr>
        <w:noBreakHyphen/>
        <w:t xml:space="preserve"> «</w:t>
      </w:r>
      <w:r w:rsidRPr="00B9000B">
        <w:rPr>
          <w:lang w:val="ru-RU"/>
        </w:rPr>
        <w:t>ЭБ - Единый портал бюджетной системы Российской Федерации</w:t>
      </w:r>
      <w:r>
        <w:rPr>
          <w:lang w:val="ru-RU"/>
        </w:rPr>
        <w:t>»</w:t>
      </w:r>
      <w:r w:rsidRPr="001B2331">
        <w:rPr>
          <w:lang w:val="ru-RU"/>
        </w:rPr>
        <w:t>, Функциональную область</w:t>
      </w:r>
      <w:r>
        <w:rPr>
          <w:lang w:val="ru-RU"/>
        </w:rPr>
        <w:t xml:space="preserve"> </w:t>
      </w:r>
      <w:r>
        <w:rPr>
          <w:lang w:val="ru-RU"/>
        </w:rPr>
        <w:noBreakHyphen/>
        <w:t xml:space="preserve"> «</w:t>
      </w:r>
      <w:r w:rsidRPr="00B9000B">
        <w:rPr>
          <w:lang w:val="ru-RU"/>
        </w:rPr>
        <w:t>Закрытая часть. Управление базой подготавливаемых данных</w:t>
      </w:r>
      <w:r>
        <w:rPr>
          <w:lang w:val="ru-RU"/>
        </w:rPr>
        <w:t>»</w:t>
      </w:r>
      <w:r w:rsidRPr="001B2331">
        <w:rPr>
          <w:lang w:val="ru-RU"/>
        </w:rPr>
        <w:t>, опи</w:t>
      </w:r>
      <w:r>
        <w:rPr>
          <w:lang w:val="ru-RU"/>
        </w:rPr>
        <w:t>сать</w:t>
      </w:r>
      <w:r w:rsidRPr="001B2331">
        <w:rPr>
          <w:lang w:val="ru-RU"/>
        </w:rPr>
        <w:t xml:space="preserve"> действия</w:t>
      </w:r>
      <w:r>
        <w:rPr>
          <w:lang w:val="ru-RU"/>
        </w:rPr>
        <w:t>,</w:t>
      </w:r>
      <w:r w:rsidRPr="001B2331">
        <w:rPr>
          <w:lang w:val="ru-RU"/>
        </w:rPr>
        <w:t xml:space="preserve"> повлекшие ошибку, приложит</w:t>
      </w:r>
      <w:r>
        <w:rPr>
          <w:lang w:val="ru-RU"/>
        </w:rPr>
        <w:t>ь</w:t>
      </w:r>
      <w:r w:rsidRPr="001B2331">
        <w:rPr>
          <w:lang w:val="ru-RU"/>
        </w:rPr>
        <w:t xml:space="preserve"> файлы. Это ускорит решение заявки.</w:t>
      </w:r>
    </w:p>
    <w:p w:rsidR="009D4C26" w:rsidRDefault="009D4C26" w:rsidP="009D4C26">
      <w:pPr>
        <w:pStyle w:val="afff6"/>
        <w:rPr>
          <w:lang w:val="ru-RU"/>
        </w:rPr>
      </w:pPr>
      <w:r w:rsidRPr="001B2331">
        <w:rPr>
          <w:lang w:val="ru-RU"/>
        </w:rPr>
        <w:t>4.</w:t>
      </w:r>
      <w:r w:rsidRPr="001B2331">
        <w:rPr>
          <w:lang w:val="ru-RU"/>
        </w:rPr>
        <w:tab/>
        <w:t xml:space="preserve">После регистрации заявки на адрес электронной почты, который указан в форме, будет направлено почтовое уведомление с номером зарегистрированной заявки в </w:t>
      </w:r>
      <w:r>
        <w:rPr>
          <w:lang w:val="ru-RU"/>
        </w:rPr>
        <w:t>ПУПЭ СУЭ ФК</w:t>
      </w:r>
    </w:p>
    <w:p w:rsidR="009D4C26" w:rsidRPr="001B2331" w:rsidRDefault="009D4C26" w:rsidP="009D4C26">
      <w:pPr>
        <w:pStyle w:val="afff6"/>
        <w:rPr>
          <w:lang w:val="ru-RU"/>
        </w:rPr>
      </w:pPr>
      <w:r w:rsidRPr="001B2331">
        <w:rPr>
          <w:lang w:val="ru-RU"/>
        </w:rPr>
        <w:t xml:space="preserve">При создании письма, </w:t>
      </w:r>
      <w:r>
        <w:rPr>
          <w:lang w:val="ru-RU"/>
        </w:rPr>
        <w:t xml:space="preserve">необходимо заполнить </w:t>
      </w:r>
      <w:r w:rsidRPr="001B2331">
        <w:rPr>
          <w:lang w:val="ru-RU"/>
        </w:rPr>
        <w:t>следующие поля:</w:t>
      </w:r>
    </w:p>
    <w:p w:rsidR="009D4C26" w:rsidRPr="001B2331" w:rsidRDefault="009D4C26" w:rsidP="009D4C26">
      <w:pPr>
        <w:pStyle w:val="afff6"/>
        <w:rPr>
          <w:lang w:val="ru-RU"/>
        </w:rPr>
      </w:pPr>
      <w:r w:rsidRPr="001B2331">
        <w:rPr>
          <w:lang w:val="ru-RU"/>
        </w:rPr>
        <w:t>1.</w:t>
      </w:r>
      <w:r w:rsidRPr="001B2331">
        <w:rPr>
          <w:lang w:val="ru-RU"/>
        </w:rPr>
        <w:tab/>
        <w:t xml:space="preserve">В адресе назначения письма введите адрес </w:t>
      </w:r>
      <w:hyperlink r:id="rId214" w:history="1">
        <w:r w:rsidRPr="00E257BF">
          <w:rPr>
            <w:rStyle w:val="ac"/>
            <w:lang w:val="ru-RU"/>
          </w:rPr>
          <w:t>support_EB@roskazna.ru</w:t>
        </w:r>
      </w:hyperlink>
      <w:r w:rsidRPr="001B2331">
        <w:rPr>
          <w:lang w:val="ru-RU"/>
        </w:rPr>
        <w:t>;</w:t>
      </w:r>
    </w:p>
    <w:p w:rsidR="009D4C26" w:rsidRPr="001B2331" w:rsidRDefault="009D4C26" w:rsidP="009D4C26">
      <w:pPr>
        <w:pStyle w:val="afff6"/>
        <w:rPr>
          <w:lang w:val="ru-RU"/>
        </w:rPr>
      </w:pPr>
      <w:r w:rsidRPr="001B2331">
        <w:rPr>
          <w:lang w:val="ru-RU"/>
        </w:rPr>
        <w:t>2.</w:t>
      </w:r>
      <w:r w:rsidRPr="001B2331">
        <w:rPr>
          <w:lang w:val="ru-RU"/>
        </w:rPr>
        <w:tab/>
        <w:t>В теме письма указать, например: Электронный бюджет;</w:t>
      </w:r>
    </w:p>
    <w:p w:rsidR="009D4C26" w:rsidRPr="001B2331" w:rsidRDefault="009D4C26" w:rsidP="009D4C26">
      <w:pPr>
        <w:pStyle w:val="afff6"/>
        <w:rPr>
          <w:lang w:val="ru-RU"/>
        </w:rPr>
      </w:pPr>
      <w:r w:rsidRPr="001B2331">
        <w:rPr>
          <w:lang w:val="ru-RU"/>
        </w:rPr>
        <w:t>3.</w:t>
      </w:r>
      <w:r w:rsidRPr="001B2331">
        <w:rPr>
          <w:lang w:val="ru-RU"/>
        </w:rPr>
        <w:tab/>
        <w:t xml:space="preserve">В тексте письма </w:t>
      </w:r>
      <w:r>
        <w:rPr>
          <w:lang w:val="ru-RU"/>
        </w:rPr>
        <w:t>указать</w:t>
      </w:r>
      <w:r w:rsidRPr="001B2331">
        <w:rPr>
          <w:lang w:val="ru-RU"/>
        </w:rPr>
        <w:t xml:space="preserve"> ИТ-сервис</w:t>
      </w:r>
      <w:r>
        <w:rPr>
          <w:lang w:val="ru-RU"/>
        </w:rPr>
        <w:t xml:space="preserve"> </w:t>
      </w:r>
      <w:r>
        <w:rPr>
          <w:lang w:val="ru-RU"/>
        </w:rPr>
        <w:noBreakHyphen/>
        <w:t xml:space="preserve"> «</w:t>
      </w:r>
      <w:r w:rsidRPr="00B9000B">
        <w:rPr>
          <w:lang w:val="ru-RU"/>
        </w:rPr>
        <w:t>ЭБ - Единый портал бюджетной системы Российской Федерации</w:t>
      </w:r>
      <w:r>
        <w:rPr>
          <w:lang w:val="ru-RU"/>
        </w:rPr>
        <w:t>»</w:t>
      </w:r>
      <w:r w:rsidRPr="001B2331">
        <w:rPr>
          <w:lang w:val="ru-RU"/>
        </w:rPr>
        <w:t>, Функциональную область</w:t>
      </w:r>
      <w:r>
        <w:rPr>
          <w:lang w:val="ru-RU"/>
        </w:rPr>
        <w:t xml:space="preserve"> </w:t>
      </w:r>
      <w:r>
        <w:rPr>
          <w:lang w:val="ru-RU"/>
        </w:rPr>
        <w:noBreakHyphen/>
        <w:t xml:space="preserve"> «</w:t>
      </w:r>
      <w:r w:rsidRPr="00B9000B">
        <w:rPr>
          <w:lang w:val="ru-RU"/>
        </w:rPr>
        <w:t>Закрытая часть. Управление базой подготавливаемых данных</w:t>
      </w:r>
      <w:r>
        <w:rPr>
          <w:lang w:val="ru-RU"/>
        </w:rPr>
        <w:t>»</w:t>
      </w:r>
      <w:r w:rsidRPr="001B2331">
        <w:rPr>
          <w:lang w:val="ru-RU"/>
        </w:rPr>
        <w:t>,  опи</w:t>
      </w:r>
      <w:r>
        <w:rPr>
          <w:lang w:val="ru-RU"/>
        </w:rPr>
        <w:t>сать</w:t>
      </w:r>
      <w:r w:rsidRPr="001B2331">
        <w:rPr>
          <w:lang w:val="ru-RU"/>
        </w:rPr>
        <w:t xml:space="preserve"> действия</w:t>
      </w:r>
      <w:r>
        <w:rPr>
          <w:lang w:val="ru-RU"/>
        </w:rPr>
        <w:t>,</w:t>
      </w:r>
      <w:r w:rsidRPr="001B2331">
        <w:rPr>
          <w:lang w:val="ru-RU"/>
        </w:rPr>
        <w:t xml:space="preserve"> повлекшие ошибку, приложит</w:t>
      </w:r>
      <w:r>
        <w:rPr>
          <w:lang w:val="ru-RU"/>
        </w:rPr>
        <w:t>ь</w:t>
      </w:r>
      <w:r w:rsidRPr="001B2331">
        <w:rPr>
          <w:lang w:val="ru-RU"/>
        </w:rPr>
        <w:t xml:space="preserve"> файлы. Это ускорит решение заявки.</w:t>
      </w:r>
    </w:p>
    <w:p w:rsidR="00167560" w:rsidRPr="009D4C26" w:rsidRDefault="009D4C26" w:rsidP="009D4C26">
      <w:pPr>
        <w:pStyle w:val="afff6"/>
        <w:rPr>
          <w:lang w:val="ru-RU"/>
        </w:rPr>
      </w:pPr>
      <w:r w:rsidRPr="001B2331">
        <w:rPr>
          <w:lang w:val="ru-RU"/>
        </w:rPr>
        <w:t>4.</w:t>
      </w:r>
      <w:r w:rsidRPr="001B2331">
        <w:rPr>
          <w:lang w:val="ru-RU"/>
        </w:rPr>
        <w:tab/>
        <w:t xml:space="preserve">После регистрации заявки на адрес электронной почты, с которого </w:t>
      </w:r>
      <w:r>
        <w:rPr>
          <w:lang w:val="ru-RU"/>
        </w:rPr>
        <w:t>было отправлено письмо</w:t>
      </w:r>
      <w:r w:rsidRPr="001B2331">
        <w:rPr>
          <w:lang w:val="ru-RU"/>
        </w:rPr>
        <w:t xml:space="preserve">, будет направлено почтовое уведомление </w:t>
      </w:r>
      <w:r>
        <w:rPr>
          <w:lang w:val="ru-RU"/>
        </w:rPr>
        <w:t>с номером зарегистрированной за</w:t>
      </w:r>
      <w:r w:rsidRPr="001B2331">
        <w:rPr>
          <w:lang w:val="ru-RU"/>
        </w:rPr>
        <w:t xml:space="preserve">явки в </w:t>
      </w:r>
      <w:r>
        <w:rPr>
          <w:lang w:val="ru-RU"/>
        </w:rPr>
        <w:t>ПУПЭ СУЭ ФК</w:t>
      </w:r>
      <w:r w:rsidRPr="001B2331">
        <w:rPr>
          <w:lang w:val="ru-RU"/>
        </w:rPr>
        <w:t>.</w:t>
      </w:r>
    </w:p>
    <w:p w:rsidR="00115DD2" w:rsidRDefault="00115DD2" w:rsidP="00115DD2">
      <w:pPr>
        <w:pStyle w:val="10"/>
      </w:pPr>
      <w:bookmarkStart w:id="754" w:name="_Toc500520491"/>
      <w:bookmarkStart w:id="755" w:name="_Toc10034107"/>
      <w:bookmarkStart w:id="756" w:name="_Toc45900065"/>
      <w:bookmarkStart w:id="757" w:name="_Toc486615770"/>
      <w:bookmarkStart w:id="758" w:name="_Toc486615896"/>
      <w:bookmarkStart w:id="759" w:name="_Toc486616518"/>
      <w:r>
        <w:t>Рекомендации по освоению</w:t>
      </w:r>
      <w:bookmarkEnd w:id="754"/>
      <w:bookmarkEnd w:id="755"/>
      <w:bookmarkEnd w:id="756"/>
    </w:p>
    <w:p w:rsidR="006A30BF" w:rsidRDefault="00115DD2" w:rsidP="00AB659C">
      <w:pPr>
        <w:pStyle w:val="afff6"/>
        <w:rPr>
          <w:lang w:val="ru-RU"/>
        </w:rPr>
      </w:pPr>
      <w:r>
        <w:t xml:space="preserve">Для освоения работы с единым порталом бюджетной системы Российской Федерации системы «Электронный бюджет» рекомендуется ознакомиться с документом «Руководство работников (представителей) участников системы «Электронный бюджет» по работе с единым порталом бюджетной системы Российской Федерации системы «Электронный бюджет»» (код </w:t>
      </w:r>
      <w:r w:rsidR="005B0237">
        <w:t>докум</w:t>
      </w:r>
      <w:r w:rsidR="005B0237">
        <w:rPr>
          <w:lang w:val="ru-RU"/>
        </w:rPr>
        <w:t>ент</w:t>
      </w:r>
      <w:r>
        <w:t xml:space="preserve">а </w:t>
      </w:r>
      <w:r w:rsidR="00044352">
        <w:rPr>
          <w:lang w:val="ru-RU"/>
        </w:rPr>
        <w:t>30275697.20.12,00.ЭБ26.001-04.00</w:t>
      </w:r>
      <w:r w:rsidR="00275CD2" w:rsidRPr="00275CD2">
        <w:rPr>
          <w:lang w:val="ru-RU"/>
        </w:rPr>
        <w:t xml:space="preserve"> 1 (4</w:t>
      </w:r>
      <w:r w:rsidR="00044352">
        <w:rPr>
          <w:lang w:val="ru-RU"/>
        </w:rPr>
        <w:t>,8,9</w:t>
      </w:r>
      <w:r w:rsidR="00275CD2" w:rsidRPr="00275CD2">
        <w:rPr>
          <w:lang w:val="ru-RU"/>
        </w:rPr>
        <w:t>)</w:t>
      </w:r>
      <w:r w:rsidR="000A3D5E">
        <w:rPr>
          <w:lang w:val="ru-RU"/>
        </w:rPr>
        <w:t>).</w:t>
      </w:r>
    </w:p>
    <w:p w:rsidR="00115DD2" w:rsidRDefault="00115DD2" w:rsidP="006A30BF">
      <w:pPr>
        <w:pStyle w:val="afff6"/>
        <w:rPr>
          <w:lang w:val="ru-RU"/>
        </w:rPr>
        <w:sectPr w:rsidR="00115DD2" w:rsidSect="006A30BF">
          <w:headerReference w:type="default" r:id="rId215"/>
          <w:pgSz w:w="11906" w:h="16838" w:code="9"/>
          <w:pgMar w:top="851" w:right="851" w:bottom="1134" w:left="1418" w:header="397" w:footer="284" w:gutter="0"/>
          <w:pgNumType w:start="1"/>
          <w:cols w:space="708"/>
          <w:titlePg/>
          <w:docGrid w:linePitch="360"/>
        </w:sectPr>
      </w:pPr>
    </w:p>
    <w:p w:rsidR="00DC181B" w:rsidRDefault="00DC181B" w:rsidP="00DC181B">
      <w:pPr>
        <w:pStyle w:val="af7"/>
      </w:pPr>
      <w:bookmarkStart w:id="760" w:name="_Toc21361705"/>
      <w:bookmarkStart w:id="761" w:name="_Toc45900066"/>
      <w:bookmarkEnd w:id="757"/>
      <w:bookmarkEnd w:id="758"/>
      <w:bookmarkEnd w:id="759"/>
      <w:r>
        <w:t>Приложение 1 Макеты страниц</w:t>
      </w:r>
      <w:bookmarkEnd w:id="760"/>
      <w:bookmarkEnd w:id="761"/>
      <w:r>
        <w:t xml:space="preserve"> </w:t>
      </w:r>
    </w:p>
    <w:p w:rsidR="00FF3198" w:rsidRDefault="00FF3198" w:rsidP="00FF3198">
      <w:pPr>
        <w:pStyle w:val="a7"/>
      </w:pPr>
      <w:r>
        <w:t>Пункт 1</w:t>
      </w:r>
      <w:r w:rsidRPr="00D922B2">
        <w:t>.</w:t>
      </w:r>
      <w:r>
        <w:t>4</w:t>
      </w:r>
      <w:r w:rsidRPr="00D922B2">
        <w:t xml:space="preserve"> Приложения приказа от 28 </w:t>
      </w:r>
      <w:r>
        <w:t xml:space="preserve">декабря 2016 г. </w:t>
      </w:r>
      <w:r w:rsidRPr="00D922B2">
        <w:t>№ 243н</w:t>
      </w:r>
      <w:r>
        <w:t xml:space="preserve"> - ф</w:t>
      </w:r>
      <w:r w:rsidRPr="00D922B2">
        <w:t>ормуляр «</w:t>
      </w:r>
      <w:hyperlink r:id="rId216" w:history="1">
        <w:r w:rsidRPr="000B10F9">
          <w:rPr>
            <w:rStyle w:val="bpmenufontcolor"/>
            <w:color w:val="auto"/>
          </w:rPr>
          <w:t>1.4 Информация о ППО</w:t>
        </w:r>
      </w:hyperlink>
      <w:r w:rsidRPr="00D922B2">
        <w:t>»</w:t>
      </w:r>
      <w:r>
        <w:t xml:space="preserve">, ссылка на страницу </w:t>
      </w:r>
      <w:hyperlink r:id="rId217" w:history="1">
        <w:r w:rsidRPr="00C72AF9">
          <w:rPr>
            <w:rStyle w:val="ac"/>
          </w:rPr>
          <w:t>http://budget.gov.ru/epbs/faces/p/Регионы/Муниципальные образования/Паспорт муниципального образования</w:t>
        </w:r>
      </w:hyperlink>
    </w:p>
    <w:p w:rsidR="00FF3198" w:rsidRDefault="00FF3198" w:rsidP="00FF3198">
      <w:pPr>
        <w:pStyle w:val="-0"/>
      </w:pPr>
      <w:r w:rsidRPr="00E74A38">
        <w:rPr>
          <w:noProof/>
        </w:rPr>
        <w:drawing>
          <wp:inline distT="0" distB="0" distL="0" distR="0" wp14:anchorId="4D5D0911" wp14:editId="0531C000">
            <wp:extent cx="4511615" cy="6189421"/>
            <wp:effectExtent l="0" t="0" r="3810" b="1905"/>
            <wp:docPr id="1407" name="Рисунок 1407" descr="\\fs\design\ЕПБС\ЗАДАЧИ\#87539_Макеты по МО\Паспорт МО\Паспорт МО правки_вар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esign\ЕПБС\ЗАДАЧИ\#87539_Макеты по МО\Паспорт МО\Паспорт МО правки_вар 1.jpg"/>
                    <pic:cNvPicPr>
                      <a:picLocks noChangeAspect="1" noChangeArrowheads="1"/>
                    </pic:cNvPicPr>
                  </pic:nvPicPr>
                  <pic:blipFill>
                    <a:blip r:embed="rId218" cstate="print"/>
                    <a:srcRect b="7382"/>
                    <a:stretch>
                      <a:fillRect/>
                    </a:stretch>
                  </pic:blipFill>
                  <pic:spPr bwMode="auto">
                    <a:xfrm>
                      <a:off x="0" y="0"/>
                      <a:ext cx="4511644" cy="6189461"/>
                    </a:xfrm>
                    <a:prstGeom prst="rect">
                      <a:avLst/>
                    </a:prstGeom>
                    <a:noFill/>
                    <a:ln w="9525">
                      <a:noFill/>
                      <a:miter lim="800000"/>
                      <a:headEnd/>
                      <a:tailEnd/>
                    </a:ln>
                  </pic:spPr>
                </pic:pic>
              </a:graphicData>
            </a:graphic>
          </wp:inline>
        </w:drawing>
      </w:r>
    </w:p>
    <w:p w:rsidR="00FF3198" w:rsidRDefault="00FF3198" w:rsidP="00FF3198">
      <w:pPr>
        <w:pStyle w:val="-0"/>
      </w:pPr>
      <w:bookmarkStart w:id="762" w:name="_Ref510448026"/>
      <w:bookmarkStart w:id="763" w:name="_Toc10113842"/>
      <w:bookmarkStart w:id="764" w:name="_Toc37786520"/>
      <w:bookmarkStart w:id="765" w:name="_Toc37871374"/>
      <w:bookmarkStart w:id="766" w:name="_Toc45900264"/>
      <w:r w:rsidRPr="000305AA">
        <w:t xml:space="preserve">Рисунок </w:t>
      </w:r>
      <w:fldSimple w:instr=" SEQ Рисунок \* ARABIC ">
        <w:r w:rsidR="00224AED">
          <w:rPr>
            <w:noProof/>
          </w:rPr>
          <w:t>196</w:t>
        </w:r>
      </w:fldSimple>
      <w:bookmarkEnd w:id="762"/>
      <w:r w:rsidRPr="000305AA">
        <w:t xml:space="preserve"> – Макет страницы «Паспорт муниципального образования»</w:t>
      </w:r>
      <w:bookmarkEnd w:id="763"/>
      <w:bookmarkEnd w:id="764"/>
      <w:bookmarkEnd w:id="765"/>
      <w:bookmarkEnd w:id="766"/>
    </w:p>
    <w:p w:rsidR="00FF3198" w:rsidRDefault="00FF3198" w:rsidP="00FF3198">
      <w:pPr>
        <w:spacing w:after="200" w:line="276" w:lineRule="auto"/>
        <w:jc w:val="left"/>
        <w:rPr>
          <w:sz w:val="28"/>
        </w:rPr>
      </w:pPr>
      <w:r>
        <w:br w:type="page"/>
      </w:r>
    </w:p>
    <w:p w:rsidR="00FF3198" w:rsidRPr="000305AA" w:rsidRDefault="00FF3198" w:rsidP="00FF3198">
      <w:pPr>
        <w:pStyle w:val="a7"/>
        <w:rPr>
          <w:rStyle w:val="afpanelgrouplayout"/>
          <w:color w:val="auto"/>
        </w:rPr>
      </w:pPr>
      <w:proofErr w:type="gramStart"/>
      <w:r w:rsidRPr="000305AA">
        <w:t>П</w:t>
      </w:r>
      <w:r>
        <w:t>о</w:t>
      </w:r>
      <w:r w:rsidRPr="000305AA">
        <w:t xml:space="preserve"> </w:t>
      </w:r>
      <w:r>
        <w:t>пунктам</w:t>
      </w:r>
      <w:r w:rsidRPr="000305AA">
        <w:t xml:space="preserve"> 2.4, 2.5, 2.7, 3.23 Приложения приказа от 28 декабря 2016 г. № 243н - формуляр «2.4 </w:t>
      </w:r>
      <w:hyperlink r:id="rId219" w:history="1">
        <w:r w:rsidRPr="000305AA">
          <w:t>Информация о муниципальных правовых актах, регулирующих бюджетные правоотношения</w:t>
        </w:r>
      </w:hyperlink>
      <w:r w:rsidRPr="000305AA">
        <w:t>», формуляр «</w:t>
      </w:r>
      <w:hyperlink r:id="rId220" w:history="1">
        <w:r w:rsidRPr="000305AA">
          <w:t>2.5 Иные акты и документы муниципального образования, регламентирующие отношения в бюджетной и налоговой сфере</w:t>
        </w:r>
      </w:hyperlink>
      <w:r w:rsidRPr="000305AA">
        <w:t xml:space="preserve">», формуляр «2.7 </w:t>
      </w:r>
      <w:hyperlink r:id="rId221" w:history="1">
        <w:r w:rsidRPr="000305AA">
          <w:t>Порядок взаимодействия финансовых органов муниципальных образований с субъектами контроля</w:t>
        </w:r>
      </w:hyperlink>
      <w:r w:rsidRPr="000305AA">
        <w:t>», формуляр «</w:t>
      </w:r>
      <w:hyperlink r:id="rId222" w:history="1">
        <w:r w:rsidRPr="000305AA">
          <w:t>3.23 Порядок применения бюджетной классификации Российской Федерации в части</w:t>
        </w:r>
        <w:proofErr w:type="gramEnd"/>
        <w:r w:rsidRPr="000305AA">
          <w:t>, относящейся к бюджету муниципального образования</w:t>
        </w:r>
      </w:hyperlink>
      <w:r>
        <w:t xml:space="preserve">», ссылка на страницу </w:t>
      </w:r>
      <w:hyperlink r:id="rId223" w:history="1">
        <w:r w:rsidRPr="000D65FF">
          <w:rPr>
            <w:rStyle w:val="ac"/>
          </w:rPr>
          <w:t>http://budget.gov.ru/epbs/faces/p/Бюджетная система/Бюджетное законодательство</w:t>
        </w:r>
      </w:hyperlink>
    </w:p>
    <w:p w:rsidR="00FF3198" w:rsidRDefault="00FF3198" w:rsidP="00FF3198">
      <w:pPr>
        <w:pStyle w:val="-0"/>
        <w:keepNext/>
      </w:pPr>
      <w:r w:rsidRPr="00E74A38">
        <w:rPr>
          <w:noProof/>
        </w:rPr>
        <w:drawing>
          <wp:inline distT="0" distB="0" distL="0" distR="0" wp14:anchorId="609F65E9" wp14:editId="5E159866">
            <wp:extent cx="5924371" cy="4438650"/>
            <wp:effectExtent l="19050" t="0" r="179" b="0"/>
            <wp:docPr id="81" name="Рисунок 81" descr="\\fs\design\ЕПБС\ЗАДАЧИ\#86136_2.2_2.4_2.5 Бюджетное законодательство - МО\Бюджетное законодательство - МО Алтайский край_выпадаш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s\design\ЕПБС\ЗАДАЧИ\#86136_2.2_2.4_2.5 Бюджетное законодательство - МО\Бюджетное законодательство - МО Алтайский край_выпадашка.jpg"/>
                    <pic:cNvPicPr>
                      <a:picLocks noChangeAspect="1" noChangeArrowheads="1"/>
                    </pic:cNvPicPr>
                  </pic:nvPicPr>
                  <pic:blipFill>
                    <a:blip r:embed="rId224" cstate="print"/>
                    <a:srcRect/>
                    <a:stretch>
                      <a:fillRect/>
                    </a:stretch>
                  </pic:blipFill>
                  <pic:spPr bwMode="auto">
                    <a:xfrm>
                      <a:off x="0" y="0"/>
                      <a:ext cx="5926480" cy="4440230"/>
                    </a:xfrm>
                    <a:prstGeom prst="rect">
                      <a:avLst/>
                    </a:prstGeom>
                    <a:noFill/>
                    <a:ln w="9525">
                      <a:noFill/>
                      <a:miter lim="800000"/>
                      <a:headEnd/>
                      <a:tailEnd/>
                    </a:ln>
                  </pic:spPr>
                </pic:pic>
              </a:graphicData>
            </a:graphic>
          </wp:inline>
        </w:drawing>
      </w:r>
    </w:p>
    <w:p w:rsidR="00FF3198" w:rsidRPr="0061536D" w:rsidRDefault="00FF3198" w:rsidP="00FF3198">
      <w:pPr>
        <w:pStyle w:val="affd"/>
        <w:jc w:val="center"/>
        <w:rPr>
          <w:color w:val="auto"/>
        </w:rPr>
      </w:pPr>
      <w:bookmarkStart w:id="767" w:name="_Toc37786521"/>
      <w:bookmarkStart w:id="768" w:name="_Toc37871375"/>
      <w:bookmarkStart w:id="769" w:name="_Toc45900265"/>
      <w:r>
        <w:t xml:space="preserve">Рисунок </w:t>
      </w:r>
      <w:fldSimple w:instr=" SEQ Рисунок \* ARABIC ">
        <w:r w:rsidR="00224AED">
          <w:rPr>
            <w:noProof/>
          </w:rPr>
          <w:t>197</w:t>
        </w:r>
      </w:fldSimple>
      <w:r>
        <w:t xml:space="preserve"> - </w:t>
      </w:r>
      <w:r w:rsidRPr="00D14A31">
        <w:t>Макет страницы «Бюджетное законодательство»</w:t>
      </w:r>
      <w:bookmarkEnd w:id="767"/>
      <w:bookmarkEnd w:id="768"/>
      <w:bookmarkEnd w:id="769"/>
    </w:p>
    <w:p w:rsidR="00FF3198" w:rsidRDefault="00FF3198" w:rsidP="00FF3198">
      <w:pPr>
        <w:spacing w:after="200" w:line="276" w:lineRule="auto"/>
        <w:jc w:val="left"/>
        <w:rPr>
          <w:sz w:val="28"/>
        </w:rPr>
      </w:pPr>
      <w:r>
        <w:br w:type="page"/>
      </w:r>
    </w:p>
    <w:p w:rsidR="00FF3198" w:rsidRDefault="00FF3198" w:rsidP="00FF3198">
      <w:pPr>
        <w:pStyle w:val="a7"/>
        <w:rPr>
          <w:color w:val="auto"/>
        </w:rPr>
      </w:pPr>
      <w:r>
        <w:t>Пункт</w:t>
      </w:r>
      <w:r w:rsidRPr="00D52330">
        <w:t xml:space="preserve"> </w:t>
      </w:r>
      <w:r>
        <w:t>5</w:t>
      </w:r>
      <w:r w:rsidRPr="00D922B2">
        <w:t>.</w:t>
      </w:r>
      <w:r>
        <w:t>7</w:t>
      </w:r>
      <w:r w:rsidRPr="00D922B2">
        <w:t xml:space="preserve"> Приложения приказа от 28 декабря 2016 г. № 243н</w:t>
      </w:r>
      <w:r>
        <w:t xml:space="preserve"> - ф</w:t>
      </w:r>
      <w:r w:rsidRPr="00D922B2">
        <w:t>ормуляр «</w:t>
      </w:r>
      <w:hyperlink r:id="rId225" w:history="1">
        <w:r w:rsidRPr="00E412E4">
          <w:rPr>
            <w:rStyle w:val="bpmenufontcolor"/>
            <w:color w:val="auto"/>
          </w:rPr>
          <w:t>5.7 Порядок разработки среднесрочного финансового плана муниципального образования</w:t>
        </w:r>
      </w:hyperlink>
      <w:r w:rsidRPr="00E412E4">
        <w:rPr>
          <w:color w:val="auto"/>
        </w:rPr>
        <w:t>»</w:t>
      </w:r>
      <w:r>
        <w:rPr>
          <w:color w:val="auto"/>
        </w:rPr>
        <w:t xml:space="preserve">, ссылка на страницу </w:t>
      </w:r>
      <w:hyperlink r:id="rId226" w:history="1">
        <w:r w:rsidRPr="005234EA">
          <w:rPr>
            <w:rStyle w:val="ac"/>
          </w:rPr>
          <w:t>http://budget.gov.ru/epbs/faces/p/Бюджетная система/Бюджетный процесс/Порядок разработки среднесрочного финансового плана муниципального образования</w:t>
        </w:r>
      </w:hyperlink>
    </w:p>
    <w:p w:rsidR="00FF3198" w:rsidRDefault="00FF3198" w:rsidP="00FF3198">
      <w:pPr>
        <w:pStyle w:val="-0"/>
        <w:keepNext/>
      </w:pPr>
      <w:r w:rsidRPr="005973BF">
        <w:rPr>
          <w:noProof/>
        </w:rPr>
        <w:drawing>
          <wp:inline distT="0" distB="0" distL="0" distR="0" wp14:anchorId="7D846B73" wp14:editId="5C1B1848">
            <wp:extent cx="5915923" cy="3937608"/>
            <wp:effectExtent l="19050" t="0" r="8627" b="0"/>
            <wp:docPr id="359" name="Рисунок 35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п"/>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5920846" cy="3940884"/>
                    </a:xfrm>
                    <a:prstGeom prst="rect">
                      <a:avLst/>
                    </a:prstGeom>
                    <a:noFill/>
                    <a:ln>
                      <a:noFill/>
                    </a:ln>
                  </pic:spPr>
                </pic:pic>
              </a:graphicData>
            </a:graphic>
          </wp:inline>
        </w:drawing>
      </w:r>
      <w:bookmarkStart w:id="770" w:name="_Toc4568145"/>
      <w:bookmarkStart w:id="771" w:name="_Toc6474359"/>
    </w:p>
    <w:p w:rsidR="00FF3198" w:rsidRDefault="00FF3198" w:rsidP="00FF3198">
      <w:pPr>
        <w:pStyle w:val="affd"/>
        <w:jc w:val="center"/>
      </w:pPr>
      <w:bookmarkStart w:id="772" w:name="_Toc37786522"/>
      <w:bookmarkStart w:id="773" w:name="_Toc37871376"/>
      <w:bookmarkStart w:id="774" w:name="_Toc45900266"/>
      <w:r>
        <w:t xml:space="preserve">Рисунок </w:t>
      </w:r>
      <w:fldSimple w:instr=" SEQ Рисунок \* ARABIC ">
        <w:r w:rsidR="00224AED">
          <w:rPr>
            <w:noProof/>
          </w:rPr>
          <w:t>198</w:t>
        </w:r>
      </w:fldSimple>
      <w:r>
        <w:t xml:space="preserve"> - </w:t>
      </w:r>
      <w:r w:rsidRPr="00080F67">
        <w:t>Макет страницы «Порядок разработки среднесрочного финансового плана муниципального образования»</w:t>
      </w:r>
      <w:bookmarkEnd w:id="772"/>
      <w:bookmarkEnd w:id="773"/>
      <w:bookmarkEnd w:id="774"/>
    </w:p>
    <w:bookmarkEnd w:id="770"/>
    <w:bookmarkEnd w:id="771"/>
    <w:p w:rsidR="00FF3198" w:rsidRDefault="00FF3198" w:rsidP="00FF3198">
      <w:pPr>
        <w:spacing w:after="200" w:line="276" w:lineRule="auto"/>
        <w:jc w:val="left"/>
        <w:rPr>
          <w:rStyle w:val="a8"/>
        </w:rPr>
      </w:pPr>
      <w:r>
        <w:rPr>
          <w:rStyle w:val="a8"/>
        </w:rPr>
        <w:br w:type="page"/>
      </w:r>
    </w:p>
    <w:p w:rsidR="00FF3198" w:rsidRDefault="00FF3198" w:rsidP="00FF3198">
      <w:pPr>
        <w:pStyle w:val="a7"/>
        <w:rPr>
          <w:rStyle w:val="afpanelgrouplayout"/>
          <w:color w:val="auto"/>
        </w:rPr>
      </w:pPr>
      <w:proofErr w:type="gramStart"/>
      <w:r>
        <w:t>Пункты 5</w:t>
      </w:r>
      <w:r w:rsidRPr="00D922B2">
        <w:t>.</w:t>
      </w:r>
      <w:r>
        <w:t>14, 5.16</w:t>
      </w:r>
      <w:r w:rsidRPr="00D922B2">
        <w:t xml:space="preserve"> Приложени</w:t>
      </w:r>
      <w:r>
        <w:t xml:space="preserve">я приказа от 28 декабря 2016 г. </w:t>
      </w:r>
      <w:r w:rsidRPr="00D922B2">
        <w:t>№ 243н</w:t>
      </w:r>
      <w:r>
        <w:t xml:space="preserve"> - ф</w:t>
      </w:r>
      <w:r w:rsidRPr="00D922B2">
        <w:t>ормуляр «</w:t>
      </w:r>
      <w:hyperlink r:id="rId228" w:history="1">
        <w:r w:rsidRPr="00E412E4">
          <w:rPr>
            <w:rStyle w:val="bpmenufontcolor"/>
            <w:color w:val="auto"/>
          </w:rPr>
          <w:t>5.14 Информация о структуре и содержании решения о бюджете</w:t>
        </w:r>
      </w:hyperlink>
      <w:r w:rsidRPr="00E412E4">
        <w:rPr>
          <w:color w:val="auto"/>
        </w:rPr>
        <w:t>»</w:t>
      </w:r>
      <w:r>
        <w:rPr>
          <w:color w:val="auto"/>
        </w:rPr>
        <w:t xml:space="preserve">, формуляр </w:t>
      </w:r>
      <w:hyperlink r:id="rId229" w:history="1">
        <w:r w:rsidRPr="00EC6337">
          <w:rPr>
            <w:rStyle w:val="bpmenufontcolor"/>
            <w:color w:val="auto"/>
          </w:rPr>
          <w:t>5.16 Информация о документах и материалах, представляемых одновременно с проектом решения (о внесении изменений в решение) о бюджете</w:t>
        </w:r>
      </w:hyperlink>
      <w:r>
        <w:rPr>
          <w:rStyle w:val="afpanelgrouplayout"/>
          <w:color w:val="auto"/>
        </w:rPr>
        <w:t xml:space="preserve">, ссылка на страницу </w:t>
      </w:r>
      <w:hyperlink r:id="rId230" w:history="1">
        <w:r w:rsidRPr="007A2730">
          <w:rPr>
            <w:rStyle w:val="ac"/>
          </w:rPr>
          <w:t>http://budget.gov.ru/epbs/faces/p/Бюджетная система/Бюджетный процесс/Информация о структуре закона о бюджете</w:t>
        </w:r>
      </w:hyperlink>
      <w:proofErr w:type="gramEnd"/>
    </w:p>
    <w:p w:rsidR="00FF3198" w:rsidRDefault="00FF3198" w:rsidP="00FF3198">
      <w:pPr>
        <w:pStyle w:val="-0"/>
        <w:keepNext/>
      </w:pPr>
      <w:r w:rsidRPr="00462E69">
        <w:rPr>
          <w:noProof/>
          <w:snapToGrid/>
        </w:rPr>
        <w:drawing>
          <wp:inline distT="0" distB="0" distL="0" distR="0" wp14:anchorId="167F6597" wp14:editId="306906C2">
            <wp:extent cx="5940425" cy="3892216"/>
            <wp:effectExtent l="19050" t="0" r="3175" b="0"/>
            <wp:docPr id="67" name="Рисунок 7" descr="\\fs\design\ЕПБС\ЗАДАЧИ\#87539_Макеты по МО\Информация о структуре закона о бюджет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design\ЕПБС\ЗАДАЧИ\#87539_Макеты по МО\Информация о структуре закона о бюджете_2.jpg"/>
                    <pic:cNvPicPr>
                      <a:picLocks noChangeAspect="1" noChangeArrowheads="1"/>
                    </pic:cNvPicPr>
                  </pic:nvPicPr>
                  <pic:blipFill>
                    <a:blip r:embed="rId231" cstate="print"/>
                    <a:srcRect/>
                    <a:stretch>
                      <a:fillRect/>
                    </a:stretch>
                  </pic:blipFill>
                  <pic:spPr bwMode="auto">
                    <a:xfrm>
                      <a:off x="0" y="0"/>
                      <a:ext cx="5940425" cy="3892216"/>
                    </a:xfrm>
                    <a:prstGeom prst="rect">
                      <a:avLst/>
                    </a:prstGeom>
                    <a:noFill/>
                    <a:ln w="9525">
                      <a:noFill/>
                      <a:miter lim="800000"/>
                      <a:headEnd/>
                      <a:tailEnd/>
                    </a:ln>
                  </pic:spPr>
                </pic:pic>
              </a:graphicData>
            </a:graphic>
          </wp:inline>
        </w:drawing>
      </w:r>
    </w:p>
    <w:p w:rsidR="00FF3198" w:rsidRDefault="00FF3198" w:rsidP="00FF3198">
      <w:pPr>
        <w:pStyle w:val="affd"/>
        <w:jc w:val="center"/>
        <w:rPr>
          <w:noProof/>
        </w:rPr>
      </w:pPr>
      <w:bookmarkStart w:id="775" w:name="_Toc37786523"/>
      <w:bookmarkStart w:id="776" w:name="_Toc37871377"/>
      <w:bookmarkStart w:id="777" w:name="_Toc45900267"/>
      <w:r>
        <w:t xml:space="preserve">Рисунок </w:t>
      </w:r>
      <w:fldSimple w:instr=" SEQ Рисунок \* ARABIC ">
        <w:r w:rsidR="00224AED">
          <w:rPr>
            <w:noProof/>
          </w:rPr>
          <w:t>199</w:t>
        </w:r>
      </w:fldSimple>
      <w:r>
        <w:t xml:space="preserve"> - </w:t>
      </w:r>
      <w:r w:rsidRPr="005653C9">
        <w:t>Макет страницы «Информация о структуре закона о бюджете». Информация о документах и материалах, представляемых одновременно с решением о бюджете</w:t>
      </w:r>
      <w:bookmarkEnd w:id="775"/>
      <w:bookmarkEnd w:id="776"/>
      <w:bookmarkEnd w:id="777"/>
    </w:p>
    <w:p w:rsidR="00FF3198" w:rsidRDefault="00FF3198" w:rsidP="00FF3198">
      <w:pPr>
        <w:spacing w:after="200" w:line="276" w:lineRule="auto"/>
        <w:jc w:val="left"/>
        <w:rPr>
          <w:bCs/>
          <w:noProof/>
          <w:sz w:val="28"/>
        </w:rPr>
      </w:pPr>
      <w:r>
        <w:rPr>
          <w:bCs/>
          <w:noProof/>
        </w:rPr>
        <w:br w:type="page"/>
      </w:r>
    </w:p>
    <w:p w:rsidR="00FF3198" w:rsidRDefault="00FF3198" w:rsidP="00FF3198">
      <w:pPr>
        <w:pStyle w:val="a7"/>
        <w:rPr>
          <w:rStyle w:val="afpanelgrouplayout"/>
          <w:color w:val="auto"/>
        </w:rPr>
      </w:pPr>
      <w:r>
        <w:t>Пункт 5</w:t>
      </w:r>
      <w:r w:rsidRPr="00D922B2">
        <w:t>.</w:t>
      </w:r>
      <w:r>
        <w:t xml:space="preserve">15 </w:t>
      </w:r>
      <w:r w:rsidRPr="00D922B2">
        <w:t>Приложени</w:t>
      </w:r>
      <w:r>
        <w:t xml:space="preserve">я приказа от 28 декабря 2016 г. </w:t>
      </w:r>
      <w:r w:rsidRPr="00D922B2">
        <w:t>№ 243н</w:t>
      </w:r>
      <w:r>
        <w:t xml:space="preserve"> - ф</w:t>
      </w:r>
      <w:r w:rsidRPr="00D922B2">
        <w:t>ормуляр «</w:t>
      </w:r>
      <w:hyperlink r:id="rId232" w:history="1">
        <w:r w:rsidRPr="00EC6337">
          <w:rPr>
            <w:rStyle w:val="bpmenufontcolor"/>
            <w:color w:val="auto"/>
          </w:rPr>
          <w:t>5.15 Информация о порядке рассмотрения и утверждения решения о бюджете</w:t>
        </w:r>
      </w:hyperlink>
      <w:r w:rsidRPr="00E412E4">
        <w:rPr>
          <w:color w:val="auto"/>
        </w:rPr>
        <w:t>»</w:t>
      </w:r>
      <w:r>
        <w:rPr>
          <w:color w:val="auto"/>
        </w:rPr>
        <w:t xml:space="preserve">, ссылка на страницу </w:t>
      </w:r>
      <w:hyperlink r:id="rId233" w:history="1">
        <w:r w:rsidRPr="000E1F73">
          <w:rPr>
            <w:rStyle w:val="ac"/>
          </w:rPr>
          <w:t>http://budget.gov.ru/epbs/faces/p/Бюджетная система/Бюджетный процесс/Порядок рассмотрения и утверждения закона о бюджете</w:t>
        </w:r>
      </w:hyperlink>
    </w:p>
    <w:p w:rsidR="00FF3198" w:rsidRDefault="00FF3198" w:rsidP="00FF3198">
      <w:pPr>
        <w:pStyle w:val="-0"/>
        <w:keepNext/>
      </w:pPr>
      <w:r w:rsidRPr="00462E69">
        <w:rPr>
          <w:noProof/>
          <w:snapToGrid/>
        </w:rPr>
        <w:drawing>
          <wp:inline distT="0" distB="0" distL="0" distR="0" wp14:anchorId="4834FD18" wp14:editId="33DE5989">
            <wp:extent cx="5940425" cy="4432114"/>
            <wp:effectExtent l="19050" t="0" r="3175" b="0"/>
            <wp:docPr id="86" name="Рисунок 86" descr="\\fs\design\ЕПБС\ЗАДАЧИ\#87539_Макеты по МО\Порядок рассмотрения и утверждения закона о бюджете_Амур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s\design\ЕПБС\ЗАДАЧИ\#87539_Макеты по МО\Порядок рассмотрения и утверждения закона о бюджете_Амурская область.jpg"/>
                    <pic:cNvPicPr>
                      <a:picLocks noChangeAspect="1" noChangeArrowheads="1"/>
                    </pic:cNvPicPr>
                  </pic:nvPicPr>
                  <pic:blipFill>
                    <a:blip r:embed="rId234" cstate="print"/>
                    <a:srcRect/>
                    <a:stretch>
                      <a:fillRect/>
                    </a:stretch>
                  </pic:blipFill>
                  <pic:spPr bwMode="auto">
                    <a:xfrm>
                      <a:off x="0" y="0"/>
                      <a:ext cx="5940425" cy="4432114"/>
                    </a:xfrm>
                    <a:prstGeom prst="rect">
                      <a:avLst/>
                    </a:prstGeom>
                    <a:noFill/>
                    <a:ln w="9525">
                      <a:noFill/>
                      <a:miter lim="800000"/>
                      <a:headEnd/>
                      <a:tailEnd/>
                    </a:ln>
                  </pic:spPr>
                </pic:pic>
              </a:graphicData>
            </a:graphic>
          </wp:inline>
        </w:drawing>
      </w:r>
    </w:p>
    <w:p w:rsidR="00FF3198" w:rsidRPr="00F545AE" w:rsidRDefault="00FF3198" w:rsidP="00FF3198">
      <w:pPr>
        <w:pStyle w:val="affd"/>
        <w:jc w:val="center"/>
      </w:pPr>
      <w:bookmarkStart w:id="778" w:name="_Toc37786524"/>
      <w:bookmarkStart w:id="779" w:name="_Toc37871378"/>
      <w:bookmarkStart w:id="780" w:name="_Toc45900268"/>
      <w:r>
        <w:t xml:space="preserve">Рисунок </w:t>
      </w:r>
      <w:fldSimple w:instr=" SEQ Рисунок \* ARABIC ">
        <w:r w:rsidR="00224AED">
          <w:rPr>
            <w:noProof/>
          </w:rPr>
          <w:t>200</w:t>
        </w:r>
      </w:fldSimple>
      <w:r>
        <w:t xml:space="preserve"> - </w:t>
      </w:r>
      <w:r w:rsidRPr="00E93075">
        <w:t>Макет страницы «Порядок рассмотрения и утверждения закона о бюджете»</w:t>
      </w:r>
      <w:bookmarkEnd w:id="778"/>
      <w:bookmarkEnd w:id="779"/>
      <w:bookmarkEnd w:id="780"/>
    </w:p>
    <w:p w:rsidR="00FF3198" w:rsidRDefault="00FF3198" w:rsidP="00FF3198">
      <w:pPr>
        <w:spacing w:after="200" w:line="276" w:lineRule="auto"/>
        <w:jc w:val="left"/>
        <w:rPr>
          <w:sz w:val="28"/>
        </w:rPr>
      </w:pPr>
      <w:r>
        <w:br w:type="page"/>
      </w:r>
    </w:p>
    <w:p w:rsidR="00FF3198" w:rsidRDefault="00FF3198" w:rsidP="00FF3198">
      <w:pPr>
        <w:pStyle w:val="a7"/>
        <w:rPr>
          <w:rStyle w:val="afpanelgrouplayout"/>
          <w:color w:val="auto"/>
        </w:rPr>
      </w:pPr>
      <w:r>
        <w:t xml:space="preserve"> Пункт 5</w:t>
      </w:r>
      <w:r w:rsidRPr="00D922B2">
        <w:t>.</w:t>
      </w:r>
      <w:r>
        <w:t xml:space="preserve">21 </w:t>
      </w:r>
      <w:r w:rsidRPr="00D922B2">
        <w:t>Приложени</w:t>
      </w:r>
      <w:r>
        <w:t xml:space="preserve">я приказа от 28 декабря 2016 г. </w:t>
      </w:r>
      <w:r w:rsidRPr="00D922B2">
        <w:t>№ 243н</w:t>
      </w:r>
      <w:r>
        <w:t xml:space="preserve"> - ф</w:t>
      </w:r>
      <w:r w:rsidRPr="00D922B2">
        <w:t>ормуляр «</w:t>
      </w:r>
      <w:hyperlink r:id="rId235" w:history="1">
        <w:r w:rsidRPr="00EC6337">
          <w:rPr>
            <w:rStyle w:val="bpmenufontcolor"/>
            <w:color w:val="auto"/>
          </w:rPr>
          <w:t>5.21 Информация о порядке исполнения бюджета по расходам, источникам финансирования дефицита бюджета</w:t>
        </w:r>
      </w:hyperlink>
      <w:r w:rsidRPr="00E412E4">
        <w:rPr>
          <w:color w:val="auto"/>
        </w:rPr>
        <w:t>»</w:t>
      </w:r>
      <w:r>
        <w:rPr>
          <w:color w:val="auto"/>
        </w:rPr>
        <w:t xml:space="preserve">, ссылка на страницу </w:t>
      </w:r>
      <w:hyperlink r:id="rId236" w:history="1">
        <w:r w:rsidRPr="009B4288">
          <w:rPr>
            <w:rStyle w:val="ac"/>
          </w:rPr>
          <w:t>http://budget.gov.ru/epbs/faces/p/Бюджетная система/Бюджетный процесс/Основы исполнения бюджетов</w:t>
        </w:r>
      </w:hyperlink>
    </w:p>
    <w:p w:rsidR="00FF3198" w:rsidRDefault="00FF3198" w:rsidP="00FF3198">
      <w:pPr>
        <w:pStyle w:val="-0"/>
        <w:keepNext/>
      </w:pPr>
      <w:r w:rsidRPr="00462E69">
        <w:rPr>
          <w:noProof/>
          <w:snapToGrid/>
        </w:rPr>
        <w:drawing>
          <wp:inline distT="0" distB="0" distL="0" distR="0" wp14:anchorId="741DB21C" wp14:editId="3246D81B">
            <wp:extent cx="4231540" cy="6193766"/>
            <wp:effectExtent l="0" t="0" r="0" b="0"/>
            <wp:docPr id="69" name="Рисунок 21" descr="\\fs\design\ЕПБС\ЗАДАЧИ\#87539_Макеты по МО\Информация о порядке исполнения бюджета по источникам_Лазовский рай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s\design\ЕПБС\ЗАДАЧИ\#87539_Макеты по МО\Информация о порядке исполнения бюджета по источникам_Лазовский район.jpg"/>
                    <pic:cNvPicPr>
                      <a:picLocks noChangeAspect="1" noChangeArrowheads="1"/>
                    </pic:cNvPicPr>
                  </pic:nvPicPr>
                  <pic:blipFill>
                    <a:blip r:embed="rId237" cstate="print"/>
                    <a:srcRect t="548" b="14583"/>
                    <a:stretch>
                      <a:fillRect/>
                    </a:stretch>
                  </pic:blipFill>
                  <pic:spPr bwMode="auto">
                    <a:xfrm>
                      <a:off x="0" y="0"/>
                      <a:ext cx="4231540" cy="6193766"/>
                    </a:xfrm>
                    <a:prstGeom prst="rect">
                      <a:avLst/>
                    </a:prstGeom>
                    <a:noFill/>
                    <a:ln w="9525">
                      <a:noFill/>
                      <a:miter lim="800000"/>
                      <a:headEnd/>
                      <a:tailEnd/>
                    </a:ln>
                  </pic:spPr>
                </pic:pic>
              </a:graphicData>
            </a:graphic>
          </wp:inline>
        </w:drawing>
      </w:r>
    </w:p>
    <w:p w:rsidR="00FF3198" w:rsidRPr="00F545AE" w:rsidRDefault="00FF3198" w:rsidP="00FF3198">
      <w:pPr>
        <w:pStyle w:val="affd"/>
        <w:jc w:val="center"/>
      </w:pPr>
      <w:bookmarkStart w:id="781" w:name="_Toc37786525"/>
      <w:bookmarkStart w:id="782" w:name="_Toc37871379"/>
      <w:bookmarkStart w:id="783" w:name="_Toc45900269"/>
      <w:r>
        <w:t xml:space="preserve">Рисунок </w:t>
      </w:r>
      <w:fldSimple w:instr=" SEQ Рисунок \* ARABIC ">
        <w:r w:rsidR="00224AED">
          <w:rPr>
            <w:noProof/>
          </w:rPr>
          <w:t>201</w:t>
        </w:r>
      </w:fldSimple>
      <w:r>
        <w:t xml:space="preserve"> - </w:t>
      </w:r>
      <w:r w:rsidRPr="00944918">
        <w:t>Макет страницы «Основы исполнения бюджета». Порядок исполнения бюджета по расходам</w:t>
      </w:r>
      <w:bookmarkEnd w:id="781"/>
      <w:bookmarkEnd w:id="782"/>
      <w:bookmarkEnd w:id="783"/>
    </w:p>
    <w:p w:rsidR="00FF3198" w:rsidRDefault="00FF3198" w:rsidP="00FF3198">
      <w:pPr>
        <w:pStyle w:val="-0"/>
        <w:keepNext/>
      </w:pPr>
      <w:r w:rsidRPr="00462E69">
        <w:rPr>
          <w:noProof/>
          <w:snapToGrid/>
        </w:rPr>
        <w:drawing>
          <wp:inline distT="0" distB="0" distL="0" distR="0" wp14:anchorId="62DD47EB" wp14:editId="5E1CE07B">
            <wp:extent cx="4880754" cy="7435970"/>
            <wp:effectExtent l="19050" t="0" r="0" b="0"/>
            <wp:docPr id="70" name="Рисунок 22" descr="\\fs\design\ЕПБС\ЗАДАЧИ\#87539_Макеты по МО\Основы исполнения бюджетов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s\design\ЕПБС\ЗАДАЧИ\#87539_Макеты по МО\Основы исполнения бюджетов_Субъект.jpg"/>
                    <pic:cNvPicPr>
                      <a:picLocks noChangeAspect="1" noChangeArrowheads="1"/>
                    </pic:cNvPicPr>
                  </pic:nvPicPr>
                  <pic:blipFill>
                    <a:blip r:embed="rId238" cstate="print"/>
                    <a:srcRect b="6202"/>
                    <a:stretch>
                      <a:fillRect/>
                    </a:stretch>
                  </pic:blipFill>
                  <pic:spPr bwMode="auto">
                    <a:xfrm>
                      <a:off x="0" y="0"/>
                      <a:ext cx="4880754" cy="7435970"/>
                    </a:xfrm>
                    <a:prstGeom prst="rect">
                      <a:avLst/>
                    </a:prstGeom>
                    <a:noFill/>
                    <a:ln w="9525">
                      <a:noFill/>
                      <a:miter lim="800000"/>
                      <a:headEnd/>
                      <a:tailEnd/>
                    </a:ln>
                  </pic:spPr>
                </pic:pic>
              </a:graphicData>
            </a:graphic>
          </wp:inline>
        </w:drawing>
      </w:r>
    </w:p>
    <w:p w:rsidR="00FF3198" w:rsidRDefault="00FF3198" w:rsidP="00FF3198">
      <w:pPr>
        <w:pStyle w:val="affd"/>
        <w:jc w:val="center"/>
      </w:pPr>
      <w:bookmarkStart w:id="784" w:name="_Toc37786526"/>
      <w:bookmarkStart w:id="785" w:name="_Toc37871380"/>
      <w:bookmarkStart w:id="786" w:name="_Toc45900270"/>
      <w:r>
        <w:t xml:space="preserve">Рисунок </w:t>
      </w:r>
      <w:fldSimple w:instr=" SEQ Рисунок \* ARABIC ">
        <w:r w:rsidR="00224AED">
          <w:rPr>
            <w:noProof/>
          </w:rPr>
          <w:t>202</w:t>
        </w:r>
      </w:fldSimple>
      <w:r>
        <w:t xml:space="preserve"> - </w:t>
      </w:r>
      <w:r w:rsidRPr="00EF4EA6">
        <w:t>Макет страницы «Основы исполнения бюджета». Порядок исполнения бюджета по источникам финансирования дефицита бюджета</w:t>
      </w:r>
      <w:bookmarkEnd w:id="784"/>
      <w:bookmarkEnd w:id="785"/>
      <w:bookmarkEnd w:id="786"/>
    </w:p>
    <w:p w:rsidR="00FF3198" w:rsidRDefault="00FF3198" w:rsidP="00FF3198">
      <w:pPr>
        <w:spacing w:after="200" w:line="276" w:lineRule="auto"/>
        <w:jc w:val="left"/>
        <w:rPr>
          <w:bCs/>
          <w:sz w:val="28"/>
        </w:rPr>
      </w:pPr>
      <w:r>
        <w:br w:type="page"/>
      </w:r>
    </w:p>
    <w:p w:rsidR="00FF3198" w:rsidRDefault="00FF3198" w:rsidP="00FF3198">
      <w:pPr>
        <w:pStyle w:val="a7"/>
        <w:rPr>
          <w:rStyle w:val="afpanelgrouplayout"/>
          <w:color w:val="auto"/>
        </w:rPr>
      </w:pPr>
      <w:r>
        <w:t>Пункт 5</w:t>
      </w:r>
      <w:r w:rsidRPr="00D922B2">
        <w:t>.</w:t>
      </w:r>
      <w:r>
        <w:t xml:space="preserve">25 </w:t>
      </w:r>
      <w:r w:rsidRPr="00D922B2">
        <w:t>Приложени</w:t>
      </w:r>
      <w:r>
        <w:t xml:space="preserve">я приказа от 28 декабря 2016 г. </w:t>
      </w:r>
      <w:r w:rsidRPr="00D922B2">
        <w:t>№ 243н</w:t>
      </w:r>
      <w:r>
        <w:t xml:space="preserve"> - ф</w:t>
      </w:r>
      <w:r w:rsidRPr="00D922B2">
        <w:t>ормуляр «</w:t>
      </w:r>
      <w:r>
        <w:t xml:space="preserve">5.25 </w:t>
      </w:r>
      <w:hyperlink r:id="rId239" w:history="1">
        <w:r w:rsidRPr="009A16D6">
          <w:rPr>
            <w:rStyle w:val="bpmenufontcolor"/>
            <w:color w:val="auto"/>
          </w:rPr>
          <w:t>Общая информация о качестве финансового менеджмента, осуществляемого главными администраторами средств бюджета</w:t>
        </w:r>
      </w:hyperlink>
      <w:r w:rsidRPr="00E412E4">
        <w:rPr>
          <w:color w:val="auto"/>
        </w:rPr>
        <w:t>»</w:t>
      </w:r>
      <w:r>
        <w:rPr>
          <w:color w:val="auto"/>
        </w:rPr>
        <w:t xml:space="preserve">, ссылка на страницу </w:t>
      </w:r>
      <w:hyperlink r:id="rId240" w:history="1">
        <w:r w:rsidRPr="0001106C">
          <w:rPr>
            <w:rStyle w:val="ac"/>
          </w:rPr>
          <w:t>http://budget.gov.ru/epbs/faces/p/Бюджет/Финансовый менеджмент/Общая информация о качестве финансового менеджмента</w:t>
        </w:r>
      </w:hyperlink>
    </w:p>
    <w:p w:rsidR="00FF3198" w:rsidRDefault="00FF3198" w:rsidP="00FF3198">
      <w:pPr>
        <w:pStyle w:val="-0"/>
        <w:keepNext/>
      </w:pPr>
      <w:r w:rsidRPr="00462E69">
        <w:rPr>
          <w:noProof/>
          <w:snapToGrid/>
        </w:rPr>
        <w:drawing>
          <wp:inline distT="0" distB="0" distL="0" distR="0" wp14:anchorId="14DCADEC" wp14:editId="7108E50A">
            <wp:extent cx="5940425" cy="5086489"/>
            <wp:effectExtent l="19050" t="0" r="3175" b="0"/>
            <wp:docPr id="71" name="Рисунок 24" descr="\\fs\design\ЕПБС\ЗАДАЧИ\#87539_Макеты по МО\Оценка качества финансового менеджмента_ Воронеж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s\design\ЕПБС\ЗАДАЧИ\#87539_Макеты по МО\Оценка качества финансового менеджмента_ Воронежская область.jpg"/>
                    <pic:cNvPicPr>
                      <a:picLocks noChangeAspect="1" noChangeArrowheads="1"/>
                    </pic:cNvPicPr>
                  </pic:nvPicPr>
                  <pic:blipFill>
                    <a:blip r:embed="rId241" cstate="print"/>
                    <a:srcRect/>
                    <a:stretch>
                      <a:fillRect/>
                    </a:stretch>
                  </pic:blipFill>
                  <pic:spPr bwMode="auto">
                    <a:xfrm>
                      <a:off x="0" y="0"/>
                      <a:ext cx="5940425" cy="5086489"/>
                    </a:xfrm>
                    <a:prstGeom prst="rect">
                      <a:avLst/>
                    </a:prstGeom>
                    <a:noFill/>
                    <a:ln w="9525">
                      <a:noFill/>
                      <a:miter lim="800000"/>
                      <a:headEnd/>
                      <a:tailEnd/>
                    </a:ln>
                  </pic:spPr>
                </pic:pic>
              </a:graphicData>
            </a:graphic>
          </wp:inline>
        </w:drawing>
      </w:r>
    </w:p>
    <w:p w:rsidR="00FF3198" w:rsidRPr="00F545AE" w:rsidRDefault="00FF3198" w:rsidP="00FF3198">
      <w:pPr>
        <w:pStyle w:val="affd"/>
        <w:jc w:val="center"/>
      </w:pPr>
      <w:bookmarkStart w:id="787" w:name="_Toc37786527"/>
      <w:bookmarkStart w:id="788" w:name="_Toc37871381"/>
      <w:bookmarkStart w:id="789" w:name="_Toc45900271"/>
      <w:r>
        <w:t xml:space="preserve">Рисунок </w:t>
      </w:r>
      <w:fldSimple w:instr=" SEQ Рисунок \* ARABIC ">
        <w:r w:rsidR="00224AED">
          <w:rPr>
            <w:noProof/>
          </w:rPr>
          <w:t>203</w:t>
        </w:r>
      </w:fldSimple>
      <w:r>
        <w:t xml:space="preserve"> - </w:t>
      </w:r>
      <w:r w:rsidRPr="006C5549">
        <w:t>Макет страницы «Общая информация о качестве финансового менеджмента»</w:t>
      </w:r>
      <w:bookmarkEnd w:id="787"/>
      <w:bookmarkEnd w:id="788"/>
      <w:bookmarkEnd w:id="789"/>
    </w:p>
    <w:p w:rsidR="00FF3198" w:rsidRDefault="00FF3198" w:rsidP="00FF3198">
      <w:pPr>
        <w:pStyle w:val="-0"/>
        <w:keepNext/>
      </w:pPr>
      <w:r w:rsidRPr="00462E69">
        <w:rPr>
          <w:noProof/>
          <w:snapToGrid/>
        </w:rPr>
        <w:drawing>
          <wp:inline distT="0" distB="0" distL="0" distR="0" wp14:anchorId="7D479436" wp14:editId="3E0DC4E4">
            <wp:extent cx="5613129" cy="7444597"/>
            <wp:effectExtent l="0" t="0" r="6985" b="4445"/>
            <wp:docPr id="88" name="Рисунок 88" descr="\\fs\design\ЕПБС\ЗАДАЧИ\#87539_Макеты по МО\2. СБР_СФР_инфогр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fs\design\ЕПБС\ЗАДАЧИ\#87539_Макеты по МО\2. СБР_СФР_инфогр_2.jpg"/>
                    <pic:cNvPicPr>
                      <a:picLocks noChangeAspect="1" noChangeArrowheads="1"/>
                    </pic:cNvPicPr>
                  </pic:nvPicPr>
                  <pic:blipFill>
                    <a:blip r:embed="rId242" cstate="print"/>
                    <a:srcRect/>
                    <a:stretch>
                      <a:fillRect/>
                    </a:stretch>
                  </pic:blipFill>
                  <pic:spPr bwMode="auto">
                    <a:xfrm>
                      <a:off x="0" y="0"/>
                      <a:ext cx="5615101" cy="7447212"/>
                    </a:xfrm>
                    <a:prstGeom prst="rect">
                      <a:avLst/>
                    </a:prstGeom>
                    <a:noFill/>
                    <a:ln w="9525">
                      <a:noFill/>
                      <a:miter lim="800000"/>
                      <a:headEnd/>
                      <a:tailEnd/>
                    </a:ln>
                  </pic:spPr>
                </pic:pic>
              </a:graphicData>
            </a:graphic>
          </wp:inline>
        </w:drawing>
      </w:r>
    </w:p>
    <w:p w:rsidR="00FF3198" w:rsidRPr="00F545AE" w:rsidRDefault="00FF3198" w:rsidP="00FF3198">
      <w:pPr>
        <w:pStyle w:val="affd"/>
        <w:jc w:val="center"/>
      </w:pPr>
      <w:bookmarkStart w:id="790" w:name="_Toc37786528"/>
      <w:bookmarkStart w:id="791" w:name="_Toc37871382"/>
      <w:bookmarkStart w:id="792" w:name="_Toc45900272"/>
      <w:r>
        <w:t xml:space="preserve">Рисунок </w:t>
      </w:r>
      <w:fldSimple w:instr=" SEQ Рисунок \* ARABIC ">
        <w:r w:rsidR="00224AED">
          <w:rPr>
            <w:noProof/>
          </w:rPr>
          <w:t>204</w:t>
        </w:r>
      </w:fldSimple>
      <w:r>
        <w:t xml:space="preserve"> - </w:t>
      </w:r>
      <w:r w:rsidRPr="00CF4F52">
        <w:t>Макет страницы «Порядок формирования и ведения сводной бюджетной росписи, бюджетной росписи, бюджетной сметы и ПФХД»</w:t>
      </w:r>
      <w:bookmarkEnd w:id="790"/>
      <w:bookmarkEnd w:id="791"/>
      <w:bookmarkEnd w:id="792"/>
    </w:p>
    <w:p w:rsidR="00FF3198" w:rsidRDefault="00FF3198" w:rsidP="00FF3198">
      <w:pPr>
        <w:pStyle w:val="-0"/>
        <w:keepNext/>
      </w:pPr>
      <w:r w:rsidRPr="00462E69">
        <w:rPr>
          <w:noProof/>
          <w:snapToGrid/>
        </w:rPr>
        <w:drawing>
          <wp:inline distT="0" distB="0" distL="0" distR="0" wp14:anchorId="3147409C" wp14:editId="15867C16">
            <wp:extent cx="5511202" cy="7349706"/>
            <wp:effectExtent l="0" t="0" r="0" b="3810"/>
            <wp:docPr id="89" name="Рисунок 89" descr="\\fs\design\ЕПБС\ЗАДАЧИ\#87539_Макеты по МО\3. СБР_СФР_инфогр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s\design\ЕПБС\ЗАДАЧИ\#87539_Макеты по МО\3. СБР_СФР_инфогр_3.jpg"/>
                    <pic:cNvPicPr>
                      <a:picLocks noChangeAspect="1" noChangeArrowheads="1"/>
                    </pic:cNvPicPr>
                  </pic:nvPicPr>
                  <pic:blipFill>
                    <a:blip r:embed="rId243" cstate="print"/>
                    <a:srcRect/>
                    <a:stretch>
                      <a:fillRect/>
                    </a:stretch>
                  </pic:blipFill>
                  <pic:spPr bwMode="auto">
                    <a:xfrm>
                      <a:off x="0" y="0"/>
                      <a:ext cx="5513334" cy="7352550"/>
                    </a:xfrm>
                    <a:prstGeom prst="rect">
                      <a:avLst/>
                    </a:prstGeom>
                    <a:noFill/>
                    <a:ln w="9525">
                      <a:noFill/>
                      <a:miter lim="800000"/>
                      <a:headEnd/>
                      <a:tailEnd/>
                    </a:ln>
                  </pic:spPr>
                </pic:pic>
              </a:graphicData>
            </a:graphic>
          </wp:inline>
        </w:drawing>
      </w:r>
    </w:p>
    <w:p w:rsidR="00FF3198" w:rsidRPr="00F545AE" w:rsidRDefault="00FF3198" w:rsidP="00FF3198">
      <w:pPr>
        <w:pStyle w:val="affd"/>
        <w:jc w:val="center"/>
      </w:pPr>
      <w:bookmarkStart w:id="793" w:name="_Toc37786529"/>
      <w:bookmarkStart w:id="794" w:name="_Toc37871383"/>
      <w:bookmarkStart w:id="795" w:name="_Toc45900273"/>
      <w:r>
        <w:t xml:space="preserve">Рисунок </w:t>
      </w:r>
      <w:fldSimple w:instr=" SEQ Рисунок \* ARABIC ">
        <w:r w:rsidR="00224AED">
          <w:rPr>
            <w:noProof/>
          </w:rPr>
          <w:t>205</w:t>
        </w:r>
      </w:fldSimple>
      <w:r>
        <w:t xml:space="preserve"> - </w:t>
      </w:r>
      <w:r w:rsidRPr="00B2308F">
        <w:t>Макет страницы «Порядок формирования и ведения сводной бюджетной росписи, бюджетной росписи, бюджетной сметы и ПФХД»</w:t>
      </w:r>
      <w:bookmarkEnd w:id="793"/>
      <w:bookmarkEnd w:id="794"/>
      <w:bookmarkEnd w:id="795"/>
    </w:p>
    <w:p w:rsidR="00FF3198" w:rsidRDefault="00FF3198" w:rsidP="00FF3198">
      <w:pPr>
        <w:pStyle w:val="-0"/>
        <w:keepNext/>
      </w:pPr>
      <w:r w:rsidRPr="00462E69">
        <w:rPr>
          <w:noProof/>
          <w:snapToGrid/>
        </w:rPr>
        <w:drawing>
          <wp:inline distT="0" distB="0" distL="0" distR="0" wp14:anchorId="6353228B" wp14:editId="07612470">
            <wp:extent cx="5002167" cy="7151299"/>
            <wp:effectExtent l="0" t="0" r="8255" b="0"/>
            <wp:docPr id="72" name="Рисунок 72" descr="\\fs\design\ЕПБС\ЗАДАЧИ\#87539_Макеты по МО\2. СБР_СФР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s\design\ЕПБС\ЗАДАЧИ\#87539_Макеты по МО\2. СБР_СФР_текст.jpg"/>
                    <pic:cNvPicPr>
                      <a:picLocks noChangeAspect="1" noChangeArrowheads="1"/>
                    </pic:cNvPicPr>
                  </pic:nvPicPr>
                  <pic:blipFill>
                    <a:blip r:embed="rId244" cstate="print"/>
                    <a:srcRect b="11608"/>
                    <a:stretch>
                      <a:fillRect/>
                    </a:stretch>
                  </pic:blipFill>
                  <pic:spPr bwMode="auto">
                    <a:xfrm>
                      <a:off x="0" y="0"/>
                      <a:ext cx="5002167" cy="7151299"/>
                    </a:xfrm>
                    <a:prstGeom prst="rect">
                      <a:avLst/>
                    </a:prstGeom>
                    <a:noFill/>
                    <a:ln w="9525">
                      <a:noFill/>
                      <a:miter lim="800000"/>
                      <a:headEnd/>
                      <a:tailEnd/>
                    </a:ln>
                  </pic:spPr>
                </pic:pic>
              </a:graphicData>
            </a:graphic>
          </wp:inline>
        </w:drawing>
      </w:r>
    </w:p>
    <w:p w:rsidR="00FF3198" w:rsidRDefault="00FF3198" w:rsidP="00FF3198">
      <w:pPr>
        <w:pStyle w:val="affd"/>
        <w:jc w:val="center"/>
      </w:pPr>
      <w:bookmarkStart w:id="796" w:name="_Toc37786530"/>
      <w:bookmarkStart w:id="797" w:name="_Toc37871384"/>
      <w:bookmarkStart w:id="798" w:name="_Toc45900274"/>
      <w:r>
        <w:t xml:space="preserve">Рисунок </w:t>
      </w:r>
      <w:fldSimple w:instr=" SEQ Рисунок \* ARABIC ">
        <w:r w:rsidR="00224AED">
          <w:rPr>
            <w:noProof/>
          </w:rPr>
          <w:t>206</w:t>
        </w:r>
      </w:fldSimple>
      <w:r>
        <w:t xml:space="preserve"> - </w:t>
      </w:r>
      <w:r w:rsidRPr="00D9390C">
        <w:t>Макет страницы «Порядок формирования и ведения сводной бюджетной росписи, бюджетной росписи, бюджетной сметы и ПФХД»</w:t>
      </w:r>
      <w:bookmarkEnd w:id="796"/>
      <w:bookmarkEnd w:id="797"/>
      <w:bookmarkEnd w:id="798"/>
    </w:p>
    <w:p w:rsidR="00FF3198" w:rsidRPr="00F545AE" w:rsidRDefault="00FF3198" w:rsidP="00FF3198">
      <w:pPr>
        <w:pStyle w:val="-0"/>
      </w:pPr>
      <w:r w:rsidRPr="008652B0" w:rsidDel="008652B0">
        <w:rPr>
          <w:noProof/>
        </w:rPr>
        <w:t xml:space="preserve"> </w:t>
      </w:r>
    </w:p>
    <w:p w:rsidR="00FF3198" w:rsidRDefault="00FF3198" w:rsidP="00FF3198">
      <w:pPr>
        <w:pStyle w:val="-0"/>
        <w:keepNext/>
      </w:pPr>
      <w:r w:rsidRPr="00462E69">
        <w:rPr>
          <w:noProof/>
          <w:snapToGrid/>
        </w:rPr>
        <w:drawing>
          <wp:inline distT="0" distB="0" distL="0" distR="0" wp14:anchorId="34BF8C6B" wp14:editId="337AB366">
            <wp:extent cx="4958814" cy="7297948"/>
            <wp:effectExtent l="0" t="0" r="0" b="0"/>
            <wp:docPr id="73" name="Рисунок 73" descr="\\fs\design\ЕПБС\ЗАДАЧИ\#87539_Макеты по МО\БР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s\design\ЕПБС\ЗАДАЧИ\#87539_Макеты по МО\БР_1.jpg"/>
                    <pic:cNvPicPr>
                      <a:picLocks noChangeAspect="1" noChangeArrowheads="1"/>
                    </pic:cNvPicPr>
                  </pic:nvPicPr>
                  <pic:blipFill>
                    <a:blip r:embed="rId245" cstate="print"/>
                    <a:srcRect b="21186"/>
                    <a:stretch>
                      <a:fillRect/>
                    </a:stretch>
                  </pic:blipFill>
                  <pic:spPr bwMode="auto">
                    <a:xfrm>
                      <a:off x="0" y="0"/>
                      <a:ext cx="4961186" cy="7301439"/>
                    </a:xfrm>
                    <a:prstGeom prst="rect">
                      <a:avLst/>
                    </a:prstGeom>
                    <a:noFill/>
                    <a:ln w="9525">
                      <a:noFill/>
                      <a:miter lim="800000"/>
                      <a:headEnd/>
                      <a:tailEnd/>
                    </a:ln>
                  </pic:spPr>
                </pic:pic>
              </a:graphicData>
            </a:graphic>
          </wp:inline>
        </w:drawing>
      </w:r>
    </w:p>
    <w:p w:rsidR="00FF3198" w:rsidRDefault="00FF3198" w:rsidP="00FF3198">
      <w:pPr>
        <w:pStyle w:val="affd"/>
        <w:jc w:val="center"/>
      </w:pPr>
      <w:bookmarkStart w:id="799" w:name="_Toc37786531"/>
      <w:bookmarkStart w:id="800" w:name="_Toc37871385"/>
      <w:bookmarkStart w:id="801" w:name="_Toc45900275"/>
      <w:r>
        <w:t xml:space="preserve">Рисунок </w:t>
      </w:r>
      <w:fldSimple w:instr=" SEQ Рисунок \* ARABIC ">
        <w:r w:rsidR="00224AED">
          <w:rPr>
            <w:noProof/>
          </w:rPr>
          <w:t>207</w:t>
        </w:r>
      </w:fldSimple>
      <w:r>
        <w:t xml:space="preserve"> - </w:t>
      </w:r>
      <w:r w:rsidRPr="00E806A1">
        <w:t>Макет страницы «Порядок формирования и ведения сводной бюджетной росписи, бюджетной росписи, бюджетной сметы и ПФХД»</w:t>
      </w:r>
      <w:bookmarkEnd w:id="799"/>
      <w:bookmarkEnd w:id="800"/>
      <w:bookmarkEnd w:id="801"/>
    </w:p>
    <w:p w:rsidR="00FF3198" w:rsidRPr="00F545AE" w:rsidRDefault="00FF3198" w:rsidP="00FF3198">
      <w:pPr>
        <w:pStyle w:val="-0"/>
      </w:pPr>
    </w:p>
    <w:p w:rsidR="00FF3198" w:rsidRDefault="00FF3198" w:rsidP="00FF3198">
      <w:pPr>
        <w:pStyle w:val="-0"/>
        <w:keepNext/>
      </w:pPr>
      <w:r w:rsidRPr="00462E69">
        <w:rPr>
          <w:noProof/>
          <w:snapToGrid/>
        </w:rPr>
        <w:drawing>
          <wp:inline distT="0" distB="0" distL="0" distR="0" wp14:anchorId="05411152" wp14:editId="2C423249">
            <wp:extent cx="5615589" cy="7282716"/>
            <wp:effectExtent l="0" t="0" r="4445" b="0"/>
            <wp:docPr id="74" name="Рисунок 74" descr="\\fs\design\ЕПБС\ЗАДАЧИ\#87539_Макеты по МО\БР_инфогр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s\design\ЕПБС\ЗАДАЧИ\#87539_Макеты по МО\БР_инфогр 2.jpg"/>
                    <pic:cNvPicPr>
                      <a:picLocks noChangeAspect="1" noChangeArrowheads="1"/>
                    </pic:cNvPicPr>
                  </pic:nvPicPr>
                  <pic:blipFill>
                    <a:blip r:embed="rId246" cstate="print"/>
                    <a:srcRect/>
                    <a:stretch>
                      <a:fillRect/>
                    </a:stretch>
                  </pic:blipFill>
                  <pic:spPr bwMode="auto">
                    <a:xfrm>
                      <a:off x="0" y="0"/>
                      <a:ext cx="5617193" cy="7284797"/>
                    </a:xfrm>
                    <a:prstGeom prst="rect">
                      <a:avLst/>
                    </a:prstGeom>
                    <a:noFill/>
                    <a:ln w="9525">
                      <a:noFill/>
                      <a:miter lim="800000"/>
                      <a:headEnd/>
                      <a:tailEnd/>
                    </a:ln>
                  </pic:spPr>
                </pic:pic>
              </a:graphicData>
            </a:graphic>
          </wp:inline>
        </w:drawing>
      </w:r>
    </w:p>
    <w:p w:rsidR="00FF3198" w:rsidRDefault="00FF3198" w:rsidP="00FF3198">
      <w:pPr>
        <w:pStyle w:val="affd"/>
        <w:jc w:val="center"/>
      </w:pPr>
      <w:bookmarkStart w:id="802" w:name="_Toc37786532"/>
      <w:bookmarkStart w:id="803" w:name="_Toc37871386"/>
      <w:bookmarkStart w:id="804" w:name="_Toc45900276"/>
      <w:r>
        <w:t xml:space="preserve">Рисунок </w:t>
      </w:r>
      <w:fldSimple w:instr=" SEQ Рисунок \* ARABIC ">
        <w:r w:rsidR="00224AED">
          <w:rPr>
            <w:noProof/>
          </w:rPr>
          <w:t>208</w:t>
        </w:r>
      </w:fldSimple>
      <w:r>
        <w:t xml:space="preserve"> - </w:t>
      </w:r>
      <w:r w:rsidRPr="00DD0071">
        <w:t>Макет страницы «Порядок формирования и ведения сводной бюджетной росписи, бюджетной росписи, бюджетной сметы и ПФХД»</w:t>
      </w:r>
      <w:bookmarkEnd w:id="802"/>
      <w:bookmarkEnd w:id="803"/>
      <w:bookmarkEnd w:id="804"/>
    </w:p>
    <w:p w:rsidR="00FF3198" w:rsidRPr="00F545AE" w:rsidRDefault="00FF3198" w:rsidP="00FF3198">
      <w:pPr>
        <w:pStyle w:val="-0"/>
      </w:pPr>
      <w:r w:rsidRPr="008652B0" w:rsidDel="008652B0">
        <w:rPr>
          <w:noProof/>
        </w:rPr>
        <w:t xml:space="preserve"> </w:t>
      </w:r>
    </w:p>
    <w:p w:rsidR="00FF3198" w:rsidRDefault="00FF3198" w:rsidP="00FF3198">
      <w:pPr>
        <w:pStyle w:val="-0"/>
        <w:keepNext/>
      </w:pPr>
      <w:r w:rsidRPr="00462E69">
        <w:rPr>
          <w:noProof/>
          <w:snapToGrid/>
        </w:rPr>
        <w:drawing>
          <wp:inline distT="0" distB="0" distL="0" distR="0" wp14:anchorId="028FD68B" wp14:editId="63263290">
            <wp:extent cx="5950429" cy="7470476"/>
            <wp:effectExtent l="19050" t="0" r="0" b="0"/>
            <wp:docPr id="75" name="Рисунок 75" descr="\\fs\design\ЕПБС\ЗАДАЧИ\#87539_Макеты по МО\БР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s\design\ЕПБС\ЗАДАЧИ\#87539_Макеты по МО\БР_текст.jpg"/>
                    <pic:cNvPicPr>
                      <a:picLocks noChangeAspect="1" noChangeArrowheads="1"/>
                    </pic:cNvPicPr>
                  </pic:nvPicPr>
                  <pic:blipFill>
                    <a:blip r:embed="rId247" cstate="print"/>
                    <a:srcRect b="23645"/>
                    <a:stretch>
                      <a:fillRect/>
                    </a:stretch>
                  </pic:blipFill>
                  <pic:spPr bwMode="auto">
                    <a:xfrm>
                      <a:off x="0" y="0"/>
                      <a:ext cx="5950429" cy="7470476"/>
                    </a:xfrm>
                    <a:prstGeom prst="rect">
                      <a:avLst/>
                    </a:prstGeom>
                    <a:noFill/>
                    <a:ln w="9525">
                      <a:noFill/>
                      <a:miter lim="800000"/>
                      <a:headEnd/>
                      <a:tailEnd/>
                    </a:ln>
                  </pic:spPr>
                </pic:pic>
              </a:graphicData>
            </a:graphic>
          </wp:inline>
        </w:drawing>
      </w:r>
    </w:p>
    <w:p w:rsidR="00FF3198" w:rsidRPr="00F545AE" w:rsidRDefault="00FF3198" w:rsidP="00FF3198">
      <w:pPr>
        <w:pStyle w:val="affd"/>
        <w:jc w:val="center"/>
      </w:pPr>
      <w:bookmarkStart w:id="805" w:name="_Toc37786533"/>
      <w:bookmarkStart w:id="806" w:name="_Toc37871387"/>
      <w:bookmarkStart w:id="807" w:name="_Toc45900277"/>
      <w:r>
        <w:t xml:space="preserve">Рисунок </w:t>
      </w:r>
      <w:fldSimple w:instr=" SEQ Рисунок \* ARABIC ">
        <w:r w:rsidR="00224AED">
          <w:rPr>
            <w:noProof/>
          </w:rPr>
          <w:t>209</w:t>
        </w:r>
      </w:fldSimple>
      <w:r>
        <w:t xml:space="preserve"> - </w:t>
      </w:r>
      <w:r w:rsidRPr="00154C94">
        <w:t>Макет страницы «Порядок формирования и ведения сводной бюджетной росписи, бюджетной росписи, бюджетной сметы и ПФХД»</w:t>
      </w:r>
      <w:bookmarkEnd w:id="805"/>
      <w:bookmarkEnd w:id="806"/>
      <w:bookmarkEnd w:id="807"/>
    </w:p>
    <w:p w:rsidR="00FF3198" w:rsidRDefault="00FF3198" w:rsidP="00FF3198">
      <w:pPr>
        <w:pStyle w:val="-0"/>
        <w:keepNext/>
      </w:pPr>
      <w:r w:rsidRPr="00462E69">
        <w:rPr>
          <w:noProof/>
          <w:snapToGrid/>
        </w:rPr>
        <w:drawing>
          <wp:inline distT="0" distB="0" distL="0" distR="0" wp14:anchorId="4B6EB4A0" wp14:editId="711447B2">
            <wp:extent cx="4925583" cy="7349706"/>
            <wp:effectExtent l="0" t="0" r="8890" b="3810"/>
            <wp:docPr id="76" name="Рисунок 76" descr="\\fs\design\ЕПБС\ЗАДАЧИ\#87539_Макеты по МО\БС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s\design\ЕПБС\ЗАДАЧИ\#87539_Макеты по МО\БС_текст.jpg"/>
                    <pic:cNvPicPr>
                      <a:picLocks noChangeAspect="1" noChangeArrowheads="1"/>
                    </pic:cNvPicPr>
                  </pic:nvPicPr>
                  <pic:blipFill>
                    <a:blip r:embed="rId248" cstate="print"/>
                    <a:srcRect b="11167"/>
                    <a:stretch>
                      <a:fillRect/>
                    </a:stretch>
                  </pic:blipFill>
                  <pic:spPr bwMode="auto">
                    <a:xfrm>
                      <a:off x="0" y="0"/>
                      <a:ext cx="4927103" cy="7351973"/>
                    </a:xfrm>
                    <a:prstGeom prst="rect">
                      <a:avLst/>
                    </a:prstGeom>
                    <a:noFill/>
                    <a:ln w="9525">
                      <a:noFill/>
                      <a:miter lim="800000"/>
                      <a:headEnd/>
                      <a:tailEnd/>
                    </a:ln>
                  </pic:spPr>
                </pic:pic>
              </a:graphicData>
            </a:graphic>
          </wp:inline>
        </w:drawing>
      </w:r>
    </w:p>
    <w:p w:rsidR="00FF3198" w:rsidRDefault="00FF3198" w:rsidP="00FF3198">
      <w:pPr>
        <w:pStyle w:val="affd"/>
        <w:jc w:val="center"/>
      </w:pPr>
      <w:bookmarkStart w:id="808" w:name="_Toc37786534"/>
      <w:bookmarkStart w:id="809" w:name="_Toc37871388"/>
      <w:bookmarkStart w:id="810" w:name="_Toc45900278"/>
      <w:r>
        <w:t xml:space="preserve">Рисунок </w:t>
      </w:r>
      <w:fldSimple w:instr=" SEQ Рисунок \* ARABIC ">
        <w:r w:rsidR="00224AED">
          <w:rPr>
            <w:noProof/>
          </w:rPr>
          <w:t>210</w:t>
        </w:r>
      </w:fldSimple>
      <w:r>
        <w:t xml:space="preserve"> - </w:t>
      </w:r>
      <w:r w:rsidRPr="003D799D">
        <w:t>Макет страницы «Порядок формирования и ведения сводной бюджетной росписи, бюджетной росписи, бюджетной сметы и ПФХД»</w:t>
      </w:r>
      <w:bookmarkEnd w:id="808"/>
      <w:bookmarkEnd w:id="809"/>
      <w:bookmarkEnd w:id="810"/>
    </w:p>
    <w:p w:rsidR="00FF3198" w:rsidRPr="00F545AE" w:rsidRDefault="00FF3198" w:rsidP="00FF3198">
      <w:pPr>
        <w:pStyle w:val="-0"/>
      </w:pPr>
      <w:r w:rsidRPr="008652B0" w:rsidDel="008652B0">
        <w:rPr>
          <w:noProof/>
        </w:rPr>
        <w:t xml:space="preserve"> </w:t>
      </w:r>
    </w:p>
    <w:p w:rsidR="00FF3198" w:rsidRPr="00F545AE" w:rsidRDefault="00FF3198" w:rsidP="00FF3198">
      <w:pPr>
        <w:pStyle w:val="-0"/>
      </w:pPr>
      <w:r w:rsidRPr="00462E69">
        <w:rPr>
          <w:noProof/>
          <w:snapToGrid/>
        </w:rPr>
        <w:drawing>
          <wp:inline distT="0" distB="0" distL="0" distR="0" wp14:anchorId="320F753F" wp14:editId="1611B5D9">
            <wp:extent cx="4931954" cy="7318266"/>
            <wp:effectExtent l="0" t="0" r="2540" b="0"/>
            <wp:docPr id="77" name="Рисунок 77" descr="\\fs\design\ЕПБС\ЗАДАЧИ\#87539_Макеты по МО\ПФХД_текст (приложение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s\design\ЕПБС\ЗАДАЧИ\#87539_Макеты по МО\ПФХД_текст (приложение 2).jpg"/>
                    <pic:cNvPicPr>
                      <a:picLocks noChangeAspect="1" noChangeArrowheads="1"/>
                    </pic:cNvPicPr>
                  </pic:nvPicPr>
                  <pic:blipFill>
                    <a:blip r:embed="rId249" cstate="print"/>
                    <a:srcRect b="10970"/>
                    <a:stretch>
                      <a:fillRect/>
                    </a:stretch>
                  </pic:blipFill>
                  <pic:spPr bwMode="auto">
                    <a:xfrm>
                      <a:off x="0" y="0"/>
                      <a:ext cx="4930379" cy="7315929"/>
                    </a:xfrm>
                    <a:prstGeom prst="rect">
                      <a:avLst/>
                    </a:prstGeom>
                    <a:noFill/>
                    <a:ln w="9525">
                      <a:noFill/>
                      <a:miter lim="800000"/>
                      <a:headEnd/>
                      <a:tailEnd/>
                    </a:ln>
                  </pic:spPr>
                </pic:pic>
              </a:graphicData>
            </a:graphic>
          </wp:inline>
        </w:drawing>
      </w:r>
      <w:r w:rsidRPr="008652B0" w:rsidDel="008652B0">
        <w:rPr>
          <w:noProof/>
        </w:rPr>
        <w:t xml:space="preserve"> </w:t>
      </w:r>
    </w:p>
    <w:p w:rsidR="00FF3198" w:rsidRPr="00F545AE" w:rsidRDefault="00FF3198" w:rsidP="00FF3198">
      <w:pPr>
        <w:pStyle w:val="-0"/>
      </w:pPr>
      <w:bookmarkStart w:id="811" w:name="_Toc4568169"/>
      <w:bookmarkStart w:id="812" w:name="_Toc6474383"/>
      <w:bookmarkStart w:id="813" w:name="_Toc10113855"/>
      <w:bookmarkStart w:id="814" w:name="_Toc37786535"/>
      <w:bookmarkStart w:id="815" w:name="_Toc37871389"/>
      <w:bookmarkStart w:id="816" w:name="_Toc45900279"/>
      <w:r w:rsidRPr="00F545AE">
        <w:t xml:space="preserve">Рисунок </w:t>
      </w:r>
      <w:fldSimple w:instr=" SEQ Рисунок \* ARABIC ">
        <w:r w:rsidR="00224AED">
          <w:rPr>
            <w:noProof/>
          </w:rPr>
          <w:t>211</w:t>
        </w:r>
      </w:fldSimple>
      <w:r w:rsidRPr="00F545AE">
        <w:t xml:space="preserve"> </w:t>
      </w:r>
      <w:r>
        <w:t xml:space="preserve">– </w:t>
      </w:r>
      <w:r w:rsidRPr="00F545AE">
        <w:t>Макет страницы «Порядок формирования и ведения сводной бюджетной росписи, бюджетной росписи, бюджетной сметы и ПФХД»</w:t>
      </w:r>
      <w:bookmarkEnd w:id="811"/>
      <w:bookmarkEnd w:id="812"/>
      <w:bookmarkEnd w:id="813"/>
      <w:bookmarkEnd w:id="814"/>
      <w:bookmarkEnd w:id="815"/>
      <w:bookmarkEnd w:id="816"/>
    </w:p>
    <w:p w:rsidR="00FF3198" w:rsidRDefault="00FF3198" w:rsidP="00FF3198">
      <w:pPr>
        <w:pStyle w:val="-0"/>
        <w:keepNext/>
      </w:pPr>
      <w:r w:rsidRPr="00462E69">
        <w:rPr>
          <w:noProof/>
          <w:snapToGrid/>
        </w:rPr>
        <w:drawing>
          <wp:inline distT="0" distB="0" distL="0" distR="0" wp14:anchorId="407A1601" wp14:editId="26AB0BD7">
            <wp:extent cx="5092498" cy="7203057"/>
            <wp:effectExtent l="0" t="0" r="0" b="0"/>
            <wp:docPr id="78" name="Рисунок 78" descr="\\fs\design\ЕПБС\ЗАДАЧИ\#87539_Макеты по МО\ПФХД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s\design\ЕПБС\ЗАДАЧИ\#87539_Макеты по МО\ПФХД_текст.jpg"/>
                    <pic:cNvPicPr>
                      <a:picLocks noChangeAspect="1" noChangeArrowheads="1"/>
                    </pic:cNvPicPr>
                  </pic:nvPicPr>
                  <pic:blipFill>
                    <a:blip r:embed="rId250" cstate="print"/>
                    <a:srcRect b="7370"/>
                    <a:stretch>
                      <a:fillRect/>
                    </a:stretch>
                  </pic:blipFill>
                  <pic:spPr bwMode="auto">
                    <a:xfrm>
                      <a:off x="0" y="0"/>
                      <a:ext cx="5094081" cy="7205296"/>
                    </a:xfrm>
                    <a:prstGeom prst="rect">
                      <a:avLst/>
                    </a:prstGeom>
                    <a:noFill/>
                    <a:ln w="9525">
                      <a:noFill/>
                      <a:miter lim="800000"/>
                      <a:headEnd/>
                      <a:tailEnd/>
                    </a:ln>
                  </pic:spPr>
                </pic:pic>
              </a:graphicData>
            </a:graphic>
          </wp:inline>
        </w:drawing>
      </w:r>
    </w:p>
    <w:p w:rsidR="00FF3198" w:rsidRDefault="00FF3198" w:rsidP="00FF3198">
      <w:pPr>
        <w:pStyle w:val="affd"/>
        <w:jc w:val="center"/>
      </w:pPr>
      <w:bookmarkStart w:id="817" w:name="_Toc37786536"/>
      <w:bookmarkStart w:id="818" w:name="_Toc37871390"/>
      <w:bookmarkStart w:id="819" w:name="_Toc45900280"/>
      <w:r>
        <w:t xml:space="preserve">Рисунок </w:t>
      </w:r>
      <w:fldSimple w:instr=" SEQ Рисунок \* ARABIC ">
        <w:r w:rsidR="00224AED">
          <w:rPr>
            <w:noProof/>
          </w:rPr>
          <w:t>212</w:t>
        </w:r>
      </w:fldSimple>
      <w:r>
        <w:t xml:space="preserve"> - </w:t>
      </w:r>
      <w:r w:rsidRPr="00985DA9">
        <w:t>Макет страницы «Порядок формирования и ведения сводной бюджетной росписи, бюджетной росписи, бюджетной сметы и ПФХД»</w:t>
      </w:r>
      <w:bookmarkEnd w:id="817"/>
      <w:bookmarkEnd w:id="818"/>
      <w:bookmarkEnd w:id="819"/>
    </w:p>
    <w:p w:rsidR="00FF3198" w:rsidRDefault="00FF3198" w:rsidP="00FF3198">
      <w:pPr>
        <w:spacing w:after="200" w:line="276" w:lineRule="auto"/>
        <w:jc w:val="left"/>
        <w:rPr>
          <w:bCs/>
          <w:sz w:val="28"/>
        </w:rPr>
      </w:pPr>
      <w:r>
        <w:br w:type="page"/>
      </w:r>
    </w:p>
    <w:p w:rsidR="00FF3198" w:rsidRDefault="00FF3198" w:rsidP="00FF3198">
      <w:pPr>
        <w:pStyle w:val="a7"/>
        <w:rPr>
          <w:rStyle w:val="afpanelgrouplayout"/>
          <w:color w:val="auto"/>
        </w:rPr>
      </w:pPr>
      <w:r>
        <w:t>Пункт 5</w:t>
      </w:r>
      <w:r w:rsidRPr="00D922B2">
        <w:t>.</w:t>
      </w:r>
      <w:r>
        <w:t xml:space="preserve">29 </w:t>
      </w:r>
      <w:r w:rsidRPr="00D922B2">
        <w:t>Приложени</w:t>
      </w:r>
      <w:r>
        <w:t xml:space="preserve">я приказа от 28 декабря 2016 г. </w:t>
      </w:r>
      <w:r w:rsidRPr="00D922B2">
        <w:t>№ 243н</w:t>
      </w:r>
      <w:r>
        <w:t xml:space="preserve"> - ф</w:t>
      </w:r>
      <w:r w:rsidRPr="00D922B2">
        <w:t>ормуляр «</w:t>
      </w:r>
      <w:hyperlink r:id="rId251" w:history="1">
        <w:r w:rsidRPr="005F0F83">
          <w:rPr>
            <w:rStyle w:val="bpmenufontcolor"/>
            <w:color w:val="auto"/>
          </w:rPr>
          <w:t>5.29 Информация о порядке формирования государственных заданий на оказание муниципальных услуг и выполнение работ</w:t>
        </w:r>
      </w:hyperlink>
      <w:r w:rsidRPr="00E412E4">
        <w:rPr>
          <w:color w:val="auto"/>
        </w:rPr>
        <w:t>»</w:t>
      </w:r>
      <w:r>
        <w:rPr>
          <w:color w:val="auto"/>
        </w:rPr>
        <w:t xml:space="preserve">, ссылка на страницу </w:t>
      </w:r>
      <w:hyperlink r:id="rId252" w:history="1">
        <w:r w:rsidRPr="002D308C">
          <w:rPr>
            <w:rStyle w:val="ac"/>
          </w:rPr>
          <w:t>http://budget.gov.ru/epbs/faces/p/Бюджетная система/Бюджетный процесс/Порядок формирования государственных заданий на оказание государственных услуг и выполнение работ</w:t>
        </w:r>
      </w:hyperlink>
    </w:p>
    <w:p w:rsidR="00FF3198" w:rsidRDefault="00FF3198" w:rsidP="00FF3198">
      <w:pPr>
        <w:pStyle w:val="-0"/>
        <w:keepNext/>
      </w:pPr>
      <w:r w:rsidRPr="00462E69">
        <w:rPr>
          <w:noProof/>
          <w:snapToGrid/>
        </w:rPr>
        <w:drawing>
          <wp:inline distT="0" distB="0" distL="0" distR="0" wp14:anchorId="0AF20B07" wp14:editId="029DCFCF">
            <wp:extent cx="5937993" cy="5763642"/>
            <wp:effectExtent l="19050" t="0" r="5607" b="0"/>
            <wp:docPr id="79" name="Рисунок 79" descr="\\fs\design\ЕПБС\ЗАДАЧИ\#87539_Макеты по МО\Формирование гос заданий на оказание гос услуг работ_Приморский кр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s\design\ЕПБС\ЗАДАЧИ\#87539_Макеты по МО\Формирование гос заданий на оказание гос услуг работ_Приморский край.jpg"/>
                    <pic:cNvPicPr>
                      <a:picLocks noChangeAspect="1" noChangeArrowheads="1"/>
                    </pic:cNvPicPr>
                  </pic:nvPicPr>
                  <pic:blipFill>
                    <a:blip r:embed="rId253" cstate="print"/>
                    <a:srcRect b="26522"/>
                    <a:stretch>
                      <a:fillRect/>
                    </a:stretch>
                  </pic:blipFill>
                  <pic:spPr bwMode="auto">
                    <a:xfrm>
                      <a:off x="0" y="0"/>
                      <a:ext cx="5937993" cy="5763642"/>
                    </a:xfrm>
                    <a:prstGeom prst="rect">
                      <a:avLst/>
                    </a:prstGeom>
                    <a:noFill/>
                    <a:ln w="9525">
                      <a:noFill/>
                      <a:miter lim="800000"/>
                      <a:headEnd/>
                      <a:tailEnd/>
                    </a:ln>
                  </pic:spPr>
                </pic:pic>
              </a:graphicData>
            </a:graphic>
          </wp:inline>
        </w:drawing>
      </w:r>
    </w:p>
    <w:p w:rsidR="00FF3198" w:rsidRPr="00F545AE" w:rsidRDefault="00FF3198" w:rsidP="00FF3198">
      <w:pPr>
        <w:pStyle w:val="affd"/>
        <w:jc w:val="center"/>
      </w:pPr>
      <w:bookmarkStart w:id="820" w:name="_Toc37786537"/>
      <w:bookmarkStart w:id="821" w:name="_Toc37871391"/>
      <w:bookmarkStart w:id="822" w:name="_Toc45900281"/>
      <w:r>
        <w:t xml:space="preserve">Рисунок </w:t>
      </w:r>
      <w:fldSimple w:instr=" SEQ Рисунок \* ARABIC ">
        <w:r w:rsidR="00224AED">
          <w:rPr>
            <w:noProof/>
          </w:rPr>
          <w:t>213</w:t>
        </w:r>
      </w:fldSimple>
      <w:r>
        <w:t xml:space="preserve"> - </w:t>
      </w:r>
      <w:r w:rsidRPr="000450BB">
        <w:t>Макет страницы «Порядок формирования государственных заданий на оказание государственных услуг и выполнение работ»</w:t>
      </w:r>
      <w:bookmarkEnd w:id="820"/>
      <w:bookmarkEnd w:id="821"/>
      <w:bookmarkEnd w:id="822"/>
    </w:p>
    <w:p w:rsidR="00FF3198" w:rsidRPr="00F545AE" w:rsidRDefault="00FF3198" w:rsidP="00FF3198">
      <w:pPr>
        <w:pStyle w:val="-0"/>
      </w:pPr>
    </w:p>
    <w:p w:rsidR="00FF3198" w:rsidRDefault="00FF3198" w:rsidP="00FF3198">
      <w:pPr>
        <w:pStyle w:val="-0"/>
        <w:keepNext/>
      </w:pPr>
      <w:r w:rsidRPr="00462E69">
        <w:rPr>
          <w:noProof/>
          <w:snapToGrid/>
        </w:rPr>
        <w:drawing>
          <wp:inline distT="0" distB="0" distL="0" distR="0" wp14:anchorId="7B39D784" wp14:editId="750DE04F">
            <wp:extent cx="3949334" cy="3338423"/>
            <wp:effectExtent l="0" t="0" r="0" b="0"/>
            <wp:docPr id="80" name="Рисунок 80" descr="\\fs\design\ЕПБС\ЗАДАЧИ\#87539_Макеты по МО\5.30_4_Порядок составления и ведения касс плана_Исполнение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s\design\ЕПБС\ЗАДАЧИ\#87539_Макеты по МО\5.30_4_Порядок составления и ведения касс плана_Исполнение_Субъект.jpg"/>
                    <pic:cNvPicPr>
                      <a:picLocks noChangeAspect="1" noChangeArrowheads="1"/>
                    </pic:cNvPicPr>
                  </pic:nvPicPr>
                  <pic:blipFill>
                    <a:blip r:embed="rId254" cstate="print"/>
                    <a:srcRect/>
                    <a:stretch>
                      <a:fillRect/>
                    </a:stretch>
                  </pic:blipFill>
                  <pic:spPr bwMode="auto">
                    <a:xfrm>
                      <a:off x="0" y="0"/>
                      <a:ext cx="3951862" cy="3340560"/>
                    </a:xfrm>
                    <a:prstGeom prst="rect">
                      <a:avLst/>
                    </a:prstGeom>
                    <a:noFill/>
                    <a:ln w="9525">
                      <a:noFill/>
                      <a:miter lim="800000"/>
                      <a:headEnd/>
                      <a:tailEnd/>
                    </a:ln>
                  </pic:spPr>
                </pic:pic>
              </a:graphicData>
            </a:graphic>
          </wp:inline>
        </w:drawing>
      </w:r>
    </w:p>
    <w:p w:rsidR="00FF3198" w:rsidRDefault="00FF3198" w:rsidP="00FF3198">
      <w:pPr>
        <w:pStyle w:val="affd"/>
        <w:jc w:val="center"/>
      </w:pPr>
      <w:bookmarkStart w:id="823" w:name="_Toc37786538"/>
      <w:bookmarkStart w:id="824" w:name="_Toc37871392"/>
      <w:bookmarkStart w:id="825" w:name="_Toc45900282"/>
      <w:r>
        <w:t xml:space="preserve">Рисунок </w:t>
      </w:r>
      <w:fldSimple w:instr=" SEQ Рисунок \* ARABIC ">
        <w:r w:rsidR="00224AED">
          <w:rPr>
            <w:noProof/>
          </w:rPr>
          <w:t>214</w:t>
        </w:r>
      </w:fldSimple>
      <w:r>
        <w:t xml:space="preserve"> - </w:t>
      </w:r>
      <w:r w:rsidRPr="00FA4B41">
        <w:t>Макет страницы «Порядок составления и ведения кассового плана бюджетов»</w:t>
      </w:r>
      <w:bookmarkEnd w:id="823"/>
      <w:bookmarkEnd w:id="824"/>
      <w:bookmarkEnd w:id="825"/>
    </w:p>
    <w:p w:rsidR="00FF3198" w:rsidRDefault="00FF3198" w:rsidP="00FF3198">
      <w:pPr>
        <w:pStyle w:val="-0"/>
        <w:keepNext/>
      </w:pPr>
      <w:r w:rsidRPr="00462E69">
        <w:rPr>
          <w:noProof/>
          <w:snapToGrid/>
        </w:rPr>
        <w:drawing>
          <wp:inline distT="0" distB="0" distL="0" distR="0" wp14:anchorId="3063231F" wp14:editId="66472FCE">
            <wp:extent cx="4314936" cy="3364302"/>
            <wp:effectExtent l="0" t="0" r="9525" b="7620"/>
            <wp:docPr id="82" name="Рисунок 82" descr="\\fs\design\ЕПБС\ЗАДАЧИ\#87539_Макеты по МО\5.30_5_Порядок составления и ведения касс плана_Текст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s\design\ЕПБС\ЗАДАЧИ\#87539_Макеты по МО\5.30_5_Порядок составления и ведения касс плана_Текст_Субъект.jpg"/>
                    <pic:cNvPicPr>
                      <a:picLocks noChangeAspect="1" noChangeArrowheads="1"/>
                    </pic:cNvPicPr>
                  </pic:nvPicPr>
                  <pic:blipFill>
                    <a:blip r:embed="rId255" cstate="print"/>
                    <a:srcRect/>
                    <a:stretch>
                      <a:fillRect/>
                    </a:stretch>
                  </pic:blipFill>
                  <pic:spPr bwMode="auto">
                    <a:xfrm>
                      <a:off x="0" y="0"/>
                      <a:ext cx="4321851" cy="3369693"/>
                    </a:xfrm>
                    <a:prstGeom prst="rect">
                      <a:avLst/>
                    </a:prstGeom>
                    <a:noFill/>
                    <a:ln w="9525">
                      <a:noFill/>
                      <a:miter lim="800000"/>
                      <a:headEnd/>
                      <a:tailEnd/>
                    </a:ln>
                  </pic:spPr>
                </pic:pic>
              </a:graphicData>
            </a:graphic>
          </wp:inline>
        </w:drawing>
      </w:r>
    </w:p>
    <w:p w:rsidR="00FF3198" w:rsidRDefault="00FF3198" w:rsidP="00FF3198">
      <w:pPr>
        <w:pStyle w:val="affd"/>
        <w:jc w:val="center"/>
      </w:pPr>
      <w:bookmarkStart w:id="826" w:name="_Toc37786539"/>
      <w:bookmarkStart w:id="827" w:name="_Toc37871393"/>
      <w:bookmarkStart w:id="828" w:name="_Toc45900283"/>
      <w:r>
        <w:t xml:space="preserve">Рисунок </w:t>
      </w:r>
      <w:fldSimple w:instr=" SEQ Рисунок \* ARABIC ">
        <w:r w:rsidR="00224AED">
          <w:rPr>
            <w:noProof/>
          </w:rPr>
          <w:t>215</w:t>
        </w:r>
      </w:fldSimple>
      <w:r>
        <w:t xml:space="preserve"> - </w:t>
      </w:r>
      <w:r w:rsidRPr="004C6329">
        <w:t>Макет страницы «Порядок составления и ведения кассового плана бюджетов»</w:t>
      </w:r>
      <w:bookmarkEnd w:id="826"/>
      <w:bookmarkEnd w:id="827"/>
      <w:bookmarkEnd w:id="828"/>
    </w:p>
    <w:p w:rsidR="00FF3198" w:rsidRDefault="00FF3198" w:rsidP="00FF3198">
      <w:pPr>
        <w:spacing w:after="200" w:line="276" w:lineRule="auto"/>
        <w:jc w:val="left"/>
        <w:rPr>
          <w:bCs/>
          <w:sz w:val="28"/>
        </w:rPr>
      </w:pPr>
      <w:r>
        <w:br w:type="page"/>
      </w:r>
    </w:p>
    <w:p w:rsidR="00FF3198" w:rsidRDefault="00FF3198" w:rsidP="00FF3198">
      <w:pPr>
        <w:pStyle w:val="a7"/>
        <w:rPr>
          <w:color w:val="auto"/>
        </w:rPr>
      </w:pPr>
      <w:r>
        <w:t xml:space="preserve">Пункт 6.6 </w:t>
      </w:r>
      <w:r w:rsidRPr="00D922B2">
        <w:t>Приложени</w:t>
      </w:r>
      <w:r>
        <w:t xml:space="preserve">я приказа от 28 декабря 2016 г. </w:t>
      </w:r>
      <w:r w:rsidRPr="00D922B2">
        <w:t>№ 243н</w:t>
      </w:r>
      <w:r>
        <w:t xml:space="preserve"> - ф</w:t>
      </w:r>
      <w:r w:rsidRPr="00D922B2">
        <w:t>ормуляр «</w:t>
      </w:r>
      <w:hyperlink r:id="rId256" w:history="1">
        <w:r w:rsidRPr="007234CC">
          <w:rPr>
            <w:rStyle w:val="bpmenufontcolor"/>
            <w:color w:val="auto"/>
          </w:rPr>
          <w:t>6.6 Информация о детализации финансовой отчетности</w:t>
        </w:r>
      </w:hyperlink>
      <w:r w:rsidRPr="00E412E4">
        <w:rPr>
          <w:color w:val="auto"/>
        </w:rPr>
        <w:t>»</w:t>
      </w:r>
      <w:r>
        <w:rPr>
          <w:color w:val="auto"/>
        </w:rPr>
        <w:t xml:space="preserve">, ссылка на страницу </w:t>
      </w:r>
      <w:hyperlink r:id="rId257" w:history="1">
        <w:r w:rsidRPr="000C1A7C">
          <w:rPr>
            <w:rStyle w:val="ac"/>
          </w:rPr>
          <w:t>http://budget.gov.ru/epbs/faces/p/Бюджет/Бюджетная отчетность</w:t>
        </w:r>
      </w:hyperlink>
    </w:p>
    <w:p w:rsidR="00FF3198" w:rsidRDefault="00FF3198" w:rsidP="00FF3198">
      <w:pPr>
        <w:pStyle w:val="-0"/>
        <w:keepNext/>
      </w:pPr>
      <w:r w:rsidRPr="00462E69">
        <w:rPr>
          <w:noProof/>
          <w:snapToGrid/>
        </w:rPr>
        <w:drawing>
          <wp:inline distT="0" distB="0" distL="0" distR="0" wp14:anchorId="5401DFFB" wp14:editId="66FA7A78">
            <wp:extent cx="3881887" cy="6659401"/>
            <wp:effectExtent l="0" t="0" r="4445" b="8255"/>
            <wp:docPr id="83" name="Рисунок 3" descr="\\fs\design\ЕПБС\ЗАДАЧИ\#87539_Макеты по МО\Основы бюджетного учета и бюджетной отчетности_инфографика_Субъект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design\ЕПБС\ЗАДАЧИ\#87539_Макеты по МО\Основы бюджетного учета и бюджетной отчетности_инфографика_Субъект_.jpg"/>
                    <pic:cNvPicPr>
                      <a:picLocks noChangeAspect="1" noChangeArrowheads="1"/>
                    </pic:cNvPicPr>
                  </pic:nvPicPr>
                  <pic:blipFill>
                    <a:blip r:embed="rId258" cstate="print"/>
                    <a:srcRect b="6218"/>
                    <a:stretch>
                      <a:fillRect/>
                    </a:stretch>
                  </pic:blipFill>
                  <pic:spPr bwMode="auto">
                    <a:xfrm>
                      <a:off x="0" y="0"/>
                      <a:ext cx="3882865" cy="6661078"/>
                    </a:xfrm>
                    <a:prstGeom prst="rect">
                      <a:avLst/>
                    </a:prstGeom>
                    <a:noFill/>
                    <a:ln w="9525">
                      <a:noFill/>
                      <a:miter lim="800000"/>
                      <a:headEnd/>
                      <a:tailEnd/>
                    </a:ln>
                  </pic:spPr>
                </pic:pic>
              </a:graphicData>
            </a:graphic>
          </wp:inline>
        </w:drawing>
      </w:r>
    </w:p>
    <w:p w:rsidR="00FF3198" w:rsidRPr="00F545AE" w:rsidRDefault="00FF3198" w:rsidP="00FF3198">
      <w:pPr>
        <w:pStyle w:val="affd"/>
        <w:jc w:val="center"/>
      </w:pPr>
      <w:bookmarkStart w:id="829" w:name="_Toc37786540"/>
      <w:bookmarkStart w:id="830" w:name="_Toc37871394"/>
      <w:bookmarkStart w:id="831" w:name="_Toc45900284"/>
      <w:r>
        <w:t xml:space="preserve">Рисунок </w:t>
      </w:r>
      <w:fldSimple w:instr=" SEQ Рисунок \* ARABIC ">
        <w:r w:rsidR="00224AED">
          <w:rPr>
            <w:noProof/>
          </w:rPr>
          <w:t>216</w:t>
        </w:r>
      </w:fldSimple>
      <w:r>
        <w:t xml:space="preserve"> - </w:t>
      </w:r>
      <w:r w:rsidRPr="00587193">
        <w:t>Макет страницы «Бюджетная отчетность»</w:t>
      </w:r>
      <w:bookmarkEnd w:id="829"/>
      <w:bookmarkEnd w:id="830"/>
      <w:bookmarkEnd w:id="831"/>
    </w:p>
    <w:p w:rsidR="00FF3198" w:rsidRDefault="00FF3198" w:rsidP="00FF3198">
      <w:pPr>
        <w:spacing w:after="200" w:line="276" w:lineRule="auto"/>
        <w:jc w:val="left"/>
        <w:rPr>
          <w:sz w:val="28"/>
        </w:rPr>
      </w:pPr>
      <w:r>
        <w:br w:type="page"/>
      </w:r>
    </w:p>
    <w:p w:rsidR="00FF3198" w:rsidRDefault="00FF3198" w:rsidP="00FF3198">
      <w:pPr>
        <w:pStyle w:val="a7"/>
        <w:rPr>
          <w:color w:val="auto"/>
        </w:rPr>
      </w:pPr>
      <w:r>
        <w:t xml:space="preserve">Пункт 6.12 </w:t>
      </w:r>
      <w:r w:rsidRPr="00D922B2">
        <w:t>Приложени</w:t>
      </w:r>
      <w:r>
        <w:t xml:space="preserve">я приказа от 28 декабря 2016 г. </w:t>
      </w:r>
      <w:r w:rsidRPr="00D922B2">
        <w:t>№ 243н</w:t>
      </w:r>
      <w:r>
        <w:t xml:space="preserve"> - ф</w:t>
      </w:r>
      <w:r w:rsidRPr="00D922B2">
        <w:t>ормуляр «</w:t>
      </w:r>
      <w:hyperlink r:id="rId259" w:history="1">
        <w:r w:rsidRPr="009438D1">
          <w:rPr>
            <w:rStyle w:val="bpmenufontcolor"/>
            <w:color w:val="auto"/>
          </w:rPr>
          <w:t>6.12 Информация о порядке и сроках составления, внешней проверке, рассмотрении и утверждении бюджетной отчетности бюджетов</w:t>
        </w:r>
      </w:hyperlink>
      <w:r w:rsidRPr="00E412E4">
        <w:rPr>
          <w:color w:val="auto"/>
        </w:rPr>
        <w:t>»</w:t>
      </w:r>
      <w:r>
        <w:rPr>
          <w:color w:val="auto"/>
        </w:rPr>
        <w:t xml:space="preserve">, ссылка на страницу </w:t>
      </w:r>
    </w:p>
    <w:p w:rsidR="00FF3198" w:rsidRDefault="00DF5A4C" w:rsidP="00FF3198">
      <w:pPr>
        <w:pStyle w:val="a7"/>
        <w:rPr>
          <w:color w:val="auto"/>
        </w:rPr>
      </w:pPr>
      <w:hyperlink r:id="rId260" w:history="1">
        <w:r w:rsidR="00FF3198" w:rsidRPr="00E378CB">
          <w:rPr>
            <w:rStyle w:val="ac"/>
          </w:rPr>
          <w:t>http://budget.gov.ru/epbs/faces/p/Бюджетная система/Бюджетный процесс/Порядок и сроки составления, представления, внешней проверки, рассмотрения и утверждения бюджетной отчетности</w:t>
        </w:r>
      </w:hyperlink>
    </w:p>
    <w:p w:rsidR="00FF3198" w:rsidRDefault="00FF3198" w:rsidP="00FF3198">
      <w:pPr>
        <w:pStyle w:val="-0"/>
        <w:keepNext/>
      </w:pPr>
      <w:r>
        <w:rPr>
          <w:noProof/>
        </w:rPr>
        <w:drawing>
          <wp:inline distT="0" distB="0" distL="0" distR="0" wp14:anchorId="32394914" wp14:editId="5AB544ED">
            <wp:extent cx="5934075" cy="4772025"/>
            <wp:effectExtent l="19050" t="0" r="9525" b="0"/>
            <wp:docPr id="85" name="Рисунок 31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п"/>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5934075" cy="4772025"/>
                    </a:xfrm>
                    <a:prstGeom prst="rect">
                      <a:avLst/>
                    </a:prstGeom>
                    <a:noFill/>
                    <a:ln>
                      <a:noFill/>
                    </a:ln>
                  </pic:spPr>
                </pic:pic>
              </a:graphicData>
            </a:graphic>
          </wp:inline>
        </w:drawing>
      </w:r>
    </w:p>
    <w:p w:rsidR="00FF3198" w:rsidRDefault="00FF3198" w:rsidP="00FF3198">
      <w:pPr>
        <w:pStyle w:val="affd"/>
        <w:jc w:val="center"/>
      </w:pPr>
      <w:bookmarkStart w:id="832" w:name="_Toc37786541"/>
      <w:bookmarkStart w:id="833" w:name="_Toc37871395"/>
      <w:bookmarkStart w:id="834" w:name="_Toc45900285"/>
      <w:r>
        <w:t xml:space="preserve">Рисунок </w:t>
      </w:r>
      <w:fldSimple w:instr=" SEQ Рисунок \* ARABIC ">
        <w:r w:rsidR="00224AED">
          <w:rPr>
            <w:noProof/>
          </w:rPr>
          <w:t>217</w:t>
        </w:r>
      </w:fldSimple>
      <w:r>
        <w:t xml:space="preserve"> - </w:t>
      </w:r>
      <w:r w:rsidRPr="00AC71F9">
        <w:t>Макет страницы «Порядок и сроки составления, внешней проверке, рассмотрении и утверждении бюджетной отчетности бюджетов»</w:t>
      </w:r>
      <w:bookmarkEnd w:id="832"/>
      <w:bookmarkEnd w:id="833"/>
      <w:bookmarkEnd w:id="834"/>
    </w:p>
    <w:p w:rsidR="00FF3198" w:rsidRDefault="00FF3198" w:rsidP="00FF3198">
      <w:pPr>
        <w:spacing w:after="200" w:line="276" w:lineRule="auto"/>
        <w:jc w:val="left"/>
        <w:rPr>
          <w:sz w:val="28"/>
        </w:rPr>
      </w:pPr>
      <w:r>
        <w:br w:type="page"/>
      </w:r>
    </w:p>
    <w:p w:rsidR="00FF3198" w:rsidRDefault="00FF3198" w:rsidP="00FF3198">
      <w:pPr>
        <w:pStyle w:val="a7"/>
        <w:rPr>
          <w:color w:val="auto"/>
        </w:rPr>
      </w:pPr>
      <w:r>
        <w:t xml:space="preserve">Пункт 6.14 </w:t>
      </w:r>
      <w:r w:rsidRPr="00D922B2">
        <w:t>Приложени</w:t>
      </w:r>
      <w:r>
        <w:t xml:space="preserve">я приказа от 28 декабря 2016 г. </w:t>
      </w:r>
      <w:r w:rsidRPr="00D922B2">
        <w:t>№ 243н</w:t>
      </w:r>
      <w:r>
        <w:t xml:space="preserve"> - ф</w:t>
      </w:r>
      <w:r w:rsidRPr="00D922B2">
        <w:t>ормуляр «</w:t>
      </w:r>
      <w:hyperlink r:id="rId262" w:history="1">
        <w:r w:rsidRPr="00117A43">
          <w:rPr>
            <w:rStyle w:val="bpmenufontcolor"/>
            <w:color w:val="auto"/>
          </w:rPr>
          <w:t>6.14 Заключение органа внешнего муниципального контроля на отчет об исполнении бюджета</w:t>
        </w:r>
      </w:hyperlink>
      <w:r w:rsidRPr="00E412E4">
        <w:rPr>
          <w:color w:val="auto"/>
        </w:rPr>
        <w:t>»</w:t>
      </w:r>
      <w:r>
        <w:rPr>
          <w:color w:val="auto"/>
        </w:rPr>
        <w:t xml:space="preserve">, ссылка на страницу  </w:t>
      </w:r>
      <w:hyperlink r:id="rId263" w:history="1">
        <w:r w:rsidRPr="00967785">
          <w:rPr>
            <w:rStyle w:val="ac"/>
          </w:rPr>
          <w:t>http://budget.gov.ru/epbs/faces/p/Бюджет/Закон о бюджете/Заключение на отчет об исполнении бюджета</w:t>
        </w:r>
      </w:hyperlink>
    </w:p>
    <w:p w:rsidR="00FF3198" w:rsidRDefault="00FF3198" w:rsidP="00FF3198">
      <w:pPr>
        <w:pStyle w:val="-0"/>
        <w:keepNext/>
      </w:pPr>
      <w:r w:rsidRPr="00462E69">
        <w:rPr>
          <w:noProof/>
          <w:snapToGrid/>
        </w:rPr>
        <w:drawing>
          <wp:inline distT="0" distB="0" distL="0" distR="0" wp14:anchorId="77222EEE" wp14:editId="756F63CF">
            <wp:extent cx="5938628" cy="5667555"/>
            <wp:effectExtent l="19050" t="0" r="4972" b="0"/>
            <wp:docPr id="87" name="Рисунок 87" descr="\\fs\design\ЕПБС\ЗАДАЧИ\#87539_Макеты по МО\#71471 п. 6.14 Заключение на отчет об исполнении бюджета_Общие полож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s\design\ЕПБС\ЗАДАЧИ\#87539_Макеты по МО\#71471 п. 6.14 Заключение на отчет об исполнении бюджета_Общие положения.jpg"/>
                    <pic:cNvPicPr>
                      <a:picLocks noChangeAspect="1" noChangeArrowheads="1"/>
                    </pic:cNvPicPr>
                  </pic:nvPicPr>
                  <pic:blipFill>
                    <a:blip r:embed="rId264" cstate="print"/>
                    <a:srcRect b="10490"/>
                    <a:stretch>
                      <a:fillRect/>
                    </a:stretch>
                  </pic:blipFill>
                  <pic:spPr bwMode="auto">
                    <a:xfrm>
                      <a:off x="0" y="0"/>
                      <a:ext cx="5938628" cy="5667555"/>
                    </a:xfrm>
                    <a:prstGeom prst="rect">
                      <a:avLst/>
                    </a:prstGeom>
                    <a:noFill/>
                    <a:ln w="9525">
                      <a:noFill/>
                      <a:miter lim="800000"/>
                      <a:headEnd/>
                      <a:tailEnd/>
                    </a:ln>
                  </pic:spPr>
                </pic:pic>
              </a:graphicData>
            </a:graphic>
          </wp:inline>
        </w:drawing>
      </w:r>
    </w:p>
    <w:p w:rsidR="00FF3198" w:rsidRPr="00F545AE" w:rsidRDefault="00FF3198" w:rsidP="00FF3198">
      <w:pPr>
        <w:pStyle w:val="affd"/>
        <w:jc w:val="center"/>
      </w:pPr>
      <w:bookmarkStart w:id="835" w:name="_Toc37786542"/>
      <w:bookmarkStart w:id="836" w:name="_Toc37871396"/>
      <w:bookmarkStart w:id="837" w:name="_Toc45900286"/>
      <w:r>
        <w:t xml:space="preserve">Рисунок </w:t>
      </w:r>
      <w:fldSimple w:instr=" SEQ Рисунок \* ARABIC ">
        <w:r w:rsidR="00224AED">
          <w:rPr>
            <w:noProof/>
          </w:rPr>
          <w:t>218</w:t>
        </w:r>
      </w:fldSimple>
      <w:r>
        <w:t xml:space="preserve"> - </w:t>
      </w:r>
      <w:r w:rsidRPr="00AE2245">
        <w:t>Макет страницы «Заключение на отчет об исполнении бюджета»</w:t>
      </w:r>
      <w:bookmarkEnd w:id="835"/>
      <w:bookmarkEnd w:id="836"/>
      <w:bookmarkEnd w:id="837"/>
    </w:p>
    <w:p w:rsidR="00FF3198" w:rsidRDefault="00FF3198" w:rsidP="00FF3198">
      <w:pPr>
        <w:spacing w:after="200" w:line="276" w:lineRule="auto"/>
        <w:jc w:val="left"/>
        <w:rPr>
          <w:sz w:val="28"/>
        </w:rPr>
      </w:pPr>
      <w:r>
        <w:br w:type="page"/>
      </w:r>
    </w:p>
    <w:p w:rsidR="00FF3198" w:rsidRDefault="00FF3198" w:rsidP="00FF3198">
      <w:pPr>
        <w:pStyle w:val="a7"/>
        <w:rPr>
          <w:color w:val="auto"/>
        </w:rPr>
      </w:pPr>
      <w:r>
        <w:t>Пункт</w:t>
      </w:r>
      <w:r w:rsidRPr="000305AA">
        <w:rPr>
          <w:rStyle w:val="a8"/>
        </w:rPr>
        <w:t xml:space="preserve"> </w:t>
      </w:r>
      <w:r>
        <w:t xml:space="preserve">7.5 </w:t>
      </w:r>
      <w:r w:rsidRPr="00D922B2">
        <w:t>Приложени</w:t>
      </w:r>
      <w:r>
        <w:t xml:space="preserve">я приказа от 28 декабря 2016 г. </w:t>
      </w:r>
      <w:r w:rsidRPr="00D922B2">
        <w:t>№ 243н</w:t>
      </w:r>
      <w:r>
        <w:t xml:space="preserve"> </w:t>
      </w:r>
      <w:r w:rsidRPr="000305AA">
        <w:rPr>
          <w:rStyle w:val="a8"/>
        </w:rPr>
        <w:t>- формуляр «</w:t>
      </w:r>
      <w:hyperlink r:id="rId265" w:history="1">
        <w:r w:rsidRPr="000305AA">
          <w:rPr>
            <w:rStyle w:val="a8"/>
          </w:rPr>
          <w:t>7.5 Правила и порядки финансового обеспечения муниципальных учреждений</w:t>
        </w:r>
      </w:hyperlink>
      <w:r>
        <w:rPr>
          <w:rStyle w:val="a8"/>
        </w:rPr>
        <w:t xml:space="preserve">», ссылка на страницу </w:t>
      </w:r>
      <w:hyperlink r:id="rId266" w:history="1">
        <w:r w:rsidRPr="0097722F">
          <w:rPr>
            <w:rStyle w:val="ac"/>
            <w:snapToGrid/>
          </w:rPr>
          <w:t>http://budget.gov.ru/epbs/faces/p/Бюджетная система/Бюджетный процесс/Правила и порядки финансового обеспечения государственных учреждений</w:t>
        </w:r>
      </w:hyperlink>
    </w:p>
    <w:p w:rsidR="00FF3198" w:rsidRDefault="00FF3198" w:rsidP="00FF3198">
      <w:pPr>
        <w:pStyle w:val="-0"/>
        <w:keepNext/>
      </w:pPr>
      <w:r w:rsidRPr="00462E69">
        <w:rPr>
          <w:noProof/>
          <w:snapToGrid/>
        </w:rPr>
        <w:drawing>
          <wp:inline distT="0" distB="0" distL="0" distR="0" wp14:anchorId="4D54E613" wp14:editId="4D0B33B4">
            <wp:extent cx="5650187" cy="6694098"/>
            <wp:effectExtent l="0" t="0" r="8255" b="0"/>
            <wp:docPr id="91" name="Рисунок 91" descr="\\fs\design\ЕПБС\ЗАДАЧИ\#87539_Макеты по МО\Фин.обеспечение_субъект_АУ_НП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s\design\ЕПБС\ЗАДАЧИ\#87539_Макеты по МО\Фин.обеспечение_субъект_АУ_НПА.jpg"/>
                    <pic:cNvPicPr>
                      <a:picLocks noChangeAspect="1" noChangeArrowheads="1"/>
                    </pic:cNvPicPr>
                  </pic:nvPicPr>
                  <pic:blipFill>
                    <a:blip r:embed="rId267" cstate="print"/>
                    <a:srcRect b="20269"/>
                    <a:stretch>
                      <a:fillRect/>
                    </a:stretch>
                  </pic:blipFill>
                  <pic:spPr bwMode="auto">
                    <a:xfrm>
                      <a:off x="0" y="0"/>
                      <a:ext cx="5650187" cy="6694098"/>
                    </a:xfrm>
                    <a:prstGeom prst="rect">
                      <a:avLst/>
                    </a:prstGeom>
                    <a:noFill/>
                    <a:ln w="9525">
                      <a:noFill/>
                      <a:miter lim="800000"/>
                      <a:headEnd/>
                      <a:tailEnd/>
                    </a:ln>
                  </pic:spPr>
                </pic:pic>
              </a:graphicData>
            </a:graphic>
          </wp:inline>
        </w:drawing>
      </w:r>
    </w:p>
    <w:p w:rsidR="00FF3198" w:rsidRDefault="00FF3198" w:rsidP="00FF3198">
      <w:pPr>
        <w:pStyle w:val="affd"/>
        <w:jc w:val="center"/>
        <w:rPr>
          <w:bCs w:val="0"/>
        </w:rPr>
      </w:pPr>
      <w:bookmarkStart w:id="838" w:name="_Toc37786543"/>
      <w:bookmarkStart w:id="839" w:name="_Toc37871397"/>
      <w:bookmarkStart w:id="840" w:name="_Toc45900287"/>
      <w:r>
        <w:t xml:space="preserve">Рисунок </w:t>
      </w:r>
      <w:fldSimple w:instr=" SEQ Рисунок \* ARABIC ">
        <w:r w:rsidR="00224AED">
          <w:rPr>
            <w:noProof/>
          </w:rPr>
          <w:t>219</w:t>
        </w:r>
      </w:fldSimple>
      <w:r>
        <w:t xml:space="preserve"> - </w:t>
      </w:r>
      <w:r w:rsidRPr="00D80AB5">
        <w:t>Правила и порядки финансового обеспечения государственных и муниципальных учреждений</w:t>
      </w:r>
      <w:bookmarkEnd w:id="838"/>
      <w:bookmarkEnd w:id="839"/>
      <w:bookmarkEnd w:id="840"/>
      <w:r>
        <w:br w:type="page"/>
      </w:r>
    </w:p>
    <w:p w:rsidR="00FF3198" w:rsidRDefault="00FF3198" w:rsidP="00FF3198">
      <w:pPr>
        <w:pStyle w:val="a7"/>
        <w:rPr>
          <w:color w:val="auto"/>
        </w:rPr>
      </w:pPr>
      <w:r>
        <w:t xml:space="preserve">Пункт 7.15 </w:t>
      </w:r>
      <w:r w:rsidRPr="00D922B2">
        <w:t>Приложени</w:t>
      </w:r>
      <w:r>
        <w:t xml:space="preserve">я приказа от 28 декабря 2016 г. </w:t>
      </w:r>
      <w:r w:rsidRPr="00D922B2">
        <w:t>№ 243н</w:t>
      </w:r>
      <w:r>
        <w:t xml:space="preserve"> - ф</w:t>
      </w:r>
      <w:r w:rsidRPr="00D922B2">
        <w:t>ормуляр «</w:t>
      </w:r>
      <w:hyperlink r:id="rId268" w:history="1">
        <w:r w:rsidRPr="00A153F7">
          <w:rPr>
            <w:rStyle w:val="bpmenufontcolor"/>
            <w:color w:val="auto"/>
          </w:rPr>
          <w:t>7.15 Формы и условия предоставления межбюджетных трансфертов бюджетам</w:t>
        </w:r>
      </w:hyperlink>
      <w:r w:rsidRPr="00E412E4">
        <w:rPr>
          <w:color w:val="auto"/>
        </w:rPr>
        <w:t>»</w:t>
      </w:r>
      <w:r>
        <w:rPr>
          <w:color w:val="auto"/>
        </w:rPr>
        <w:t xml:space="preserve">, ссылка на страницу </w:t>
      </w:r>
      <w:hyperlink r:id="rId269" w:history="1">
        <w:r w:rsidRPr="004713C8">
          <w:rPr>
            <w:rStyle w:val="ac"/>
          </w:rPr>
          <w:t>http://budget.gov.ru/epbs/faces/p/Бюджет/Расходы/Межбюджетные трансферты</w:t>
        </w:r>
      </w:hyperlink>
    </w:p>
    <w:p w:rsidR="00FF3198" w:rsidRDefault="00FF3198" w:rsidP="00FF3198">
      <w:pPr>
        <w:pStyle w:val="-0"/>
        <w:keepNext/>
      </w:pPr>
      <w:r>
        <w:rPr>
          <w:noProof/>
        </w:rPr>
        <w:drawing>
          <wp:inline distT="0" distB="0" distL="0" distR="0" wp14:anchorId="41CB6133" wp14:editId="325CAF14">
            <wp:extent cx="4714613" cy="6568675"/>
            <wp:effectExtent l="0" t="0" r="0" b="3810"/>
            <wp:docPr id="309" name="Рисунок 30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п"/>
                    <pic:cNvPicPr>
                      <a:picLocks noChangeAspect="1" noChangeArrowheads="1"/>
                    </pic:cNvPicPr>
                  </pic:nvPicPr>
                  <pic:blipFill>
                    <a:blip r:embed="rId270" cstate="print">
                      <a:extLst>
                        <a:ext uri="{28A0092B-C50C-407E-A947-70E740481C1C}">
                          <a14:useLocalDpi xmlns:a14="http://schemas.microsoft.com/office/drawing/2010/main" val="0"/>
                        </a:ext>
                      </a:extLst>
                    </a:blip>
                    <a:srcRect b="10330"/>
                    <a:stretch>
                      <a:fillRect/>
                    </a:stretch>
                  </pic:blipFill>
                  <pic:spPr bwMode="auto">
                    <a:xfrm>
                      <a:off x="0" y="0"/>
                      <a:ext cx="4720088" cy="6576302"/>
                    </a:xfrm>
                    <a:prstGeom prst="rect">
                      <a:avLst/>
                    </a:prstGeom>
                    <a:noFill/>
                    <a:ln>
                      <a:noFill/>
                    </a:ln>
                  </pic:spPr>
                </pic:pic>
              </a:graphicData>
            </a:graphic>
          </wp:inline>
        </w:drawing>
      </w:r>
    </w:p>
    <w:p w:rsidR="00FF3198" w:rsidRDefault="00FF3198" w:rsidP="00FF3198">
      <w:pPr>
        <w:pStyle w:val="affd"/>
        <w:jc w:val="center"/>
      </w:pPr>
      <w:bookmarkStart w:id="841" w:name="_Toc37786544"/>
      <w:bookmarkStart w:id="842" w:name="_Toc37871398"/>
      <w:bookmarkStart w:id="843" w:name="_Toc45900288"/>
      <w:r>
        <w:t xml:space="preserve">Рисунок </w:t>
      </w:r>
      <w:fldSimple w:instr=" SEQ Рисунок \* ARABIC ">
        <w:r w:rsidR="00224AED">
          <w:rPr>
            <w:noProof/>
          </w:rPr>
          <w:t>220</w:t>
        </w:r>
      </w:fldSimple>
      <w:r>
        <w:t xml:space="preserve"> - </w:t>
      </w:r>
      <w:r w:rsidRPr="00957A94">
        <w:t>Макет страницы «Межбюджетные трансферты»</w:t>
      </w:r>
      <w:bookmarkEnd w:id="841"/>
      <w:bookmarkEnd w:id="842"/>
      <w:bookmarkEnd w:id="843"/>
    </w:p>
    <w:p w:rsidR="00FF3198" w:rsidRDefault="00FF3198" w:rsidP="00FF3198">
      <w:pPr>
        <w:spacing w:after="200" w:line="276" w:lineRule="auto"/>
        <w:jc w:val="left"/>
        <w:rPr>
          <w:bCs/>
          <w:sz w:val="28"/>
        </w:rPr>
      </w:pPr>
      <w:r>
        <w:br w:type="page"/>
      </w:r>
    </w:p>
    <w:p w:rsidR="00FF3198" w:rsidRDefault="00FF3198" w:rsidP="00FF3198">
      <w:pPr>
        <w:pStyle w:val="a7"/>
        <w:rPr>
          <w:color w:val="auto"/>
        </w:rPr>
      </w:pPr>
      <w:r>
        <w:t xml:space="preserve">Пункт 7.20 </w:t>
      </w:r>
      <w:r w:rsidRPr="00D922B2">
        <w:t>Приложени</w:t>
      </w:r>
      <w:r>
        <w:t xml:space="preserve">я приказа от 28 декабря 2016 г. </w:t>
      </w:r>
      <w:r w:rsidRPr="00D922B2">
        <w:t>№ 243н</w:t>
      </w:r>
      <w:r>
        <w:t xml:space="preserve"> - ф</w:t>
      </w:r>
      <w:r w:rsidRPr="00D922B2">
        <w:t>ормуляр «</w:t>
      </w:r>
      <w:hyperlink r:id="rId271" w:history="1">
        <w:r w:rsidRPr="00FA3DC9">
          <w:rPr>
            <w:rStyle w:val="bpmenufontcolor"/>
            <w:color w:val="auto"/>
          </w:rPr>
          <w:t>7.20 Порядок использования бюджетных ассигнований резервного фонда местной администрации</w:t>
        </w:r>
      </w:hyperlink>
      <w:r w:rsidRPr="00E412E4">
        <w:rPr>
          <w:color w:val="auto"/>
        </w:rPr>
        <w:t>»</w:t>
      </w:r>
      <w:r>
        <w:rPr>
          <w:color w:val="auto"/>
        </w:rPr>
        <w:t xml:space="preserve">, ссылка на страницу </w:t>
      </w:r>
      <w:hyperlink r:id="rId272" w:history="1">
        <w:r w:rsidRPr="00DB6829">
          <w:rPr>
            <w:rStyle w:val="ac"/>
          </w:rPr>
          <w:t>http://budget.gov.ru/epbs/faces/p/Бюджетная система/Бюджетный процесс/Порядки использования бюджетных ассигнований резервных фондов</w:t>
        </w:r>
      </w:hyperlink>
    </w:p>
    <w:p w:rsidR="00FF3198" w:rsidRDefault="00FF3198" w:rsidP="00FF3198">
      <w:pPr>
        <w:pStyle w:val="-0"/>
        <w:keepNext/>
      </w:pPr>
      <w:r w:rsidRPr="00462E69">
        <w:rPr>
          <w:noProof/>
          <w:snapToGrid/>
        </w:rPr>
        <w:drawing>
          <wp:inline distT="0" distB="0" distL="0" distR="0" wp14:anchorId="28B56C08" wp14:editId="52FE399C">
            <wp:extent cx="4903635" cy="6409426"/>
            <wp:effectExtent l="0" t="0" r="0" b="0"/>
            <wp:docPr id="65" name="Рисунок 65" descr="\\fs\design\ЕПБС\ЗАДАЧИ\#87539_Макеты по МО\7.22 Резервный фонд_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s\design\ЕПБС\ЗАДАЧИ\#87539_Макеты по МО\7.22 Резервный фонд_МО.jpg"/>
                    <pic:cNvPicPr>
                      <a:picLocks noChangeAspect="1" noChangeArrowheads="1"/>
                    </pic:cNvPicPr>
                  </pic:nvPicPr>
                  <pic:blipFill>
                    <a:blip r:embed="rId273" cstate="print"/>
                    <a:srcRect b="7560"/>
                    <a:stretch>
                      <a:fillRect/>
                    </a:stretch>
                  </pic:blipFill>
                  <pic:spPr bwMode="auto">
                    <a:xfrm>
                      <a:off x="0" y="0"/>
                      <a:ext cx="4905200" cy="6411471"/>
                    </a:xfrm>
                    <a:prstGeom prst="rect">
                      <a:avLst/>
                    </a:prstGeom>
                    <a:noFill/>
                    <a:ln w="9525">
                      <a:noFill/>
                      <a:miter lim="800000"/>
                      <a:headEnd/>
                      <a:tailEnd/>
                    </a:ln>
                  </pic:spPr>
                </pic:pic>
              </a:graphicData>
            </a:graphic>
          </wp:inline>
        </w:drawing>
      </w:r>
    </w:p>
    <w:p w:rsidR="00FF3198" w:rsidRDefault="00FF3198" w:rsidP="00FF3198">
      <w:pPr>
        <w:pStyle w:val="affd"/>
        <w:jc w:val="center"/>
        <w:rPr>
          <w:bCs w:val="0"/>
        </w:rPr>
      </w:pPr>
      <w:bookmarkStart w:id="844" w:name="_Toc37786545"/>
      <w:bookmarkStart w:id="845" w:name="_Toc37871399"/>
      <w:bookmarkStart w:id="846" w:name="_Toc45900289"/>
      <w:r>
        <w:t xml:space="preserve">Рисунок </w:t>
      </w:r>
      <w:fldSimple w:instr=" SEQ Рисунок \* ARABIC ">
        <w:r w:rsidR="00224AED">
          <w:rPr>
            <w:noProof/>
          </w:rPr>
          <w:t>221</w:t>
        </w:r>
      </w:fldSimple>
      <w:r>
        <w:t xml:space="preserve"> - </w:t>
      </w:r>
      <w:r w:rsidRPr="00871B47">
        <w:t>Макет страницы "Порядок использования бюджетных ассигнований резервных фондов"</w:t>
      </w:r>
      <w:bookmarkEnd w:id="844"/>
      <w:bookmarkEnd w:id="845"/>
      <w:bookmarkEnd w:id="846"/>
      <w:r>
        <w:br w:type="page"/>
      </w:r>
    </w:p>
    <w:p w:rsidR="00FF3198" w:rsidRDefault="00FF3198" w:rsidP="00FF3198">
      <w:pPr>
        <w:pStyle w:val="affd"/>
        <w:ind w:firstLine="567"/>
        <w:rPr>
          <w:color w:val="auto"/>
        </w:rPr>
      </w:pPr>
      <w:r>
        <w:rPr>
          <w:bCs w:val="0"/>
        </w:rPr>
        <w:t xml:space="preserve">Пункт </w:t>
      </w:r>
      <w:r w:rsidRPr="0015074F">
        <w:rPr>
          <w:bCs w:val="0"/>
        </w:rPr>
        <w:t>8.2 Приложения приказа от 28 декабря 2016 г. № 243н - формуляр «</w:t>
      </w:r>
      <w:hyperlink r:id="rId274" w:history="1">
        <w:r w:rsidRPr="0015074F">
          <w:rPr>
            <w:bCs w:val="0"/>
          </w:rPr>
          <w:t>8.2 Информация о видах доходов бюджетов, нормативах отчислений доходов в бюджеты</w:t>
        </w:r>
      </w:hyperlink>
      <w:r w:rsidRPr="0015074F">
        <w:rPr>
          <w:bCs w:val="0"/>
        </w:rPr>
        <w:t>», ссылка на страницу</w:t>
      </w:r>
      <w:r>
        <w:rPr>
          <w:color w:val="auto"/>
        </w:rPr>
        <w:t xml:space="preserve"> </w:t>
      </w:r>
      <w:hyperlink r:id="rId275" w:history="1">
        <w:r w:rsidRPr="001952ED">
          <w:rPr>
            <w:rStyle w:val="ac"/>
          </w:rPr>
          <w:t>http://budget.gov.ru/epbs/faces/p/Бюджет/Доходы/Нормативы отчислений в бюджеты</w:t>
        </w:r>
      </w:hyperlink>
    </w:p>
    <w:p w:rsidR="00FF3198" w:rsidRDefault="00FF3198" w:rsidP="00FF3198">
      <w:pPr>
        <w:pStyle w:val="-0"/>
        <w:keepNext/>
      </w:pPr>
      <w:r w:rsidRPr="00462E69">
        <w:rPr>
          <w:noProof/>
          <w:snapToGrid/>
        </w:rPr>
        <w:drawing>
          <wp:inline distT="0" distB="0" distL="0" distR="0" wp14:anchorId="7DF4F32E" wp14:editId="39221FED">
            <wp:extent cx="4942936" cy="6763635"/>
            <wp:effectExtent l="0" t="0" r="0" b="0"/>
            <wp:docPr id="94" name="Рисунок 94" descr="\\fs\design\ЕПБС\ЗАДАЧИ\#87539_Макеты по МО\Нормативы отчисления доходов в бюджеты_налоговы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s\design\ЕПБС\ЗАДАЧИ\#87539_Макеты по МО\Нормативы отчисления доходов в бюджеты_налоговые_2.jpg"/>
                    <pic:cNvPicPr>
                      <a:picLocks noChangeAspect="1" noChangeArrowheads="1"/>
                    </pic:cNvPicPr>
                  </pic:nvPicPr>
                  <pic:blipFill>
                    <a:blip r:embed="rId276" cstate="print"/>
                    <a:srcRect b="10371"/>
                    <a:stretch>
                      <a:fillRect/>
                    </a:stretch>
                  </pic:blipFill>
                  <pic:spPr bwMode="auto">
                    <a:xfrm>
                      <a:off x="0" y="0"/>
                      <a:ext cx="4945980" cy="6767800"/>
                    </a:xfrm>
                    <a:prstGeom prst="rect">
                      <a:avLst/>
                    </a:prstGeom>
                    <a:noFill/>
                    <a:ln w="9525">
                      <a:noFill/>
                      <a:miter lim="800000"/>
                      <a:headEnd/>
                      <a:tailEnd/>
                    </a:ln>
                  </pic:spPr>
                </pic:pic>
              </a:graphicData>
            </a:graphic>
          </wp:inline>
        </w:drawing>
      </w:r>
    </w:p>
    <w:p w:rsidR="00FF3198" w:rsidRDefault="00FF3198" w:rsidP="00FF3198">
      <w:pPr>
        <w:pStyle w:val="affd"/>
        <w:jc w:val="center"/>
        <w:rPr>
          <w:bCs w:val="0"/>
        </w:rPr>
      </w:pPr>
      <w:bookmarkStart w:id="847" w:name="_Toc37786546"/>
      <w:bookmarkStart w:id="848" w:name="_Toc37871400"/>
      <w:bookmarkStart w:id="849" w:name="_Toc45900290"/>
      <w:r>
        <w:t xml:space="preserve">Рисунок </w:t>
      </w:r>
      <w:fldSimple w:instr=" SEQ Рисунок \* ARABIC ">
        <w:r w:rsidR="00224AED">
          <w:rPr>
            <w:noProof/>
          </w:rPr>
          <w:t>222</w:t>
        </w:r>
      </w:fldSimple>
      <w:r>
        <w:t xml:space="preserve"> - </w:t>
      </w:r>
      <w:r w:rsidRPr="009D1677">
        <w:t>Макет страницы «Нормативы отчислений доходов в бюджеты»</w:t>
      </w:r>
      <w:bookmarkEnd w:id="847"/>
      <w:bookmarkEnd w:id="848"/>
      <w:bookmarkEnd w:id="849"/>
      <w:r>
        <w:br w:type="page"/>
      </w:r>
    </w:p>
    <w:p w:rsidR="00FF3198" w:rsidRDefault="00FF3198" w:rsidP="00FF3198">
      <w:pPr>
        <w:pStyle w:val="a7"/>
        <w:rPr>
          <w:color w:val="auto"/>
        </w:rPr>
      </w:pPr>
      <w:r>
        <w:t xml:space="preserve">Пункт 9.5 </w:t>
      </w:r>
      <w:r w:rsidRPr="00D922B2">
        <w:t>Приложени</w:t>
      </w:r>
      <w:r>
        <w:t xml:space="preserve">я приказа от 28 декабря 2016 г. </w:t>
      </w:r>
      <w:r w:rsidRPr="00D922B2">
        <w:t>№ 243н</w:t>
      </w:r>
      <w:r>
        <w:t xml:space="preserve"> - ф</w:t>
      </w:r>
      <w:r w:rsidRPr="00D922B2">
        <w:t>ормуляр «</w:t>
      </w:r>
      <w:hyperlink r:id="rId277" w:history="1">
        <w:r w:rsidRPr="00FD74D4">
          <w:rPr>
            <w:rStyle w:val="bpmenufontcolor"/>
            <w:color w:val="auto"/>
          </w:rPr>
          <w:t>9.5 Общая информация о составе программы муниципальных заимствований</w:t>
        </w:r>
      </w:hyperlink>
      <w:r w:rsidRPr="00E412E4">
        <w:rPr>
          <w:color w:val="auto"/>
        </w:rPr>
        <w:t>»</w:t>
      </w:r>
      <w:r>
        <w:rPr>
          <w:color w:val="auto"/>
        </w:rPr>
        <w:t xml:space="preserve">, ссылка на страницу </w:t>
      </w:r>
      <w:hyperlink r:id="rId278" w:history="1">
        <w:r w:rsidRPr="001952ED">
          <w:rPr>
            <w:rStyle w:val="ac"/>
          </w:rPr>
          <w:t>http://budget.gov.ru/epbs/faces/p/Бюджет/Государственный долг/Программа заимствований</w:t>
        </w:r>
      </w:hyperlink>
    </w:p>
    <w:p w:rsidR="00FF3198" w:rsidRDefault="00FF3198" w:rsidP="00FF3198">
      <w:pPr>
        <w:pStyle w:val="-0"/>
        <w:keepNext/>
      </w:pPr>
      <w:r w:rsidRPr="00462E69">
        <w:rPr>
          <w:noProof/>
          <w:snapToGrid/>
        </w:rPr>
        <w:drawing>
          <wp:inline distT="0" distB="0" distL="0" distR="0" wp14:anchorId="6D2F9672" wp14:editId="55AB7AF7">
            <wp:extent cx="5938628" cy="6083527"/>
            <wp:effectExtent l="19050" t="0" r="4972" b="0"/>
            <wp:docPr id="288" name="Рисунок 288" descr="\\fs\design\ЕПБС\ЗАДАЧИ\#87539_Макеты по МО\Состав программы государственных заимствова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s\design\ЕПБС\ЗАДАЧИ\#87539_Макеты по МО\Состав программы государственных заимствований.jpg"/>
                    <pic:cNvPicPr>
                      <a:picLocks noChangeAspect="1" noChangeArrowheads="1"/>
                    </pic:cNvPicPr>
                  </pic:nvPicPr>
                  <pic:blipFill>
                    <a:blip r:embed="rId279" cstate="print"/>
                    <a:srcRect b="9471"/>
                    <a:stretch>
                      <a:fillRect/>
                    </a:stretch>
                  </pic:blipFill>
                  <pic:spPr bwMode="auto">
                    <a:xfrm>
                      <a:off x="0" y="0"/>
                      <a:ext cx="5938628" cy="6083527"/>
                    </a:xfrm>
                    <a:prstGeom prst="rect">
                      <a:avLst/>
                    </a:prstGeom>
                    <a:noFill/>
                    <a:ln w="9525">
                      <a:noFill/>
                      <a:miter lim="800000"/>
                      <a:headEnd/>
                      <a:tailEnd/>
                    </a:ln>
                  </pic:spPr>
                </pic:pic>
              </a:graphicData>
            </a:graphic>
          </wp:inline>
        </w:drawing>
      </w:r>
    </w:p>
    <w:p w:rsidR="00FF3198" w:rsidRDefault="00FF3198" w:rsidP="00FF3198">
      <w:pPr>
        <w:pStyle w:val="affd"/>
        <w:jc w:val="center"/>
      </w:pPr>
      <w:bookmarkStart w:id="850" w:name="_Toc37786547"/>
      <w:bookmarkStart w:id="851" w:name="_Toc37871401"/>
      <w:bookmarkStart w:id="852" w:name="_Toc45900291"/>
      <w:r>
        <w:t xml:space="preserve">Рисунок </w:t>
      </w:r>
      <w:fldSimple w:instr=" SEQ Рисунок \* ARABIC ">
        <w:r w:rsidR="00224AED">
          <w:rPr>
            <w:noProof/>
          </w:rPr>
          <w:t>223</w:t>
        </w:r>
      </w:fldSimple>
      <w:r>
        <w:t xml:space="preserve"> - </w:t>
      </w:r>
      <w:r w:rsidRPr="00E212C2">
        <w:t>Макет страницы «Программа заимствований»</w:t>
      </w:r>
      <w:bookmarkEnd w:id="850"/>
      <w:bookmarkEnd w:id="851"/>
      <w:bookmarkEnd w:id="852"/>
    </w:p>
    <w:p w:rsidR="00FF3198" w:rsidRDefault="00FF3198" w:rsidP="00FF3198">
      <w:pPr>
        <w:spacing w:after="200" w:line="276" w:lineRule="auto"/>
        <w:jc w:val="left"/>
        <w:rPr>
          <w:bCs/>
          <w:sz w:val="28"/>
        </w:rPr>
      </w:pPr>
      <w:r>
        <w:br w:type="page"/>
      </w:r>
    </w:p>
    <w:p w:rsidR="00FF3198" w:rsidRDefault="00FF3198" w:rsidP="00FF3198">
      <w:pPr>
        <w:pStyle w:val="a7"/>
        <w:rPr>
          <w:color w:val="auto"/>
        </w:rPr>
      </w:pPr>
      <w:r>
        <w:t xml:space="preserve">Пункт 9.6 </w:t>
      </w:r>
      <w:r w:rsidRPr="00D922B2">
        <w:t>Приложени</w:t>
      </w:r>
      <w:r>
        <w:t xml:space="preserve">я приказа от 28 декабря 2016 г. </w:t>
      </w:r>
      <w:r w:rsidRPr="00D922B2">
        <w:t>№ 243н</w:t>
      </w:r>
      <w:r>
        <w:t xml:space="preserve"> - ф</w:t>
      </w:r>
      <w:r w:rsidRPr="00D922B2">
        <w:t>ормуляр «</w:t>
      </w:r>
      <w:hyperlink r:id="rId280" w:history="1">
        <w:r w:rsidRPr="00FD74D4">
          <w:rPr>
            <w:rStyle w:val="bpmenufontcolor"/>
            <w:color w:val="auto"/>
          </w:rPr>
          <w:t>9.6 Общая информация о составе программ муниципальных гарантий</w:t>
        </w:r>
      </w:hyperlink>
      <w:r w:rsidRPr="00E412E4">
        <w:rPr>
          <w:color w:val="auto"/>
        </w:rPr>
        <w:t>»</w:t>
      </w:r>
      <w:r>
        <w:rPr>
          <w:color w:val="auto"/>
        </w:rPr>
        <w:t xml:space="preserve">, ссылка на страницу </w:t>
      </w:r>
      <w:hyperlink r:id="rId281" w:history="1">
        <w:r w:rsidRPr="00D9448D">
          <w:rPr>
            <w:rStyle w:val="ac"/>
          </w:rPr>
          <w:t>http://budget.gov.ru/epbs/faces/p/Бюджет/Государственный долг/Программа гарантий</w:t>
        </w:r>
      </w:hyperlink>
    </w:p>
    <w:p w:rsidR="00FF3198" w:rsidRDefault="00FF3198" w:rsidP="00FF3198">
      <w:pPr>
        <w:pStyle w:val="-0"/>
        <w:keepNext/>
      </w:pPr>
      <w:r w:rsidRPr="00462E69">
        <w:rPr>
          <w:noProof/>
          <w:snapToGrid/>
        </w:rPr>
        <w:drawing>
          <wp:inline distT="0" distB="0" distL="0" distR="0" wp14:anchorId="2E99309F" wp14:editId="45EB03E6">
            <wp:extent cx="5940425" cy="5629481"/>
            <wp:effectExtent l="19050" t="0" r="3175" b="0"/>
            <wp:docPr id="289" name="Рисунок 289" descr="\\fs\design\ЕПБС\ЗАДАЧИ\#87539_Макеты по МО\Программа гос.гарантий_регион_Общий объе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s\design\ЕПБС\ЗАДАЧИ\#87539_Макеты по МО\Программа гос.гарантий_регион_Общий объем.jpg"/>
                    <pic:cNvPicPr>
                      <a:picLocks noChangeAspect="1" noChangeArrowheads="1"/>
                    </pic:cNvPicPr>
                  </pic:nvPicPr>
                  <pic:blipFill>
                    <a:blip r:embed="rId282" cstate="print"/>
                    <a:srcRect/>
                    <a:stretch>
                      <a:fillRect/>
                    </a:stretch>
                  </pic:blipFill>
                  <pic:spPr bwMode="auto">
                    <a:xfrm>
                      <a:off x="0" y="0"/>
                      <a:ext cx="5940425" cy="5629481"/>
                    </a:xfrm>
                    <a:prstGeom prst="rect">
                      <a:avLst/>
                    </a:prstGeom>
                    <a:noFill/>
                    <a:ln w="9525">
                      <a:noFill/>
                      <a:miter lim="800000"/>
                      <a:headEnd/>
                      <a:tailEnd/>
                    </a:ln>
                  </pic:spPr>
                </pic:pic>
              </a:graphicData>
            </a:graphic>
          </wp:inline>
        </w:drawing>
      </w:r>
    </w:p>
    <w:p w:rsidR="00FF3198" w:rsidRDefault="00FF3198" w:rsidP="00FF3198">
      <w:pPr>
        <w:pStyle w:val="affd"/>
        <w:jc w:val="center"/>
      </w:pPr>
      <w:bookmarkStart w:id="853" w:name="_Toc37786548"/>
      <w:bookmarkStart w:id="854" w:name="_Toc37871402"/>
      <w:bookmarkStart w:id="855" w:name="_Toc45900292"/>
      <w:r>
        <w:t xml:space="preserve">Рисунок </w:t>
      </w:r>
      <w:fldSimple w:instr=" SEQ Рисунок \* ARABIC ">
        <w:r w:rsidR="00224AED">
          <w:rPr>
            <w:noProof/>
          </w:rPr>
          <w:t>224</w:t>
        </w:r>
      </w:fldSimple>
      <w:r>
        <w:t xml:space="preserve"> - </w:t>
      </w:r>
      <w:r w:rsidRPr="00F21179">
        <w:t>Макет страницы «Программа гарантий»</w:t>
      </w:r>
      <w:bookmarkEnd w:id="853"/>
      <w:bookmarkEnd w:id="854"/>
      <w:bookmarkEnd w:id="855"/>
    </w:p>
    <w:p w:rsidR="00FF3198" w:rsidRDefault="00FF3198" w:rsidP="00FF3198">
      <w:pPr>
        <w:spacing w:after="200" w:line="276" w:lineRule="auto"/>
        <w:jc w:val="left"/>
        <w:rPr>
          <w:bCs/>
          <w:sz w:val="28"/>
        </w:rPr>
      </w:pPr>
      <w:r>
        <w:br w:type="page"/>
      </w:r>
    </w:p>
    <w:p w:rsidR="00FF3198" w:rsidRDefault="00FF3198" w:rsidP="00FF3198">
      <w:pPr>
        <w:pStyle w:val="a7"/>
        <w:rPr>
          <w:color w:val="auto"/>
        </w:rPr>
      </w:pPr>
      <w:r>
        <w:t xml:space="preserve">Пункт 10.3 </w:t>
      </w:r>
      <w:r w:rsidRPr="00D922B2">
        <w:t>Приложени</w:t>
      </w:r>
      <w:r>
        <w:t xml:space="preserve">я приказа от 28 декабря 2016 г. </w:t>
      </w:r>
      <w:r w:rsidRPr="00D922B2">
        <w:t>№ 243н</w:t>
      </w:r>
      <w:r>
        <w:t xml:space="preserve"> - ф</w:t>
      </w:r>
      <w:r w:rsidRPr="00D922B2">
        <w:t>ормуляр «</w:t>
      </w:r>
      <w:r w:rsidRPr="00421B40">
        <w:rPr>
          <w:color w:val="auto"/>
        </w:rPr>
        <w:t>1</w:t>
      </w:r>
      <w:hyperlink r:id="rId283" w:history="1">
        <w:r w:rsidRPr="00421B40">
          <w:rPr>
            <w:rStyle w:val="bpmenufontcolor"/>
            <w:color w:val="auto"/>
          </w:rPr>
          <w:t>0.3 Порядок осуществления полномочий органами внешнего муниципального финансового контроля по внешнему муниципальному финансовому контролю</w:t>
        </w:r>
      </w:hyperlink>
      <w:r w:rsidRPr="00E412E4">
        <w:rPr>
          <w:color w:val="auto"/>
        </w:rPr>
        <w:t>»</w:t>
      </w:r>
      <w:r>
        <w:rPr>
          <w:color w:val="auto"/>
        </w:rPr>
        <w:t xml:space="preserve">, ссылка на страницу </w:t>
      </w:r>
      <w:hyperlink r:id="rId284" w:history="1">
        <w:r w:rsidRPr="00562FAF">
          <w:rPr>
            <w:rStyle w:val="ac"/>
          </w:rPr>
          <w:t>http://budget.gov.ru/epbs/faces/p/Бюджетная система/Бюджетный процесс/Порядок осуществления полномочий органами внешнего и внутреннего государственного финансового контроля</w:t>
        </w:r>
      </w:hyperlink>
    </w:p>
    <w:p w:rsidR="00FF3198" w:rsidRDefault="00FF3198" w:rsidP="00FF3198">
      <w:pPr>
        <w:pStyle w:val="-0"/>
        <w:keepNext/>
      </w:pPr>
      <w:r>
        <w:rPr>
          <w:noProof/>
          <w:snapToGrid/>
        </w:rPr>
        <w:drawing>
          <wp:inline distT="0" distB="0" distL="0" distR="0" wp14:anchorId="64017AF9" wp14:editId="27D79C4B">
            <wp:extent cx="5940425" cy="6040287"/>
            <wp:effectExtent l="19050" t="0" r="3175" b="0"/>
            <wp:docPr id="260" name="Рисунок 7" descr="\\fs\design\ЕПБС\ЗАДАЧИ\#87539_Макеты по МО\Порядок осуществления финансового контроля_внутр_схем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design\ЕПБС\ЗАДАЧИ\#87539_Макеты по МО\Порядок осуществления финансового контроля_внутр_схема4.jpg"/>
                    <pic:cNvPicPr>
                      <a:picLocks noChangeAspect="1" noChangeArrowheads="1"/>
                    </pic:cNvPicPr>
                  </pic:nvPicPr>
                  <pic:blipFill>
                    <a:blip r:embed="rId285" cstate="print"/>
                    <a:srcRect/>
                    <a:stretch>
                      <a:fillRect/>
                    </a:stretch>
                  </pic:blipFill>
                  <pic:spPr bwMode="auto">
                    <a:xfrm>
                      <a:off x="0" y="0"/>
                      <a:ext cx="5940425" cy="6040287"/>
                    </a:xfrm>
                    <a:prstGeom prst="rect">
                      <a:avLst/>
                    </a:prstGeom>
                    <a:noFill/>
                    <a:ln w="9525">
                      <a:noFill/>
                      <a:miter lim="800000"/>
                      <a:headEnd/>
                      <a:tailEnd/>
                    </a:ln>
                  </pic:spPr>
                </pic:pic>
              </a:graphicData>
            </a:graphic>
          </wp:inline>
        </w:drawing>
      </w:r>
    </w:p>
    <w:p w:rsidR="00FF3198" w:rsidRDefault="00FF3198" w:rsidP="00FF3198">
      <w:pPr>
        <w:pStyle w:val="affd"/>
        <w:jc w:val="center"/>
      </w:pPr>
      <w:bookmarkStart w:id="856" w:name="_Toc37786549"/>
      <w:bookmarkStart w:id="857" w:name="_Toc37871403"/>
      <w:bookmarkStart w:id="858" w:name="_Toc45900293"/>
      <w:r>
        <w:t xml:space="preserve">Рисунок </w:t>
      </w:r>
      <w:fldSimple w:instr=" SEQ Рисунок \* ARABIC ">
        <w:r w:rsidR="00224AED">
          <w:rPr>
            <w:noProof/>
          </w:rPr>
          <w:t>225</w:t>
        </w:r>
      </w:fldSimple>
      <w:r>
        <w:t xml:space="preserve"> - </w:t>
      </w:r>
      <w:r w:rsidRPr="00260D03">
        <w:t>Макет страницы «Порядок осуществления полномочий органами внешнего и внутреннего государственного финансового контроля»</w:t>
      </w:r>
      <w:bookmarkEnd w:id="856"/>
      <w:bookmarkEnd w:id="857"/>
      <w:bookmarkEnd w:id="858"/>
    </w:p>
    <w:p w:rsidR="00FF3198" w:rsidRDefault="00FF3198" w:rsidP="00FF3198">
      <w:pPr>
        <w:spacing w:after="200" w:line="276" w:lineRule="auto"/>
        <w:jc w:val="left"/>
        <w:rPr>
          <w:bCs/>
          <w:sz w:val="28"/>
        </w:rPr>
      </w:pPr>
      <w:r>
        <w:br w:type="page"/>
      </w:r>
    </w:p>
    <w:p w:rsidR="00FF3198" w:rsidRDefault="00FF3198" w:rsidP="00FF3198">
      <w:pPr>
        <w:pStyle w:val="a7"/>
        <w:rPr>
          <w:color w:val="auto"/>
        </w:rPr>
      </w:pPr>
      <w:r>
        <w:t>Пункт 10.</w:t>
      </w:r>
      <w:r w:rsidRPr="00EA4B34">
        <w:t>6</w:t>
      </w:r>
      <w:r>
        <w:t xml:space="preserve"> </w:t>
      </w:r>
      <w:r w:rsidRPr="00D922B2">
        <w:t>Приложени</w:t>
      </w:r>
      <w:r>
        <w:t xml:space="preserve">я приказа от 28 декабря 2016 г. </w:t>
      </w:r>
      <w:r w:rsidRPr="00D922B2">
        <w:t>№ 243н</w:t>
      </w:r>
      <w:r>
        <w:t xml:space="preserve"> - ф</w:t>
      </w:r>
      <w:r w:rsidRPr="00D922B2">
        <w:t>ормуляр «</w:t>
      </w:r>
      <w:hyperlink r:id="rId286" w:history="1">
        <w:r w:rsidRPr="00EA4B34">
          <w:rPr>
            <w:rStyle w:val="bpmenufontcolor"/>
            <w:color w:val="auto"/>
          </w:rPr>
          <w:t>10.6 Порядок исполнения решения о применении бюджетных мер принуждения</w:t>
        </w:r>
      </w:hyperlink>
      <w:r w:rsidRPr="00E412E4">
        <w:rPr>
          <w:color w:val="auto"/>
        </w:rPr>
        <w:t>»</w:t>
      </w:r>
      <w:r>
        <w:rPr>
          <w:color w:val="auto"/>
        </w:rPr>
        <w:t xml:space="preserve">, ссылка на страницу </w:t>
      </w:r>
      <w:hyperlink r:id="rId287" w:history="1">
        <w:r w:rsidRPr="00562FAF">
          <w:rPr>
            <w:rStyle w:val="ac"/>
          </w:rPr>
          <w:t>http://budget.gov.ru/epbs/faces/p/Бюджетная система/Ответственность за нарушения законодательства/Порядок исполнения решения о применении бюджетных мер принуждения</w:t>
        </w:r>
      </w:hyperlink>
    </w:p>
    <w:p w:rsidR="00FF3198" w:rsidRDefault="00FF3198" w:rsidP="00FF3198">
      <w:pPr>
        <w:pStyle w:val="-0"/>
        <w:keepNext/>
      </w:pPr>
      <w:r w:rsidRPr="00462E69">
        <w:rPr>
          <w:noProof/>
          <w:snapToGrid/>
        </w:rPr>
        <w:drawing>
          <wp:inline distT="0" distB="0" distL="0" distR="0" wp14:anchorId="1593AA10" wp14:editId="5CEFDFDC">
            <wp:extent cx="5940425" cy="4882287"/>
            <wp:effectExtent l="19050" t="0" r="3175" b="0"/>
            <wp:docPr id="290" name="Рисунок 290" descr="\\fs\design\ЕПБС\ЗАДАЧИ\#87539_Макеты по МО\Порядок исполнения бюджетных мер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s\design\ЕПБС\ЗАДАЧИ\#87539_Макеты по МО\Порядок исполнения бюджетных мер_субъект.jpg"/>
                    <pic:cNvPicPr>
                      <a:picLocks noChangeAspect="1" noChangeArrowheads="1"/>
                    </pic:cNvPicPr>
                  </pic:nvPicPr>
                  <pic:blipFill>
                    <a:blip r:embed="rId288" cstate="print"/>
                    <a:srcRect/>
                    <a:stretch>
                      <a:fillRect/>
                    </a:stretch>
                  </pic:blipFill>
                  <pic:spPr bwMode="auto">
                    <a:xfrm>
                      <a:off x="0" y="0"/>
                      <a:ext cx="5940425" cy="4882287"/>
                    </a:xfrm>
                    <a:prstGeom prst="rect">
                      <a:avLst/>
                    </a:prstGeom>
                    <a:noFill/>
                    <a:ln w="9525">
                      <a:noFill/>
                      <a:miter lim="800000"/>
                      <a:headEnd/>
                      <a:tailEnd/>
                    </a:ln>
                  </pic:spPr>
                </pic:pic>
              </a:graphicData>
            </a:graphic>
          </wp:inline>
        </w:drawing>
      </w:r>
    </w:p>
    <w:p w:rsidR="00FF3198" w:rsidRDefault="00FF3198" w:rsidP="00FF3198">
      <w:pPr>
        <w:pStyle w:val="affd"/>
        <w:jc w:val="center"/>
      </w:pPr>
      <w:bookmarkStart w:id="859" w:name="_Toc37786550"/>
      <w:bookmarkStart w:id="860" w:name="_Toc37871404"/>
      <w:bookmarkStart w:id="861" w:name="_Toc45900294"/>
      <w:r>
        <w:t xml:space="preserve">Рисунок </w:t>
      </w:r>
      <w:fldSimple w:instr=" SEQ Рисунок \* ARABIC ">
        <w:r w:rsidR="00224AED">
          <w:rPr>
            <w:noProof/>
          </w:rPr>
          <w:t>226</w:t>
        </w:r>
      </w:fldSimple>
      <w:r>
        <w:t xml:space="preserve"> - </w:t>
      </w:r>
      <w:r w:rsidRPr="00867878">
        <w:t>Макет страницы «Порядок исполнения решения о применении бюджетных мер принуждения»</w:t>
      </w:r>
      <w:bookmarkEnd w:id="859"/>
      <w:bookmarkEnd w:id="860"/>
      <w:bookmarkEnd w:id="861"/>
    </w:p>
    <w:p w:rsidR="00FF3198" w:rsidRDefault="00FF3198" w:rsidP="00FF3198">
      <w:pPr>
        <w:spacing w:after="200" w:line="276" w:lineRule="auto"/>
        <w:jc w:val="left"/>
        <w:rPr>
          <w:bCs/>
          <w:sz w:val="28"/>
        </w:rPr>
      </w:pPr>
      <w:r>
        <w:br w:type="page"/>
      </w:r>
    </w:p>
    <w:p w:rsidR="00FF3198" w:rsidRDefault="00FF3198" w:rsidP="00FF3198">
      <w:pPr>
        <w:pStyle w:val="a7"/>
        <w:rPr>
          <w:color w:val="auto"/>
        </w:rPr>
      </w:pPr>
      <w:r>
        <w:t>Пункт 1</w:t>
      </w:r>
      <w:r w:rsidRPr="00EA4B34">
        <w:t>2</w:t>
      </w:r>
      <w:r>
        <w:t>.</w:t>
      </w:r>
      <w:r w:rsidRPr="00EA4B34">
        <w:t>1</w:t>
      </w:r>
      <w:r>
        <w:t xml:space="preserve"> </w:t>
      </w:r>
      <w:r w:rsidRPr="000305AA">
        <w:rPr>
          <w:rStyle w:val="a8"/>
        </w:rPr>
        <w:t>Приложения приказа от 28 декабря 2016 г. № 243н - формуляр «</w:t>
      </w:r>
      <w:hyperlink r:id="rId289" w:history="1">
        <w:r w:rsidRPr="000305AA">
          <w:rPr>
            <w:rStyle w:val="a8"/>
          </w:rPr>
          <w:t>12.1 Информация о текущих событиях</w:t>
        </w:r>
      </w:hyperlink>
      <w:r w:rsidRPr="000305AA">
        <w:rPr>
          <w:rStyle w:val="a8"/>
        </w:rPr>
        <w:t>»</w:t>
      </w:r>
      <w:r>
        <w:rPr>
          <w:rStyle w:val="a8"/>
        </w:rPr>
        <w:t xml:space="preserve">, ссылка на страницу </w:t>
      </w:r>
      <w:hyperlink r:id="rId290" w:history="1">
        <w:r w:rsidRPr="00562FAF">
          <w:rPr>
            <w:rStyle w:val="ac"/>
            <w:snapToGrid/>
          </w:rPr>
          <w:t>http://budget.gov.ru/epbs/faces/p/Новости</w:t>
        </w:r>
      </w:hyperlink>
    </w:p>
    <w:p w:rsidR="00FF3198" w:rsidRDefault="00FF3198" w:rsidP="00FF3198">
      <w:pPr>
        <w:pStyle w:val="-0"/>
        <w:keepNext/>
      </w:pPr>
      <w:r w:rsidRPr="00462E69">
        <w:rPr>
          <w:noProof/>
          <w:snapToGrid/>
        </w:rPr>
        <w:drawing>
          <wp:inline distT="0" distB="0" distL="0" distR="0" wp14:anchorId="796BCFAA" wp14:editId="380A974F">
            <wp:extent cx="5940425" cy="3920062"/>
            <wp:effectExtent l="19050" t="0" r="3175" b="0"/>
            <wp:docPr id="291" name="Рисунок 4" descr="\\Fs\fk\__МБРР\Макеты ЕПБС_по приказу\_На согласовании\_Макеты по МО\п. 12.1 Новости МО Алейский район_ново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fk\__МБРР\Макеты ЕПБС_по приказу\_На согласовании\_Макеты по МО\п. 12.1 Новости МО Алейский район_новость.jpg"/>
                    <pic:cNvPicPr>
                      <a:picLocks noChangeAspect="1" noChangeArrowheads="1"/>
                    </pic:cNvPicPr>
                  </pic:nvPicPr>
                  <pic:blipFill>
                    <a:blip r:embed="rId291" cstate="print"/>
                    <a:srcRect/>
                    <a:stretch>
                      <a:fillRect/>
                    </a:stretch>
                  </pic:blipFill>
                  <pic:spPr bwMode="auto">
                    <a:xfrm>
                      <a:off x="0" y="0"/>
                      <a:ext cx="5940425" cy="3920062"/>
                    </a:xfrm>
                    <a:prstGeom prst="rect">
                      <a:avLst/>
                    </a:prstGeom>
                    <a:noFill/>
                    <a:ln w="9525">
                      <a:noFill/>
                      <a:miter lim="800000"/>
                      <a:headEnd/>
                      <a:tailEnd/>
                    </a:ln>
                  </pic:spPr>
                </pic:pic>
              </a:graphicData>
            </a:graphic>
          </wp:inline>
        </w:drawing>
      </w:r>
    </w:p>
    <w:p w:rsidR="00DC181B" w:rsidRDefault="00FF3198" w:rsidP="00FF3198">
      <w:pPr>
        <w:pStyle w:val="affd"/>
        <w:jc w:val="center"/>
      </w:pPr>
      <w:bookmarkStart w:id="862" w:name="_Toc37786551"/>
      <w:bookmarkStart w:id="863" w:name="_Toc37871405"/>
      <w:bookmarkStart w:id="864" w:name="_Toc45900295"/>
      <w:r>
        <w:t xml:space="preserve">Рисунок </w:t>
      </w:r>
      <w:fldSimple w:instr=" SEQ Рисунок \* ARABIC ">
        <w:r w:rsidR="00224AED">
          <w:rPr>
            <w:noProof/>
          </w:rPr>
          <w:t>227</w:t>
        </w:r>
      </w:fldSimple>
      <w:r>
        <w:t xml:space="preserve"> - </w:t>
      </w:r>
      <w:r w:rsidRPr="008D19DD">
        <w:t>Макет страницы «Новости»</w:t>
      </w:r>
      <w:bookmarkEnd w:id="862"/>
      <w:bookmarkEnd w:id="863"/>
      <w:bookmarkEnd w:id="864"/>
    </w:p>
    <w:p w:rsidR="00FF3198" w:rsidRPr="00FF3198" w:rsidRDefault="00FF3198" w:rsidP="00FF3198"/>
    <w:p w:rsidR="00DC181B" w:rsidRDefault="00DC181B" w:rsidP="00DC181B">
      <w:pPr>
        <w:pStyle w:val="ad"/>
        <w:sectPr w:rsidR="00DC181B" w:rsidSect="006A30BF">
          <w:pgSz w:w="11906" w:h="16838"/>
          <w:pgMar w:top="851" w:right="851" w:bottom="1134" w:left="1418" w:header="709" w:footer="709" w:gutter="0"/>
          <w:cols w:space="708"/>
          <w:docGrid w:linePitch="360"/>
        </w:sectPr>
      </w:pPr>
    </w:p>
    <w:p w:rsidR="00E73EA1" w:rsidRPr="00E75DE9" w:rsidRDefault="00E73EA1" w:rsidP="00AB659C">
      <w:pPr>
        <w:pStyle w:val="ad"/>
      </w:pPr>
      <w:bookmarkStart w:id="865" w:name="_Toc486615772"/>
      <w:bookmarkStart w:id="866" w:name="_Toc486615898"/>
      <w:bookmarkStart w:id="867" w:name="_Toc486616520"/>
      <w:r>
        <w:t>Составили</w:t>
      </w:r>
      <w:bookmarkEnd w:id="865"/>
      <w:bookmarkEnd w:id="866"/>
      <w:bookmarkEnd w:id="8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609"/>
        <w:gridCol w:w="1559"/>
        <w:gridCol w:w="2122"/>
        <w:gridCol w:w="1847"/>
        <w:gridCol w:w="1559"/>
      </w:tblGrid>
      <w:tr w:rsidR="00E73EA1" w:rsidRPr="00F6614B" w:rsidTr="00C979B8">
        <w:tc>
          <w:tcPr>
            <w:tcW w:w="26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Наименование организации, предприятия</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Должность</w:t>
            </w:r>
            <w:r w:rsidRPr="00574982">
              <w:rPr>
                <w:b/>
              </w:rPr>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Фамилия, имя, отчество</w:t>
            </w:r>
          </w:p>
        </w:tc>
        <w:tc>
          <w:tcPr>
            <w:tcW w:w="18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Подпись</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Дата</w:t>
            </w:r>
          </w:p>
        </w:tc>
      </w:tr>
      <w:tr w:rsidR="00E73EA1" w:rsidRPr="008C2265" w:rsidTr="00C979B8">
        <w:tc>
          <w:tcPr>
            <w:tcW w:w="2609" w:type="dxa"/>
            <w:shd w:val="clear" w:color="auto" w:fill="auto"/>
          </w:tcPr>
          <w:p w:rsidR="00E73EA1" w:rsidRPr="00A5597A" w:rsidRDefault="00E73EA1" w:rsidP="00AB659C">
            <w:pPr>
              <w:rPr>
                <w:szCs w:val="28"/>
              </w:rPr>
            </w:pPr>
            <w:r w:rsidRPr="00A5597A">
              <w:rPr>
                <w:szCs w:val="28"/>
              </w:rPr>
              <w:t>ООО «НПО «Криста»</w:t>
            </w:r>
          </w:p>
        </w:tc>
        <w:tc>
          <w:tcPr>
            <w:tcW w:w="1559" w:type="dxa"/>
            <w:shd w:val="clear" w:color="auto" w:fill="auto"/>
          </w:tcPr>
          <w:p w:rsidR="00E73EA1" w:rsidRPr="00A5597A" w:rsidRDefault="00E73EA1" w:rsidP="00AB659C">
            <w:pPr>
              <w:rPr>
                <w:szCs w:val="28"/>
              </w:rPr>
            </w:pPr>
            <w:r>
              <w:rPr>
                <w:szCs w:val="28"/>
              </w:rPr>
              <w:t>Специалист по настройке и обучению ПО</w:t>
            </w:r>
            <w:r w:rsidR="001C6331">
              <w:rPr>
                <w:szCs w:val="28"/>
              </w:rPr>
              <w:t xml:space="preserve"> 2 категории</w:t>
            </w:r>
          </w:p>
        </w:tc>
        <w:tc>
          <w:tcPr>
            <w:tcW w:w="2122" w:type="dxa"/>
            <w:shd w:val="clear" w:color="auto" w:fill="auto"/>
          </w:tcPr>
          <w:p w:rsidR="00E73EA1" w:rsidRPr="00A5597A" w:rsidRDefault="001C6331" w:rsidP="00AB659C">
            <w:pPr>
              <w:rPr>
                <w:szCs w:val="28"/>
              </w:rPr>
            </w:pPr>
            <w:r>
              <w:rPr>
                <w:szCs w:val="28"/>
              </w:rPr>
              <w:t>Городнева Е.А.</w:t>
            </w:r>
          </w:p>
        </w:tc>
        <w:tc>
          <w:tcPr>
            <w:tcW w:w="1847" w:type="dxa"/>
            <w:shd w:val="clear" w:color="auto" w:fill="auto"/>
            <w:vAlign w:val="center"/>
          </w:tcPr>
          <w:p w:rsidR="00E73EA1" w:rsidRPr="008C2265" w:rsidRDefault="00E73EA1" w:rsidP="00C979B8"/>
        </w:tc>
        <w:tc>
          <w:tcPr>
            <w:tcW w:w="1559" w:type="dxa"/>
            <w:shd w:val="clear" w:color="auto" w:fill="auto"/>
          </w:tcPr>
          <w:p w:rsidR="00E73EA1" w:rsidRPr="00A5597A" w:rsidRDefault="009E4319" w:rsidP="00E6426F">
            <w:pPr>
              <w:rPr>
                <w:szCs w:val="28"/>
              </w:rPr>
            </w:pPr>
            <w:r>
              <w:rPr>
                <w:szCs w:val="28"/>
              </w:rPr>
              <w:t>0</w:t>
            </w:r>
            <w:r w:rsidR="00E6426F">
              <w:rPr>
                <w:szCs w:val="28"/>
              </w:rPr>
              <w:t>4</w:t>
            </w:r>
            <w:r w:rsidR="00551EEA">
              <w:rPr>
                <w:szCs w:val="28"/>
              </w:rPr>
              <w:t>.</w:t>
            </w:r>
            <w:r>
              <w:rPr>
                <w:szCs w:val="28"/>
              </w:rPr>
              <w:t>10</w:t>
            </w:r>
            <w:r w:rsidR="00551EEA">
              <w:rPr>
                <w:szCs w:val="28"/>
              </w:rPr>
              <w:t>.2019</w:t>
            </w:r>
          </w:p>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bl>
    <w:p w:rsidR="00E73EA1" w:rsidRPr="008C2265" w:rsidRDefault="00E73EA1" w:rsidP="00E73EA1">
      <w:pPr>
        <w:pStyle w:val="ad"/>
      </w:pPr>
      <w:r>
        <w:br w:type="page"/>
        <w:t>Согласовано</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42"/>
        <w:gridCol w:w="2126"/>
        <w:gridCol w:w="2126"/>
        <w:gridCol w:w="1985"/>
        <w:gridCol w:w="1417"/>
      </w:tblGrid>
      <w:tr w:rsidR="00E73EA1" w:rsidRPr="008C2265" w:rsidTr="00C979B8">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Должность</w:t>
            </w:r>
            <w:r w:rsidRPr="00574982">
              <w:rPr>
                <w:b/>
              </w:rPr>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Дата</w:t>
            </w:r>
          </w:p>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bl>
    <w:p w:rsidR="00E73EA1" w:rsidRPr="008C2265" w:rsidRDefault="00E73EA1" w:rsidP="00E73EA1">
      <w:pPr>
        <w:pStyle w:val="ad"/>
      </w:pPr>
      <w:r>
        <w:br w:type="page"/>
      </w:r>
      <w:bookmarkStart w:id="868" w:name="_Toc486615774"/>
      <w:bookmarkStart w:id="869" w:name="_Toc486615900"/>
      <w:bookmarkStart w:id="870" w:name="_Toc486616522"/>
      <w:r w:rsidRPr="008C2265">
        <w:t>Л</w:t>
      </w:r>
      <w:r>
        <w:t>ист регистрации изменений</w:t>
      </w:r>
      <w:bookmarkEnd w:id="868"/>
      <w:bookmarkEnd w:id="869"/>
      <w:bookmarkEnd w:id="870"/>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2041"/>
        <w:gridCol w:w="1418"/>
        <w:gridCol w:w="1765"/>
        <w:gridCol w:w="4472"/>
      </w:tblGrid>
      <w:tr w:rsidR="00E73EA1" w:rsidRPr="008C2265" w:rsidTr="00C979B8">
        <w:trPr>
          <w:trHeight w:val="544"/>
        </w:trPr>
        <w:tc>
          <w:tcPr>
            <w:tcW w:w="105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w:t>
            </w:r>
            <w:r w:rsidRPr="00574982">
              <w:rPr>
                <w:b/>
              </w:rPr>
              <w:br/>
              <w:t>версии док-та</w:t>
            </w:r>
          </w:p>
        </w:tc>
        <w:tc>
          <w:tcPr>
            <w:tcW w:w="73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Дата</w:t>
            </w:r>
            <w:r w:rsidRPr="00574982">
              <w:rPr>
                <w:b/>
              </w:rPr>
              <w:br/>
              <w:t>изменения</w:t>
            </w:r>
          </w:p>
        </w:tc>
        <w:tc>
          <w:tcPr>
            <w:tcW w:w="910"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Автор</w:t>
            </w:r>
            <w:r w:rsidRPr="00574982">
              <w:rPr>
                <w:b/>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Изменения</w:t>
            </w:r>
          </w:p>
        </w:tc>
      </w:tr>
      <w:tr w:rsidR="00E73EA1" w:rsidRPr="008C2265" w:rsidTr="00C979B8">
        <w:tc>
          <w:tcPr>
            <w:tcW w:w="1052" w:type="pct"/>
            <w:shd w:val="clear" w:color="auto" w:fill="auto"/>
            <w:vAlign w:val="center"/>
          </w:tcPr>
          <w:p w:rsidR="00E73EA1" w:rsidRPr="00D2497B" w:rsidRDefault="00E73EA1" w:rsidP="00AB659C">
            <w:r>
              <w:t>1.0</w:t>
            </w:r>
            <w:bookmarkStart w:id="871" w:name="OLE_LINK37"/>
            <w:bookmarkEnd w:id="871"/>
          </w:p>
        </w:tc>
        <w:tc>
          <w:tcPr>
            <w:tcW w:w="731" w:type="pct"/>
            <w:shd w:val="clear" w:color="auto" w:fill="auto"/>
            <w:vAlign w:val="center"/>
          </w:tcPr>
          <w:p w:rsidR="00E73EA1" w:rsidRPr="00D2497B" w:rsidRDefault="009E4319" w:rsidP="00E6426F">
            <w:r>
              <w:t>0</w:t>
            </w:r>
            <w:r w:rsidR="00E6426F">
              <w:t>4</w:t>
            </w:r>
            <w:r w:rsidR="001E6BEA">
              <w:t>.</w:t>
            </w:r>
            <w:r>
              <w:t>10</w:t>
            </w:r>
            <w:r w:rsidR="001E6BEA">
              <w:t>.2019</w:t>
            </w:r>
          </w:p>
        </w:tc>
        <w:tc>
          <w:tcPr>
            <w:tcW w:w="910" w:type="pct"/>
            <w:shd w:val="clear" w:color="auto" w:fill="auto"/>
            <w:vAlign w:val="center"/>
          </w:tcPr>
          <w:p w:rsidR="00E73EA1" w:rsidRPr="008C2265" w:rsidRDefault="0060172C" w:rsidP="00AB659C">
            <w:r>
              <w:t xml:space="preserve">Городнева Е.А. </w:t>
            </w:r>
          </w:p>
        </w:tc>
        <w:tc>
          <w:tcPr>
            <w:tcW w:w="2306" w:type="pct"/>
            <w:shd w:val="clear" w:color="auto" w:fill="auto"/>
          </w:tcPr>
          <w:p w:rsidR="00E73EA1" w:rsidRPr="003A4215" w:rsidRDefault="00D74220" w:rsidP="00AB659C">
            <w:r>
              <w:t xml:space="preserve">Документ разработан в соответствии с ГК </w:t>
            </w:r>
            <w:r w:rsidRPr="00B23D47">
              <w:t>ФКУ0013/01/2019</w:t>
            </w:r>
            <w:r>
              <w:t xml:space="preserve">/ИС от 24.01.2019 </w:t>
            </w:r>
            <w:r w:rsidRPr="003E1F61">
              <w:t xml:space="preserve">в части реализации доработок </w:t>
            </w:r>
            <w:r>
              <w:t>Периода 1</w:t>
            </w:r>
          </w:p>
        </w:tc>
      </w:tr>
      <w:tr w:rsidR="008B3D3B" w:rsidRPr="008C2265" w:rsidTr="00480F0F">
        <w:tc>
          <w:tcPr>
            <w:tcW w:w="1052" w:type="pct"/>
            <w:shd w:val="clear" w:color="auto" w:fill="auto"/>
            <w:vAlign w:val="center"/>
          </w:tcPr>
          <w:p w:rsidR="008B3D3B" w:rsidRPr="00130A3D" w:rsidRDefault="008B3D3B" w:rsidP="00480F0F">
            <w:r>
              <w:t>01.02.</w:t>
            </w:r>
          </w:p>
        </w:tc>
        <w:tc>
          <w:tcPr>
            <w:tcW w:w="731" w:type="pct"/>
            <w:shd w:val="clear" w:color="auto" w:fill="auto"/>
            <w:vAlign w:val="center"/>
          </w:tcPr>
          <w:p w:rsidR="008B3D3B" w:rsidRPr="008C2265" w:rsidRDefault="00C16217" w:rsidP="008B3D3B">
            <w:r>
              <w:t>12</w:t>
            </w:r>
            <w:r w:rsidR="008B3D3B">
              <w:t>.12.2019</w:t>
            </w:r>
          </w:p>
        </w:tc>
        <w:tc>
          <w:tcPr>
            <w:tcW w:w="910" w:type="pct"/>
            <w:shd w:val="clear" w:color="auto" w:fill="auto"/>
            <w:vAlign w:val="center"/>
          </w:tcPr>
          <w:p w:rsidR="008B3D3B" w:rsidRPr="008C2265" w:rsidRDefault="008B3D3B" w:rsidP="00480F0F">
            <w:r>
              <w:t>Ражева Е.В.</w:t>
            </w:r>
          </w:p>
        </w:tc>
        <w:tc>
          <w:tcPr>
            <w:tcW w:w="2306" w:type="pct"/>
            <w:shd w:val="clear" w:color="auto" w:fill="auto"/>
            <w:vAlign w:val="center"/>
          </w:tcPr>
          <w:p w:rsidR="00C16217" w:rsidRDefault="00C16217" w:rsidP="00480F0F">
            <w:r>
              <w:t>Дополнен перечень сокращений.</w:t>
            </w:r>
          </w:p>
          <w:p w:rsidR="008B3D3B" w:rsidRPr="008C2265" w:rsidRDefault="008B3D3B" w:rsidP="00480F0F">
            <w:r>
              <w:t>Документ актуализирован в соответствии с требованиями ФАП 5.2</w:t>
            </w:r>
          </w:p>
        </w:tc>
      </w:tr>
      <w:tr w:rsidR="008B3D3B" w:rsidRPr="008C2265" w:rsidTr="00C979B8">
        <w:tc>
          <w:tcPr>
            <w:tcW w:w="1052" w:type="pct"/>
            <w:shd w:val="clear" w:color="auto" w:fill="auto"/>
            <w:vAlign w:val="center"/>
          </w:tcPr>
          <w:p w:rsidR="008B3D3B" w:rsidRPr="008C2265" w:rsidRDefault="00D74220" w:rsidP="00C979B8">
            <w:r>
              <w:t>01.03</w:t>
            </w:r>
          </w:p>
        </w:tc>
        <w:tc>
          <w:tcPr>
            <w:tcW w:w="731" w:type="pct"/>
            <w:shd w:val="clear" w:color="auto" w:fill="auto"/>
            <w:vAlign w:val="center"/>
          </w:tcPr>
          <w:p w:rsidR="008B3D3B" w:rsidRPr="008C2265" w:rsidRDefault="000D65A1" w:rsidP="00C979B8">
            <w:r>
              <w:t>31.12.2019</w:t>
            </w:r>
          </w:p>
        </w:tc>
        <w:tc>
          <w:tcPr>
            <w:tcW w:w="910" w:type="pct"/>
            <w:shd w:val="clear" w:color="auto" w:fill="auto"/>
            <w:vAlign w:val="center"/>
          </w:tcPr>
          <w:p w:rsidR="008B3D3B" w:rsidRPr="00965667" w:rsidRDefault="000D65A1" w:rsidP="00C979B8">
            <w:r>
              <w:t>Крупникова Н.С.</w:t>
            </w:r>
          </w:p>
        </w:tc>
        <w:tc>
          <w:tcPr>
            <w:tcW w:w="2306" w:type="pct"/>
            <w:shd w:val="clear" w:color="auto" w:fill="auto"/>
            <w:vAlign w:val="center"/>
          </w:tcPr>
          <w:p w:rsidR="008B3D3B" w:rsidRPr="008C2265" w:rsidRDefault="00E07E9D" w:rsidP="00BF7A17">
            <w:r>
              <w:t>Добавлен раздел Описание действий в личном кабинете «Уведомление о самостоятельном формировании информации»</w:t>
            </w:r>
          </w:p>
        </w:tc>
      </w:tr>
      <w:tr w:rsidR="008B3D3B" w:rsidRPr="008C2265" w:rsidTr="00C979B8">
        <w:tc>
          <w:tcPr>
            <w:tcW w:w="1052" w:type="pct"/>
            <w:shd w:val="clear" w:color="auto" w:fill="auto"/>
            <w:vAlign w:val="center"/>
          </w:tcPr>
          <w:p w:rsidR="008B3D3B" w:rsidRPr="008C2265" w:rsidRDefault="00D74220" w:rsidP="0043616B">
            <w:r>
              <w:t>0</w:t>
            </w:r>
            <w:r w:rsidR="0043616B">
              <w:t>2</w:t>
            </w:r>
            <w:r>
              <w:t>.0</w:t>
            </w:r>
            <w:r w:rsidR="0043616B">
              <w:t>0</w:t>
            </w:r>
          </w:p>
        </w:tc>
        <w:tc>
          <w:tcPr>
            <w:tcW w:w="731" w:type="pct"/>
            <w:shd w:val="clear" w:color="auto" w:fill="auto"/>
            <w:vAlign w:val="center"/>
          </w:tcPr>
          <w:p w:rsidR="008B3D3B" w:rsidRPr="008C2265" w:rsidRDefault="0043616B" w:rsidP="00C979B8">
            <w:r>
              <w:t>13</w:t>
            </w:r>
            <w:r w:rsidR="00D74220">
              <w:t>.04.2020</w:t>
            </w:r>
          </w:p>
        </w:tc>
        <w:tc>
          <w:tcPr>
            <w:tcW w:w="910" w:type="pct"/>
            <w:shd w:val="clear" w:color="auto" w:fill="auto"/>
            <w:vAlign w:val="center"/>
          </w:tcPr>
          <w:p w:rsidR="008B3D3B" w:rsidRPr="008C2265" w:rsidRDefault="0043616B" w:rsidP="00C979B8">
            <w:r>
              <w:t>Балабанова Т.Г.</w:t>
            </w:r>
          </w:p>
        </w:tc>
        <w:tc>
          <w:tcPr>
            <w:tcW w:w="2306" w:type="pct"/>
            <w:shd w:val="clear" w:color="auto" w:fill="auto"/>
            <w:vAlign w:val="center"/>
          </w:tcPr>
          <w:p w:rsidR="008B3D3B" w:rsidRPr="008C2265" w:rsidRDefault="00D74220" w:rsidP="00044352">
            <w:r>
              <w:t xml:space="preserve">Документ </w:t>
            </w:r>
            <w:r w:rsidR="00044352">
              <w:t>актуализирован (до</w:t>
            </w:r>
            <w:r>
              <w:t>работан</w:t>
            </w:r>
            <w:r w:rsidR="00044352">
              <w:t>)</w:t>
            </w:r>
            <w:r>
              <w:t xml:space="preserve"> в соответствии с ГК </w:t>
            </w:r>
            <w:r w:rsidRPr="00B23D47">
              <w:t>ФКУ0013/01/2019</w:t>
            </w:r>
            <w:r>
              <w:t xml:space="preserve">/ИС от 24.01.2019 </w:t>
            </w:r>
            <w:r w:rsidRPr="003E1F61">
              <w:t xml:space="preserve">в части реализации доработок </w:t>
            </w:r>
            <w:r>
              <w:t>Периода 2</w:t>
            </w:r>
          </w:p>
        </w:tc>
      </w:tr>
      <w:tr w:rsidR="008B3D3B" w:rsidRPr="008C2265" w:rsidTr="00C979B8">
        <w:tc>
          <w:tcPr>
            <w:tcW w:w="1052" w:type="pct"/>
            <w:shd w:val="clear" w:color="auto" w:fill="auto"/>
            <w:vAlign w:val="center"/>
          </w:tcPr>
          <w:p w:rsidR="008B3D3B" w:rsidRPr="008C2265" w:rsidRDefault="00473AC9" w:rsidP="00C979B8">
            <w:r>
              <w:t>02.01</w:t>
            </w:r>
          </w:p>
        </w:tc>
        <w:tc>
          <w:tcPr>
            <w:tcW w:w="731" w:type="pct"/>
            <w:shd w:val="clear" w:color="auto" w:fill="auto"/>
            <w:vAlign w:val="center"/>
          </w:tcPr>
          <w:p w:rsidR="008B3D3B" w:rsidRPr="008C2265" w:rsidRDefault="00473AC9" w:rsidP="00C979B8">
            <w:r>
              <w:t>30.05.2020</w:t>
            </w:r>
          </w:p>
        </w:tc>
        <w:tc>
          <w:tcPr>
            <w:tcW w:w="910" w:type="pct"/>
            <w:shd w:val="clear" w:color="auto" w:fill="auto"/>
            <w:vAlign w:val="center"/>
          </w:tcPr>
          <w:p w:rsidR="008B3D3B" w:rsidRPr="008C2265" w:rsidRDefault="00473AC9" w:rsidP="00C979B8">
            <w:r>
              <w:t>Крупникова Н.С.</w:t>
            </w:r>
          </w:p>
        </w:tc>
        <w:tc>
          <w:tcPr>
            <w:tcW w:w="2306" w:type="pct"/>
            <w:shd w:val="clear" w:color="auto" w:fill="auto"/>
            <w:vAlign w:val="center"/>
          </w:tcPr>
          <w:p w:rsidR="008B3D3B" w:rsidRPr="008C2265" w:rsidRDefault="00473AC9" w:rsidP="00C979B8">
            <w:r w:rsidRPr="00473AC9">
              <w:t>Выполнены доработки в соответствии с замечаниями, направленными письмом от 27.05.2020  №99-22-15/4627 в рамках ГК № ФКУ0013/01/2019/ИС от 24.012019 Период 2</w:t>
            </w:r>
          </w:p>
        </w:tc>
      </w:tr>
      <w:tr w:rsidR="00FE4CA4" w:rsidRPr="008C2265" w:rsidTr="00C979B8">
        <w:tc>
          <w:tcPr>
            <w:tcW w:w="1052" w:type="pct"/>
            <w:shd w:val="clear" w:color="auto" w:fill="auto"/>
            <w:vAlign w:val="center"/>
          </w:tcPr>
          <w:p w:rsidR="00FE4CA4" w:rsidRDefault="00FE4CA4" w:rsidP="00C979B8">
            <w:r>
              <w:t>02.02</w:t>
            </w:r>
          </w:p>
        </w:tc>
        <w:tc>
          <w:tcPr>
            <w:tcW w:w="731" w:type="pct"/>
            <w:shd w:val="clear" w:color="auto" w:fill="auto"/>
            <w:vAlign w:val="center"/>
          </w:tcPr>
          <w:p w:rsidR="00FE4CA4" w:rsidRDefault="00FE4CA4" w:rsidP="00C979B8">
            <w:r>
              <w:t>21.07.2020</w:t>
            </w:r>
          </w:p>
        </w:tc>
        <w:tc>
          <w:tcPr>
            <w:tcW w:w="910" w:type="pct"/>
            <w:shd w:val="clear" w:color="auto" w:fill="auto"/>
            <w:vAlign w:val="center"/>
          </w:tcPr>
          <w:p w:rsidR="00FE4CA4" w:rsidRDefault="00FE4CA4" w:rsidP="00C979B8">
            <w:r>
              <w:t>Казанцев С.А.</w:t>
            </w:r>
          </w:p>
        </w:tc>
        <w:tc>
          <w:tcPr>
            <w:tcW w:w="2306" w:type="pct"/>
            <w:shd w:val="clear" w:color="auto" w:fill="auto"/>
            <w:vAlign w:val="center"/>
          </w:tcPr>
          <w:p w:rsidR="00FE4CA4" w:rsidRDefault="00FE4CA4" w:rsidP="00FE4CA4">
            <w:r>
              <w:t>Документ актуализирован в части описания разделов и состава полей в формулярах.</w:t>
            </w:r>
          </w:p>
          <w:p w:rsidR="00FE4CA4" w:rsidRPr="00473AC9" w:rsidRDefault="00FE4CA4" w:rsidP="00FE4CA4">
            <w:r>
              <w:t>Изменён номер горячей линии ЕКЦ на    8-800-30-10-777</w:t>
            </w:r>
          </w:p>
        </w:tc>
      </w:tr>
      <w:tr w:rsidR="008B3D3B" w:rsidRPr="008C2265" w:rsidTr="00C979B8">
        <w:tc>
          <w:tcPr>
            <w:tcW w:w="1052" w:type="pct"/>
            <w:shd w:val="clear" w:color="auto" w:fill="auto"/>
            <w:vAlign w:val="center"/>
          </w:tcPr>
          <w:p w:rsidR="008B3D3B" w:rsidRPr="008C2265" w:rsidRDefault="008B3D3B" w:rsidP="00C979B8"/>
        </w:tc>
        <w:tc>
          <w:tcPr>
            <w:tcW w:w="731" w:type="pct"/>
            <w:shd w:val="clear" w:color="auto" w:fill="auto"/>
            <w:vAlign w:val="center"/>
          </w:tcPr>
          <w:p w:rsidR="008B3D3B" w:rsidRPr="008C2265" w:rsidRDefault="008B3D3B" w:rsidP="00C979B8"/>
        </w:tc>
        <w:tc>
          <w:tcPr>
            <w:tcW w:w="910" w:type="pct"/>
            <w:shd w:val="clear" w:color="auto" w:fill="auto"/>
            <w:vAlign w:val="center"/>
          </w:tcPr>
          <w:p w:rsidR="008B3D3B" w:rsidRPr="008C2265" w:rsidRDefault="008B3D3B" w:rsidP="00C979B8"/>
        </w:tc>
        <w:tc>
          <w:tcPr>
            <w:tcW w:w="2306" w:type="pct"/>
            <w:shd w:val="clear" w:color="auto" w:fill="auto"/>
            <w:vAlign w:val="center"/>
          </w:tcPr>
          <w:p w:rsidR="008B3D3B" w:rsidRPr="008C2265" w:rsidRDefault="008B3D3B" w:rsidP="00C979B8"/>
        </w:tc>
      </w:tr>
      <w:tr w:rsidR="008B3D3B" w:rsidRPr="008C2265" w:rsidTr="00C979B8">
        <w:tc>
          <w:tcPr>
            <w:tcW w:w="1052" w:type="pct"/>
            <w:shd w:val="clear" w:color="auto" w:fill="auto"/>
            <w:vAlign w:val="center"/>
          </w:tcPr>
          <w:p w:rsidR="008B3D3B" w:rsidRPr="008C2265" w:rsidRDefault="008B3D3B" w:rsidP="00C979B8"/>
        </w:tc>
        <w:tc>
          <w:tcPr>
            <w:tcW w:w="731" w:type="pct"/>
            <w:shd w:val="clear" w:color="auto" w:fill="auto"/>
            <w:vAlign w:val="center"/>
          </w:tcPr>
          <w:p w:rsidR="008B3D3B" w:rsidRPr="008C2265" w:rsidRDefault="008B3D3B" w:rsidP="00C979B8"/>
        </w:tc>
        <w:tc>
          <w:tcPr>
            <w:tcW w:w="910" w:type="pct"/>
            <w:shd w:val="clear" w:color="auto" w:fill="auto"/>
            <w:vAlign w:val="center"/>
          </w:tcPr>
          <w:p w:rsidR="008B3D3B" w:rsidRPr="008C2265" w:rsidRDefault="008B3D3B" w:rsidP="00C979B8"/>
        </w:tc>
        <w:tc>
          <w:tcPr>
            <w:tcW w:w="2306" w:type="pct"/>
            <w:shd w:val="clear" w:color="auto" w:fill="auto"/>
            <w:vAlign w:val="center"/>
          </w:tcPr>
          <w:p w:rsidR="008B3D3B" w:rsidRPr="008C2265" w:rsidRDefault="008B3D3B" w:rsidP="00C979B8"/>
        </w:tc>
      </w:tr>
      <w:tr w:rsidR="008B3D3B" w:rsidRPr="008C2265" w:rsidTr="00C979B8">
        <w:tc>
          <w:tcPr>
            <w:tcW w:w="1052" w:type="pct"/>
            <w:shd w:val="clear" w:color="auto" w:fill="auto"/>
            <w:vAlign w:val="center"/>
          </w:tcPr>
          <w:p w:rsidR="008B3D3B" w:rsidRPr="008C2265" w:rsidRDefault="008B3D3B" w:rsidP="00C979B8"/>
        </w:tc>
        <w:tc>
          <w:tcPr>
            <w:tcW w:w="731" w:type="pct"/>
            <w:shd w:val="clear" w:color="auto" w:fill="auto"/>
            <w:vAlign w:val="center"/>
          </w:tcPr>
          <w:p w:rsidR="008B3D3B" w:rsidRPr="008C2265" w:rsidRDefault="008B3D3B" w:rsidP="00C979B8"/>
        </w:tc>
        <w:tc>
          <w:tcPr>
            <w:tcW w:w="910" w:type="pct"/>
            <w:shd w:val="clear" w:color="auto" w:fill="auto"/>
            <w:vAlign w:val="center"/>
          </w:tcPr>
          <w:p w:rsidR="008B3D3B" w:rsidRPr="008C2265" w:rsidRDefault="008B3D3B" w:rsidP="00C979B8"/>
        </w:tc>
        <w:tc>
          <w:tcPr>
            <w:tcW w:w="2306" w:type="pct"/>
            <w:shd w:val="clear" w:color="auto" w:fill="auto"/>
            <w:vAlign w:val="center"/>
          </w:tcPr>
          <w:p w:rsidR="008B3D3B" w:rsidRPr="008C2265" w:rsidRDefault="008B3D3B" w:rsidP="00C979B8"/>
        </w:tc>
      </w:tr>
      <w:tr w:rsidR="008B3D3B" w:rsidRPr="008C2265" w:rsidTr="00C979B8">
        <w:tc>
          <w:tcPr>
            <w:tcW w:w="1052" w:type="pct"/>
            <w:shd w:val="clear" w:color="auto" w:fill="auto"/>
            <w:vAlign w:val="center"/>
          </w:tcPr>
          <w:p w:rsidR="008B3D3B" w:rsidRPr="008C2265" w:rsidRDefault="008B3D3B" w:rsidP="00C979B8"/>
        </w:tc>
        <w:tc>
          <w:tcPr>
            <w:tcW w:w="731" w:type="pct"/>
            <w:shd w:val="clear" w:color="auto" w:fill="auto"/>
            <w:vAlign w:val="center"/>
          </w:tcPr>
          <w:p w:rsidR="008B3D3B" w:rsidRPr="008C2265" w:rsidRDefault="008B3D3B" w:rsidP="00C979B8"/>
        </w:tc>
        <w:tc>
          <w:tcPr>
            <w:tcW w:w="910" w:type="pct"/>
            <w:shd w:val="clear" w:color="auto" w:fill="auto"/>
            <w:vAlign w:val="center"/>
          </w:tcPr>
          <w:p w:rsidR="008B3D3B" w:rsidRPr="008C2265" w:rsidRDefault="008B3D3B" w:rsidP="00C979B8"/>
        </w:tc>
        <w:tc>
          <w:tcPr>
            <w:tcW w:w="2306" w:type="pct"/>
            <w:shd w:val="clear" w:color="auto" w:fill="auto"/>
            <w:vAlign w:val="center"/>
          </w:tcPr>
          <w:p w:rsidR="008B3D3B" w:rsidRPr="008C2265" w:rsidRDefault="008B3D3B" w:rsidP="00C979B8"/>
        </w:tc>
      </w:tr>
      <w:tr w:rsidR="008B3D3B" w:rsidRPr="008C2265" w:rsidTr="00C979B8">
        <w:tc>
          <w:tcPr>
            <w:tcW w:w="1052" w:type="pct"/>
            <w:shd w:val="clear" w:color="auto" w:fill="auto"/>
            <w:vAlign w:val="center"/>
          </w:tcPr>
          <w:p w:rsidR="008B3D3B" w:rsidRPr="008C2265" w:rsidRDefault="008B3D3B" w:rsidP="00C979B8"/>
        </w:tc>
        <w:tc>
          <w:tcPr>
            <w:tcW w:w="731" w:type="pct"/>
            <w:shd w:val="clear" w:color="auto" w:fill="auto"/>
            <w:vAlign w:val="center"/>
          </w:tcPr>
          <w:p w:rsidR="008B3D3B" w:rsidRPr="008C2265" w:rsidRDefault="008B3D3B" w:rsidP="00C979B8"/>
        </w:tc>
        <w:tc>
          <w:tcPr>
            <w:tcW w:w="910" w:type="pct"/>
            <w:shd w:val="clear" w:color="auto" w:fill="auto"/>
            <w:vAlign w:val="center"/>
          </w:tcPr>
          <w:p w:rsidR="008B3D3B" w:rsidRPr="008C2265" w:rsidRDefault="008B3D3B" w:rsidP="00C979B8"/>
        </w:tc>
        <w:tc>
          <w:tcPr>
            <w:tcW w:w="2306" w:type="pct"/>
            <w:shd w:val="clear" w:color="auto" w:fill="auto"/>
            <w:vAlign w:val="center"/>
          </w:tcPr>
          <w:p w:rsidR="008B3D3B" w:rsidRPr="008C2265" w:rsidRDefault="008B3D3B" w:rsidP="00C979B8"/>
        </w:tc>
      </w:tr>
      <w:tr w:rsidR="008B3D3B" w:rsidRPr="008C2265" w:rsidTr="00C979B8">
        <w:tc>
          <w:tcPr>
            <w:tcW w:w="1052" w:type="pct"/>
            <w:shd w:val="clear" w:color="auto" w:fill="auto"/>
            <w:vAlign w:val="center"/>
          </w:tcPr>
          <w:p w:rsidR="008B3D3B" w:rsidRPr="008C2265" w:rsidRDefault="008B3D3B" w:rsidP="00C979B8"/>
        </w:tc>
        <w:tc>
          <w:tcPr>
            <w:tcW w:w="731" w:type="pct"/>
            <w:shd w:val="clear" w:color="auto" w:fill="auto"/>
            <w:vAlign w:val="center"/>
          </w:tcPr>
          <w:p w:rsidR="008B3D3B" w:rsidRPr="008C2265" w:rsidRDefault="008B3D3B" w:rsidP="00C979B8"/>
        </w:tc>
        <w:tc>
          <w:tcPr>
            <w:tcW w:w="910" w:type="pct"/>
            <w:shd w:val="clear" w:color="auto" w:fill="auto"/>
            <w:vAlign w:val="center"/>
          </w:tcPr>
          <w:p w:rsidR="008B3D3B" w:rsidRPr="008C2265" w:rsidRDefault="008B3D3B" w:rsidP="00C979B8"/>
        </w:tc>
        <w:tc>
          <w:tcPr>
            <w:tcW w:w="2306" w:type="pct"/>
            <w:shd w:val="clear" w:color="auto" w:fill="auto"/>
            <w:vAlign w:val="center"/>
          </w:tcPr>
          <w:p w:rsidR="008B3D3B" w:rsidRPr="008C2265" w:rsidRDefault="008B3D3B" w:rsidP="00C979B8"/>
        </w:tc>
      </w:tr>
      <w:tr w:rsidR="008B3D3B" w:rsidRPr="008C2265" w:rsidTr="00C979B8">
        <w:tc>
          <w:tcPr>
            <w:tcW w:w="1052" w:type="pct"/>
            <w:shd w:val="clear" w:color="auto" w:fill="auto"/>
            <w:vAlign w:val="center"/>
          </w:tcPr>
          <w:p w:rsidR="008B3D3B" w:rsidRPr="008C2265" w:rsidRDefault="008B3D3B" w:rsidP="00C979B8"/>
        </w:tc>
        <w:tc>
          <w:tcPr>
            <w:tcW w:w="731" w:type="pct"/>
            <w:shd w:val="clear" w:color="auto" w:fill="auto"/>
            <w:vAlign w:val="center"/>
          </w:tcPr>
          <w:p w:rsidR="008B3D3B" w:rsidRPr="008C2265" w:rsidRDefault="008B3D3B" w:rsidP="00C979B8"/>
        </w:tc>
        <w:tc>
          <w:tcPr>
            <w:tcW w:w="910" w:type="pct"/>
            <w:shd w:val="clear" w:color="auto" w:fill="auto"/>
            <w:vAlign w:val="center"/>
          </w:tcPr>
          <w:p w:rsidR="008B3D3B" w:rsidRPr="008C2265" w:rsidRDefault="008B3D3B" w:rsidP="00C979B8"/>
        </w:tc>
        <w:tc>
          <w:tcPr>
            <w:tcW w:w="2306" w:type="pct"/>
            <w:shd w:val="clear" w:color="auto" w:fill="auto"/>
            <w:vAlign w:val="center"/>
          </w:tcPr>
          <w:p w:rsidR="008B3D3B" w:rsidRPr="008C2265" w:rsidRDefault="008B3D3B" w:rsidP="00C979B8"/>
        </w:tc>
      </w:tr>
      <w:tr w:rsidR="008B3D3B" w:rsidRPr="008C2265" w:rsidTr="00C979B8">
        <w:tc>
          <w:tcPr>
            <w:tcW w:w="1052" w:type="pct"/>
            <w:shd w:val="clear" w:color="auto" w:fill="auto"/>
            <w:vAlign w:val="center"/>
          </w:tcPr>
          <w:p w:rsidR="008B3D3B" w:rsidRPr="008C2265" w:rsidRDefault="008B3D3B" w:rsidP="00C979B8"/>
        </w:tc>
        <w:tc>
          <w:tcPr>
            <w:tcW w:w="731" w:type="pct"/>
            <w:shd w:val="clear" w:color="auto" w:fill="auto"/>
            <w:vAlign w:val="center"/>
          </w:tcPr>
          <w:p w:rsidR="008B3D3B" w:rsidRPr="008C2265" w:rsidRDefault="008B3D3B" w:rsidP="00C979B8"/>
        </w:tc>
        <w:tc>
          <w:tcPr>
            <w:tcW w:w="910" w:type="pct"/>
            <w:shd w:val="clear" w:color="auto" w:fill="auto"/>
            <w:vAlign w:val="center"/>
          </w:tcPr>
          <w:p w:rsidR="008B3D3B" w:rsidRPr="008C2265" w:rsidRDefault="008B3D3B" w:rsidP="00C979B8"/>
        </w:tc>
        <w:tc>
          <w:tcPr>
            <w:tcW w:w="2306" w:type="pct"/>
            <w:shd w:val="clear" w:color="auto" w:fill="auto"/>
            <w:vAlign w:val="center"/>
          </w:tcPr>
          <w:p w:rsidR="008B3D3B" w:rsidRPr="008C2265" w:rsidRDefault="008B3D3B" w:rsidP="00C979B8"/>
        </w:tc>
      </w:tr>
    </w:tbl>
    <w:p w:rsidR="00E73EA1" w:rsidRPr="00AD19EB" w:rsidRDefault="00E73EA1" w:rsidP="00086AED">
      <w:pPr>
        <w:pStyle w:val="-0"/>
        <w:jc w:val="both"/>
      </w:pPr>
      <w:bookmarkStart w:id="872" w:name="pril"/>
      <w:bookmarkStart w:id="873" w:name="iuy"/>
      <w:bookmarkStart w:id="874" w:name="kr"/>
      <w:bookmarkEnd w:id="872"/>
      <w:bookmarkEnd w:id="873"/>
      <w:bookmarkEnd w:id="874"/>
    </w:p>
    <w:sectPr w:rsidR="00E73EA1" w:rsidRPr="00AD19EB" w:rsidSect="006A30BF">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5A4C" w:rsidRDefault="00DF5A4C" w:rsidP="00BB53A1">
      <w:r>
        <w:separator/>
      </w:r>
    </w:p>
  </w:endnote>
  <w:endnote w:type="continuationSeparator" w:id="0">
    <w:p w:rsidR="00DF5A4C" w:rsidRDefault="00DF5A4C" w:rsidP="00BB5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48F" w:rsidRDefault="0053148F" w:rsidP="00BB53A1">
    <w:pPr>
      <w:pStyle w:val="ae"/>
      <w:jc w:val="center"/>
    </w:pPr>
    <w:r w:rsidRPr="00696C3A">
      <w:rPr>
        <w:rFonts w:ascii="Times New Roman" w:hAnsi="Times New Roman"/>
        <w:i w:val="0"/>
        <w:sz w:val="24"/>
        <w:szCs w:val="24"/>
        <w:lang w:val="ru-RU"/>
      </w:rPr>
      <w:t>20</w:t>
    </w:r>
    <w:r>
      <w:rPr>
        <w:rFonts w:ascii="Times New Roman" w:hAnsi="Times New Roman"/>
        <w:i w:val="0"/>
        <w:sz w:val="24"/>
        <w:szCs w:val="24"/>
        <w:lang w:val="ru-RU"/>
      </w:rPr>
      <w:t>20</w:t>
    </w:r>
    <w:r w:rsidRPr="00696C3A">
      <w:rPr>
        <w:rFonts w:ascii="Times New Roman" w:hAnsi="Times New Roman"/>
        <w:i w:val="0"/>
        <w:sz w:val="24"/>
        <w:szCs w:val="24"/>
        <w:lang w:val="ru-RU"/>
      </w:rPr>
      <w:t xml:space="preserve"> 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5A4C" w:rsidRDefault="00DF5A4C" w:rsidP="00BB53A1">
      <w:r>
        <w:separator/>
      </w:r>
    </w:p>
  </w:footnote>
  <w:footnote w:type="continuationSeparator" w:id="0">
    <w:p w:rsidR="00DF5A4C" w:rsidRDefault="00DF5A4C" w:rsidP="00BB53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425"/>
      <w:gridCol w:w="6248"/>
      <w:gridCol w:w="1078"/>
    </w:tblGrid>
    <w:tr w:rsidR="0053148F" w:rsidRPr="001C475E" w:rsidTr="00BB53A1">
      <w:trPr>
        <w:cantSplit/>
        <w:trHeight w:val="20"/>
      </w:trPr>
      <w:tc>
        <w:tcPr>
          <w:tcW w:w="1243" w:type="pct"/>
          <w:tcBorders>
            <w:top w:val="single" w:sz="12" w:space="0" w:color="auto"/>
            <w:left w:val="single" w:sz="12" w:space="0" w:color="auto"/>
            <w:bottom w:val="single" w:sz="12" w:space="0" w:color="auto"/>
          </w:tcBorders>
          <w:vAlign w:val="center"/>
        </w:tcPr>
        <w:p w:rsidR="0053148F" w:rsidRPr="001C475E" w:rsidRDefault="0053148F" w:rsidP="00BB53A1">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53148F" w:rsidRPr="003124A6" w:rsidRDefault="0053148F" w:rsidP="00BB53A1">
          <w:pPr>
            <w:pStyle w:val="12-0"/>
          </w:pPr>
          <w:r>
            <w:t>Единый портал бюджетной системы Российской Федерации</w:t>
          </w:r>
        </w:p>
      </w:tc>
    </w:tr>
    <w:tr w:rsidR="0053148F" w:rsidRPr="001C475E" w:rsidTr="00BB53A1">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53148F" w:rsidRPr="001C475E" w:rsidRDefault="0053148F" w:rsidP="00BB53A1">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53148F" w:rsidRPr="001C475E" w:rsidRDefault="0053148F" w:rsidP="00BB53A1">
          <w:pPr>
            <w:pStyle w:val="12-0"/>
          </w:pPr>
          <w:r w:rsidRPr="00D23BD1">
            <w:t>Руководство работников (представителей) участников системы «</w:t>
          </w:r>
          <w:proofErr w:type="gramStart"/>
          <w:r w:rsidRPr="00D23BD1">
            <w:t>Электронный</w:t>
          </w:r>
          <w:proofErr w:type="gramEnd"/>
          <w:r w:rsidRPr="00D23BD1">
            <w:t xml:space="preserve"> бюджет» по работе с единым порталом бюджетной системы Российской Федерации</w:t>
          </w:r>
        </w:p>
      </w:tc>
    </w:tr>
    <w:tr w:rsidR="0053148F" w:rsidRPr="001C475E" w:rsidTr="00BB53A1">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53148F" w:rsidRPr="001C475E" w:rsidRDefault="0053148F" w:rsidP="00BB53A1">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53148F" w:rsidRPr="001C404A" w:rsidRDefault="0053148F" w:rsidP="00BB53A1">
          <w:pPr>
            <w:pStyle w:val="12-0"/>
          </w:pPr>
          <w:r>
            <w:t>30275697</w:t>
          </w:r>
          <w:r w:rsidRPr="0022686E">
            <w:t>.20.12,00.</w:t>
          </w:r>
          <w:r>
            <w:rPr>
              <w:rStyle w:val="aff9"/>
              <w:b w:val="0"/>
            </w:rPr>
            <w:t>ИЗ</w:t>
          </w:r>
          <w:r w:rsidRPr="0022686E">
            <w:t>.0</w:t>
          </w:r>
          <w:r w:rsidRPr="00AF3ABC">
            <w:t>10</w:t>
          </w:r>
          <w:r w:rsidRPr="0022686E">
            <w:t>-</w:t>
          </w:r>
          <w:r w:rsidRPr="00AF3ABC">
            <w:t>1</w:t>
          </w:r>
          <w:r w:rsidRPr="0022686E">
            <w:t>.</w:t>
          </w:r>
          <w:r>
            <w:t>0</w:t>
          </w:r>
          <w:r w:rsidRPr="0022686E">
            <w:t xml:space="preserve"> 1 (4)</w:t>
          </w:r>
        </w:p>
      </w:tc>
      <w:tc>
        <w:tcPr>
          <w:tcW w:w="553" w:type="pct"/>
          <w:tcBorders>
            <w:top w:val="single" w:sz="12" w:space="0" w:color="auto"/>
            <w:left w:val="single" w:sz="12" w:space="0" w:color="auto"/>
            <w:bottom w:val="single" w:sz="12" w:space="0" w:color="auto"/>
          </w:tcBorders>
        </w:tcPr>
        <w:p w:rsidR="0053148F" w:rsidRPr="001C475E" w:rsidRDefault="0053148F" w:rsidP="00BB53A1">
          <w:pPr>
            <w:pStyle w:val="12-0"/>
          </w:pPr>
          <w:r w:rsidRPr="001C475E">
            <w:t xml:space="preserve">Стр. </w:t>
          </w:r>
          <w:r>
            <w:fldChar w:fldCharType="begin"/>
          </w:r>
          <w:r>
            <w:instrText>PAGE   \* MERGEFORMAT</w:instrText>
          </w:r>
          <w:r>
            <w:fldChar w:fldCharType="separate"/>
          </w:r>
          <w:r>
            <w:rPr>
              <w:noProof/>
            </w:rPr>
            <w:t>2</w:t>
          </w:r>
          <w:r>
            <w:fldChar w:fldCharType="end"/>
          </w:r>
        </w:p>
      </w:tc>
    </w:tr>
  </w:tbl>
  <w:p w:rsidR="0053148F" w:rsidRPr="00551EEA" w:rsidRDefault="0053148F">
    <w:pPr>
      <w:pStyle w:val="aa"/>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1"/>
      <w:gridCol w:w="6213"/>
      <w:gridCol w:w="1072"/>
    </w:tblGrid>
    <w:tr w:rsidR="0053148F" w:rsidRPr="001C475E" w:rsidTr="00115DD2">
      <w:trPr>
        <w:cantSplit/>
        <w:trHeight w:val="20"/>
      </w:trPr>
      <w:tc>
        <w:tcPr>
          <w:tcW w:w="1243" w:type="pct"/>
          <w:tcBorders>
            <w:top w:val="single" w:sz="12" w:space="0" w:color="auto"/>
            <w:left w:val="single" w:sz="12" w:space="0" w:color="auto"/>
            <w:bottom w:val="single" w:sz="12" w:space="0" w:color="auto"/>
          </w:tcBorders>
          <w:vAlign w:val="center"/>
        </w:tcPr>
        <w:p w:rsidR="0053148F" w:rsidRPr="001C475E" w:rsidRDefault="0053148F" w:rsidP="00115DD2">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53148F" w:rsidRPr="00BD362C" w:rsidRDefault="0053148F" w:rsidP="00115DD2">
          <w:pPr>
            <w:pStyle w:val="12-0"/>
          </w:pPr>
          <w:r w:rsidRPr="00473AC9">
            <w:t>ГИИС «Электронный бюджет». Единый портал бюджетной системы Российской Федерации</w:t>
          </w:r>
        </w:p>
      </w:tc>
    </w:tr>
    <w:tr w:rsidR="0053148F"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53148F" w:rsidRPr="001C475E" w:rsidRDefault="0053148F" w:rsidP="00115DD2">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53148F" w:rsidRPr="001C475E" w:rsidRDefault="0053148F" w:rsidP="00115DD2">
          <w:pPr>
            <w:pStyle w:val="12-0"/>
          </w:pPr>
          <w:r w:rsidRPr="00B50074">
            <w:t>Руководство работников (представителей) участников системы «</w:t>
          </w:r>
          <w:proofErr w:type="gramStart"/>
          <w:r w:rsidRPr="00B50074">
            <w:t>Электронный</w:t>
          </w:r>
          <w:proofErr w:type="gramEnd"/>
          <w:r w:rsidRPr="00B50074">
            <w:t xml:space="preserve"> бюджет» по работе с единым порталом бюджетной системы Российской Федерации</w:t>
          </w:r>
        </w:p>
      </w:tc>
    </w:tr>
    <w:tr w:rsidR="0053148F"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53148F" w:rsidRPr="001C475E" w:rsidRDefault="0053148F" w:rsidP="00115DD2">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53148F" w:rsidRPr="001C475E" w:rsidRDefault="0053148F" w:rsidP="00FE4CA4">
          <w:pPr>
            <w:pStyle w:val="12-0"/>
          </w:pPr>
          <w:r>
            <w:t>30275697.20.12,00.ЭБ26.014</w:t>
          </w:r>
          <w:r w:rsidRPr="00700266">
            <w:t>-0</w:t>
          </w:r>
          <w:r>
            <w:t>2</w:t>
          </w:r>
          <w:r w:rsidRPr="00700266">
            <w:t>.0</w:t>
          </w:r>
          <w:r w:rsidR="00FE4CA4">
            <w:t>2</w:t>
          </w:r>
          <w:r>
            <w:t xml:space="preserve"> 1</w:t>
          </w:r>
          <w:r w:rsidRPr="00700266">
            <w:t>(4</w:t>
          </w:r>
          <w:r>
            <w:t>,8,9</w:t>
          </w:r>
          <w:r w:rsidRPr="00700266">
            <w:t>)</w:t>
          </w:r>
        </w:p>
      </w:tc>
      <w:tc>
        <w:tcPr>
          <w:tcW w:w="553" w:type="pct"/>
          <w:tcBorders>
            <w:top w:val="single" w:sz="12" w:space="0" w:color="auto"/>
            <w:left w:val="single" w:sz="12" w:space="0" w:color="auto"/>
            <w:bottom w:val="single" w:sz="12" w:space="0" w:color="auto"/>
          </w:tcBorders>
        </w:tcPr>
        <w:p w:rsidR="0053148F" w:rsidRPr="001C475E" w:rsidRDefault="0053148F" w:rsidP="00115DD2">
          <w:pPr>
            <w:pStyle w:val="12-0"/>
          </w:pPr>
          <w:r w:rsidRPr="001C475E">
            <w:t xml:space="preserve">Стр. </w:t>
          </w:r>
          <w:r>
            <w:fldChar w:fldCharType="begin"/>
          </w:r>
          <w:r>
            <w:instrText>PAGE   \* MERGEFORMAT</w:instrText>
          </w:r>
          <w:r>
            <w:fldChar w:fldCharType="separate"/>
          </w:r>
          <w:r w:rsidR="00FE4CA4">
            <w:rPr>
              <w:noProof/>
            </w:rPr>
            <w:t>296</w:t>
          </w:r>
          <w:r>
            <w:fldChar w:fldCharType="end"/>
          </w:r>
        </w:p>
      </w:tc>
    </w:tr>
  </w:tbl>
  <w:p w:rsidR="0053148F" w:rsidRPr="00AE7EEA" w:rsidRDefault="0053148F">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2589"/>
    <w:multiLevelType w:val="multilevel"/>
    <w:tmpl w:val="C9C06F50"/>
    <w:lvl w:ilvl="0">
      <w:start w:val="1"/>
      <w:numFmt w:val="decimal"/>
      <w:pStyle w:val="2"/>
      <w:lvlText w:val="%1."/>
      <w:lvlJc w:val="left"/>
      <w:pPr>
        <w:ind w:left="360" w:hanging="360"/>
      </w:pPr>
      <w:rPr>
        <w:rFonts w:hint="default"/>
      </w:rPr>
    </w:lvl>
    <w:lvl w:ilvl="1">
      <w:start w:val="1"/>
      <w:numFmt w:val="decimal"/>
      <w:lvlText w:val="%1.%2."/>
      <w:lvlJc w:val="left"/>
      <w:pPr>
        <w:ind w:left="1440" w:hanging="360"/>
      </w:pPr>
      <w:rPr>
        <w:rFonts w:hint="default"/>
        <w:lang w:val="ru-RU"/>
      </w:rPr>
    </w:lvl>
    <w:lvl w:ilvl="2">
      <w:start w:val="1"/>
      <w:numFmt w:val="decimal"/>
      <w:pStyle w:val="3"/>
      <w:lvlText w:val="%1.%2.%3."/>
      <w:lvlJc w:val="right"/>
      <w:pPr>
        <w:ind w:left="180" w:hanging="180"/>
      </w:pPr>
      <w:rPr>
        <w:rFonts w:hint="default"/>
      </w:rPr>
    </w:lvl>
    <w:lvl w:ilvl="3">
      <w:start w:val="1"/>
      <w:numFmt w:val="decimal"/>
      <w:pStyle w:val="4"/>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2">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3">
    <w:nsid w:val="135C6481"/>
    <w:multiLevelType w:val="multilevel"/>
    <w:tmpl w:val="21F61D7E"/>
    <w:lvl w:ilvl="0">
      <w:start w:val="1"/>
      <w:numFmt w:val="decimal"/>
      <w:pStyle w:val="10"/>
      <w:suff w:val="space"/>
      <w:lvlText w:val="%1"/>
      <w:lvlJc w:val="left"/>
      <w:pPr>
        <w:ind w:left="0" w:firstLine="0"/>
      </w:pPr>
      <w:rPr>
        <w:rFonts w:hint="default"/>
      </w:rPr>
    </w:lvl>
    <w:lvl w:ilvl="1">
      <w:start w:val="1"/>
      <w:numFmt w:val="decimal"/>
      <w:pStyle w:val="20"/>
      <w:suff w:val="space"/>
      <w:lvlText w:val="%1.%2"/>
      <w:lvlJc w:val="left"/>
      <w:pPr>
        <w:ind w:left="0" w:firstLine="0"/>
      </w:pPr>
      <w:rPr>
        <w:rFonts w:hint="default"/>
      </w:rPr>
    </w:lvl>
    <w:lvl w:ilvl="2">
      <w:start w:val="1"/>
      <w:numFmt w:val="decimal"/>
      <w:pStyle w:val="30"/>
      <w:suff w:val="space"/>
      <w:lvlText w:val="%1.%2.%3"/>
      <w:lvlJc w:val="left"/>
      <w:pPr>
        <w:ind w:left="0" w:firstLine="0"/>
      </w:pPr>
      <w:rPr>
        <w:rFonts w:hint="default"/>
        <w:lang w:val="ru-RU"/>
      </w:rPr>
    </w:lvl>
    <w:lvl w:ilvl="3">
      <w:start w:val="1"/>
      <w:numFmt w:val="decimal"/>
      <w:suff w:val="space"/>
      <w:lvlText w:val="%1.%2.%3.%4"/>
      <w:lvlJc w:val="left"/>
      <w:pPr>
        <w:ind w:left="0"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4">
    <w:nsid w:val="13A1450E"/>
    <w:multiLevelType w:val="hybridMultilevel"/>
    <w:tmpl w:val="84261B5A"/>
    <w:lvl w:ilvl="0" w:tplc="B00063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pStyle w:val="40"/>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99237C3"/>
    <w:multiLevelType w:val="hybridMultilevel"/>
    <w:tmpl w:val="1E3C5E24"/>
    <w:lvl w:ilvl="0" w:tplc="1026DF96">
      <w:numFmt w:val="bullet"/>
      <w:pStyle w:val="31"/>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75768F9"/>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nsid w:val="2DA416AB"/>
    <w:multiLevelType w:val="hybridMultilevel"/>
    <w:tmpl w:val="83862664"/>
    <w:lvl w:ilvl="0" w:tplc="2AB6EF64">
      <w:start w:val="1"/>
      <w:numFmt w:val="bullet"/>
      <w:pStyle w:val="GOSTListmark1"/>
      <w:lvlText w:val="–"/>
      <w:lvlJc w:val="left"/>
      <w:pPr>
        <w:ind w:left="1077" w:hanging="360"/>
      </w:pPr>
      <w:rPr>
        <w:rFonts w:ascii="Times New Roman" w:hAnsi="Times New Roman" w:hint="default"/>
      </w:rPr>
    </w:lvl>
    <w:lvl w:ilvl="1" w:tplc="04190003">
      <w:start w:val="1"/>
      <w:numFmt w:val="bullet"/>
      <w:lvlText w:val="o"/>
      <w:lvlJc w:val="left"/>
      <w:pPr>
        <w:ind w:left="1797" w:hanging="360"/>
      </w:pPr>
      <w:rPr>
        <w:rFonts w:ascii="Courier New" w:hAnsi="Courier New" w:cs="Courier New" w:hint="default"/>
      </w:rPr>
    </w:lvl>
    <w:lvl w:ilvl="2" w:tplc="04190005">
      <w:start w:val="1"/>
      <w:numFmt w:val="bullet"/>
      <w:lvlText w:val=""/>
      <w:lvlJc w:val="left"/>
      <w:pPr>
        <w:ind w:left="2517" w:hanging="360"/>
      </w:pPr>
      <w:rPr>
        <w:rFonts w:ascii="Wingdings" w:hAnsi="Wingdings" w:hint="default"/>
      </w:rPr>
    </w:lvl>
    <w:lvl w:ilvl="3" w:tplc="0419000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8">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F1E5D88"/>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FB02E2B"/>
    <w:multiLevelType w:val="hybridMultilevel"/>
    <w:tmpl w:val="A1FE041E"/>
    <w:lvl w:ilvl="0" w:tplc="C326246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31AC4906"/>
    <w:multiLevelType w:val="hybridMultilevel"/>
    <w:tmpl w:val="C9AC87F2"/>
    <w:lvl w:ilvl="0" w:tplc="815AFD30">
      <w:start w:val="1"/>
      <w:numFmt w:val="bullet"/>
      <w:pStyle w:val="41"/>
      <w:lvlText w:val=""/>
      <w:lvlJc w:val="left"/>
      <w:pPr>
        <w:ind w:left="2251" w:hanging="360"/>
      </w:pPr>
      <w:rPr>
        <w:rFonts w:ascii="Symbol" w:hAnsi="Symbol" w:hint="default"/>
      </w:rPr>
    </w:lvl>
    <w:lvl w:ilvl="1" w:tplc="04190003" w:tentative="1">
      <w:start w:val="1"/>
      <w:numFmt w:val="bullet"/>
      <w:lvlText w:val="o"/>
      <w:lvlJc w:val="left"/>
      <w:pPr>
        <w:ind w:left="2971" w:hanging="360"/>
      </w:pPr>
      <w:rPr>
        <w:rFonts w:ascii="Courier New" w:hAnsi="Courier New" w:cs="Courier New" w:hint="default"/>
      </w:rPr>
    </w:lvl>
    <w:lvl w:ilvl="2" w:tplc="04190005" w:tentative="1">
      <w:start w:val="1"/>
      <w:numFmt w:val="bullet"/>
      <w:lvlText w:val=""/>
      <w:lvlJc w:val="left"/>
      <w:pPr>
        <w:ind w:left="3691" w:hanging="360"/>
      </w:pPr>
      <w:rPr>
        <w:rFonts w:ascii="Wingdings" w:hAnsi="Wingdings" w:hint="default"/>
      </w:rPr>
    </w:lvl>
    <w:lvl w:ilvl="3" w:tplc="04190001" w:tentative="1">
      <w:start w:val="1"/>
      <w:numFmt w:val="bullet"/>
      <w:lvlText w:val=""/>
      <w:lvlJc w:val="left"/>
      <w:pPr>
        <w:ind w:left="4411" w:hanging="360"/>
      </w:pPr>
      <w:rPr>
        <w:rFonts w:ascii="Symbol" w:hAnsi="Symbol" w:hint="default"/>
      </w:rPr>
    </w:lvl>
    <w:lvl w:ilvl="4" w:tplc="04190003" w:tentative="1">
      <w:start w:val="1"/>
      <w:numFmt w:val="bullet"/>
      <w:lvlText w:val="o"/>
      <w:lvlJc w:val="left"/>
      <w:pPr>
        <w:ind w:left="5131" w:hanging="360"/>
      </w:pPr>
      <w:rPr>
        <w:rFonts w:ascii="Courier New" w:hAnsi="Courier New" w:cs="Courier New" w:hint="default"/>
      </w:rPr>
    </w:lvl>
    <w:lvl w:ilvl="5" w:tplc="04190005" w:tentative="1">
      <w:start w:val="1"/>
      <w:numFmt w:val="bullet"/>
      <w:lvlText w:val=""/>
      <w:lvlJc w:val="left"/>
      <w:pPr>
        <w:ind w:left="5851" w:hanging="360"/>
      </w:pPr>
      <w:rPr>
        <w:rFonts w:ascii="Wingdings" w:hAnsi="Wingdings" w:hint="default"/>
      </w:rPr>
    </w:lvl>
    <w:lvl w:ilvl="6" w:tplc="04190001" w:tentative="1">
      <w:start w:val="1"/>
      <w:numFmt w:val="bullet"/>
      <w:lvlText w:val=""/>
      <w:lvlJc w:val="left"/>
      <w:pPr>
        <w:ind w:left="6571" w:hanging="360"/>
      </w:pPr>
      <w:rPr>
        <w:rFonts w:ascii="Symbol" w:hAnsi="Symbol" w:hint="default"/>
      </w:rPr>
    </w:lvl>
    <w:lvl w:ilvl="7" w:tplc="04190003" w:tentative="1">
      <w:start w:val="1"/>
      <w:numFmt w:val="bullet"/>
      <w:lvlText w:val="o"/>
      <w:lvlJc w:val="left"/>
      <w:pPr>
        <w:ind w:left="7291" w:hanging="360"/>
      </w:pPr>
      <w:rPr>
        <w:rFonts w:ascii="Courier New" w:hAnsi="Courier New" w:cs="Courier New" w:hint="default"/>
      </w:rPr>
    </w:lvl>
    <w:lvl w:ilvl="8" w:tplc="04190005" w:tentative="1">
      <w:start w:val="1"/>
      <w:numFmt w:val="bullet"/>
      <w:lvlText w:val=""/>
      <w:lvlJc w:val="left"/>
      <w:pPr>
        <w:ind w:left="8011" w:hanging="360"/>
      </w:pPr>
      <w:rPr>
        <w:rFonts w:ascii="Wingdings" w:hAnsi="Wingdings" w:hint="default"/>
      </w:rPr>
    </w:lvl>
  </w:abstractNum>
  <w:abstractNum w:abstractNumId="12">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B506285"/>
    <w:multiLevelType w:val="hybridMultilevel"/>
    <w:tmpl w:val="68F4D30C"/>
    <w:lvl w:ilvl="0" w:tplc="23FA9BE6">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578677F"/>
    <w:multiLevelType w:val="hybridMultilevel"/>
    <w:tmpl w:val="6E760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7BBA6A06"/>
    <w:multiLevelType w:val="singleLevel"/>
    <w:tmpl w:val="4380DDA2"/>
    <w:lvl w:ilvl="0">
      <w:start w:val="1"/>
      <w:numFmt w:val="decimal"/>
      <w:pStyle w:val="a1"/>
      <w:lvlText w:val="%1)"/>
      <w:lvlJc w:val="left"/>
      <w:pPr>
        <w:tabs>
          <w:tab w:val="num" w:pos="1418"/>
        </w:tabs>
        <w:ind w:left="1418" w:hanging="426"/>
      </w:pPr>
    </w:lvl>
  </w:abstractNum>
  <w:abstractNum w:abstractNumId="17">
    <w:nsid w:val="7C3664B8"/>
    <w:multiLevelType w:val="hybridMultilevel"/>
    <w:tmpl w:val="0A665FB0"/>
    <w:lvl w:ilvl="0" w:tplc="5FB28E90">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17"/>
  </w:num>
  <w:num w:numId="4">
    <w:abstractNumId w:val="15"/>
  </w:num>
  <w:num w:numId="5">
    <w:abstractNumId w:val="12"/>
  </w:num>
  <w:num w:numId="6">
    <w:abstractNumId w:val="5"/>
  </w:num>
  <w:num w:numId="7">
    <w:abstractNumId w:val="1"/>
  </w:num>
  <w:num w:numId="8">
    <w:abstractNumId w:val="13"/>
  </w:num>
  <w:num w:numId="9">
    <w:abstractNumId w:val="16"/>
  </w:num>
  <w:num w:numId="10">
    <w:abstractNumId w:val="6"/>
  </w:num>
  <w:num w:numId="11">
    <w:abstractNumId w:val="11"/>
  </w:num>
  <w:num w:numId="12">
    <w:abstractNumId w:val="16"/>
    <w:lvlOverride w:ilvl="0">
      <w:startOverride w:val="1"/>
    </w:lvlOverride>
  </w:num>
  <w:num w:numId="13">
    <w:abstractNumId w:val="16"/>
    <w:lvlOverride w:ilvl="0">
      <w:startOverride w:val="1"/>
    </w:lvlOverride>
  </w:num>
  <w:num w:numId="14">
    <w:abstractNumId w:val="16"/>
    <w:lvlOverride w:ilvl="0">
      <w:startOverride w:val="1"/>
    </w:lvlOverride>
  </w:num>
  <w:num w:numId="15">
    <w:abstractNumId w:val="16"/>
    <w:lvlOverride w:ilvl="0">
      <w:startOverride w:val="1"/>
    </w:lvlOverride>
  </w:num>
  <w:num w:numId="16">
    <w:abstractNumId w:val="14"/>
  </w:num>
  <w:num w:numId="17">
    <w:abstractNumId w:val="10"/>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9"/>
  </w:num>
  <w:num w:numId="21">
    <w:abstractNumId w:val="16"/>
    <w:lvlOverride w:ilvl="0">
      <w:startOverride w:val="1"/>
    </w:lvlOverride>
  </w:num>
  <w:num w:numId="22">
    <w:abstractNumId w:val="16"/>
    <w:lvlOverride w:ilvl="0">
      <w:startOverride w:val="1"/>
    </w:lvlOverride>
  </w:num>
  <w:num w:numId="23">
    <w:abstractNumId w:val="16"/>
    <w:lvlOverride w:ilvl="0">
      <w:startOverride w:val="1"/>
    </w:lvlOverride>
  </w:num>
  <w:num w:numId="24">
    <w:abstractNumId w:val="16"/>
    <w:lvlOverride w:ilvl="0">
      <w:startOverride w:val="1"/>
    </w:lvlOverride>
  </w:num>
  <w:num w:numId="25">
    <w:abstractNumId w:val="16"/>
    <w:lvlOverride w:ilvl="0">
      <w:startOverride w:val="1"/>
    </w:lvlOverride>
  </w:num>
  <w:num w:numId="26">
    <w:abstractNumId w:val="16"/>
    <w:lvlOverride w:ilvl="0">
      <w:startOverride w:val="1"/>
    </w:lvlOverride>
  </w:num>
  <w:num w:numId="27">
    <w:abstractNumId w:val="16"/>
    <w:lvlOverride w:ilvl="0">
      <w:startOverride w:val="1"/>
    </w:lvlOverride>
  </w:num>
  <w:num w:numId="28">
    <w:abstractNumId w:val="16"/>
    <w:lvlOverride w:ilvl="0">
      <w:startOverride w:val="1"/>
    </w:lvlOverride>
  </w:num>
  <w:num w:numId="29">
    <w:abstractNumId w:val="16"/>
    <w:lvlOverride w:ilvl="0">
      <w:startOverride w:val="1"/>
    </w:lvlOverride>
  </w:num>
  <w:num w:numId="30">
    <w:abstractNumId w:val="16"/>
    <w:lvlOverride w:ilvl="0">
      <w:startOverride w:val="1"/>
    </w:lvlOverride>
  </w:num>
  <w:num w:numId="31">
    <w:abstractNumId w:val="16"/>
    <w:lvlOverride w:ilvl="0">
      <w:startOverride w:val="1"/>
    </w:lvlOverride>
  </w:num>
  <w:num w:numId="32">
    <w:abstractNumId w:val="16"/>
    <w:lvlOverride w:ilvl="0">
      <w:startOverride w:val="1"/>
    </w:lvlOverride>
  </w:num>
  <w:num w:numId="33">
    <w:abstractNumId w:val="16"/>
    <w:lvlOverride w:ilvl="0">
      <w:startOverride w:val="1"/>
    </w:lvlOverride>
  </w:num>
  <w:num w:numId="34">
    <w:abstractNumId w:val="16"/>
    <w:lvlOverride w:ilvl="0">
      <w:startOverride w:val="1"/>
    </w:lvlOverride>
  </w:num>
  <w:num w:numId="35">
    <w:abstractNumId w:val="16"/>
    <w:lvlOverride w:ilvl="0">
      <w:startOverride w:val="1"/>
    </w:lvlOverride>
  </w:num>
  <w:num w:numId="36">
    <w:abstractNumId w:val="16"/>
    <w:lvlOverride w:ilvl="0">
      <w:startOverride w:val="1"/>
    </w:lvlOverride>
  </w:num>
  <w:num w:numId="37">
    <w:abstractNumId w:val="16"/>
    <w:lvlOverride w:ilvl="0">
      <w:startOverride w:val="1"/>
    </w:lvlOverride>
  </w:num>
  <w:num w:numId="38">
    <w:abstractNumId w:val="16"/>
    <w:lvlOverride w:ilvl="0">
      <w:startOverride w:val="1"/>
    </w:lvlOverride>
  </w:num>
  <w:num w:numId="39">
    <w:abstractNumId w:val="16"/>
    <w:lvlOverride w:ilvl="0">
      <w:startOverride w:val="1"/>
    </w:lvlOverride>
  </w:num>
  <w:num w:numId="40">
    <w:abstractNumId w:val="16"/>
    <w:lvlOverride w:ilvl="0">
      <w:startOverride w:val="1"/>
    </w:lvlOverride>
  </w:num>
  <w:num w:numId="41">
    <w:abstractNumId w:val="16"/>
    <w:lvlOverride w:ilvl="0">
      <w:startOverride w:val="1"/>
    </w:lvlOverride>
  </w:num>
  <w:num w:numId="42">
    <w:abstractNumId w:val="16"/>
    <w:lvlOverride w:ilvl="0">
      <w:startOverride w:val="1"/>
    </w:lvlOverride>
  </w:num>
  <w:num w:numId="43">
    <w:abstractNumId w:val="16"/>
    <w:lvlOverride w:ilvl="0">
      <w:startOverride w:val="1"/>
    </w:lvlOverride>
  </w:num>
  <w:num w:numId="44">
    <w:abstractNumId w:val="16"/>
    <w:lvlOverride w:ilvl="0">
      <w:startOverride w:val="1"/>
    </w:lvlOverride>
  </w:num>
  <w:num w:numId="45">
    <w:abstractNumId w:val="16"/>
    <w:lvlOverride w:ilvl="0">
      <w:startOverride w:val="1"/>
    </w:lvlOverride>
  </w:num>
  <w:num w:numId="46">
    <w:abstractNumId w:val="16"/>
    <w:lvlOverride w:ilvl="0">
      <w:startOverride w:val="1"/>
    </w:lvlOverride>
  </w:num>
  <w:num w:numId="47">
    <w:abstractNumId w:val="16"/>
    <w:lvlOverride w:ilvl="0">
      <w:startOverride w:val="1"/>
    </w:lvlOverride>
  </w:num>
  <w:num w:numId="48">
    <w:abstractNumId w:val="16"/>
    <w:lvlOverride w:ilvl="0">
      <w:startOverride w:val="1"/>
    </w:lvlOverride>
  </w:num>
  <w:num w:numId="49">
    <w:abstractNumId w:val="4"/>
  </w:num>
  <w:num w:numId="50">
    <w:abstractNumId w:val="16"/>
    <w:lvlOverride w:ilvl="0">
      <w:startOverride w:val="1"/>
    </w:lvlOverride>
  </w:num>
  <w:num w:numId="51">
    <w:abstractNumId w:val="7"/>
  </w:num>
  <w:num w:numId="52">
    <w:abstractNumId w:val="16"/>
    <w:lvlOverride w:ilvl="0">
      <w:startOverride w:val="1"/>
    </w:lvlOverride>
  </w:num>
  <w:num w:numId="53">
    <w:abstractNumId w:val="16"/>
    <w:lvlOverride w:ilvl="0">
      <w:startOverride w:val="1"/>
    </w:lvlOverride>
  </w:num>
  <w:num w:numId="54">
    <w:abstractNumId w:val="16"/>
    <w:lvlOverride w:ilvl="0">
      <w:startOverride w:val="1"/>
    </w:lvlOverride>
  </w:num>
  <w:num w:numId="55">
    <w:abstractNumId w:val="16"/>
    <w:lvlOverride w:ilvl="0">
      <w:startOverride w:val="1"/>
    </w:lvlOverride>
  </w:num>
  <w:num w:numId="56">
    <w:abstractNumId w:val="16"/>
    <w:lvlOverride w:ilvl="0">
      <w:startOverride w:val="1"/>
    </w:lvlOverride>
  </w:num>
  <w:num w:numId="57">
    <w:abstractNumId w:val="16"/>
    <w:lvlOverride w:ilvl="0">
      <w:startOverride w:val="1"/>
    </w:lvlOverride>
  </w:num>
  <w:num w:numId="58">
    <w:abstractNumId w:val="16"/>
    <w:lvlOverride w:ilvl="0">
      <w:startOverride w:val="1"/>
    </w:lvlOverride>
  </w:num>
  <w:num w:numId="59">
    <w:abstractNumId w:val="16"/>
    <w:lvlOverride w:ilvl="0">
      <w:startOverride w:val="1"/>
    </w:lvlOverride>
  </w:num>
  <w:num w:numId="60">
    <w:abstractNumId w:val="16"/>
    <w:lvlOverride w:ilvl="0">
      <w:startOverride w:val="1"/>
    </w:lvlOverride>
  </w:num>
  <w:num w:numId="61">
    <w:abstractNumId w:val="16"/>
    <w:lvlOverride w:ilvl="0">
      <w:startOverride w:val="1"/>
    </w:lvlOverride>
  </w:num>
  <w:num w:numId="62">
    <w:abstractNumId w:val="16"/>
    <w:lvlOverride w:ilvl="0">
      <w:startOverride w:val="1"/>
    </w:lvlOverride>
  </w:num>
  <w:num w:numId="63">
    <w:abstractNumId w:val="16"/>
    <w:lvlOverride w:ilvl="0">
      <w:startOverride w:val="1"/>
    </w:lvlOverride>
  </w:num>
  <w:num w:numId="64">
    <w:abstractNumId w:val="16"/>
    <w:lvlOverride w:ilvl="0">
      <w:startOverride w:val="1"/>
    </w:lvlOverride>
  </w:num>
  <w:num w:numId="65">
    <w:abstractNumId w:val="16"/>
    <w:lvlOverride w:ilvl="0">
      <w:startOverride w:val="1"/>
    </w:lvlOverride>
  </w:num>
  <w:num w:numId="66">
    <w:abstractNumId w:val="16"/>
    <w:lvlOverride w:ilvl="0">
      <w:startOverride w:val="1"/>
    </w:lvlOverride>
  </w:num>
  <w:num w:numId="67">
    <w:abstractNumId w:val="16"/>
    <w:lvlOverride w:ilvl="0">
      <w:startOverride w:val="1"/>
    </w:lvlOverride>
  </w:num>
  <w:num w:numId="68">
    <w:abstractNumId w:val="16"/>
    <w:lvlOverride w:ilvl="0">
      <w:startOverride w:val="1"/>
    </w:lvlOverride>
  </w:num>
  <w:num w:numId="69">
    <w:abstractNumId w:val="16"/>
    <w:lvlOverride w:ilvl="0">
      <w:startOverride w:val="1"/>
    </w:lvlOverride>
  </w:num>
  <w:num w:numId="70">
    <w:abstractNumId w:val="16"/>
    <w:lvlOverride w:ilvl="0">
      <w:startOverride w:val="1"/>
    </w:lvlOverride>
  </w:num>
  <w:num w:numId="71">
    <w:abstractNumId w:val="16"/>
    <w:lvlOverride w:ilvl="0">
      <w:startOverride w:val="1"/>
    </w:lvlOverride>
  </w:num>
  <w:num w:numId="72">
    <w:abstractNumId w:val="16"/>
    <w:lvlOverride w:ilvl="0">
      <w:startOverride w:val="1"/>
    </w:lvlOverride>
  </w:num>
  <w:num w:numId="73">
    <w:abstractNumId w:val="16"/>
    <w:lvlOverride w:ilvl="0">
      <w:startOverride w:val="1"/>
    </w:lvlOverride>
  </w:num>
  <w:num w:numId="74">
    <w:abstractNumId w:val="16"/>
    <w:lvlOverride w:ilvl="0">
      <w:startOverride w:val="1"/>
    </w:lvlOverride>
  </w:num>
  <w:num w:numId="75">
    <w:abstractNumId w:val="16"/>
    <w:lvlOverride w:ilvl="0">
      <w:startOverride w:val="1"/>
    </w:lvlOverride>
  </w:num>
  <w:num w:numId="76">
    <w:abstractNumId w:val="16"/>
    <w:lvlOverride w:ilvl="0">
      <w:startOverride w:val="1"/>
    </w:lvlOverride>
  </w:num>
  <w:num w:numId="77">
    <w:abstractNumId w:val="16"/>
    <w:lvlOverride w:ilvl="0">
      <w:startOverride w:val="1"/>
    </w:lvlOverride>
  </w:num>
  <w:num w:numId="78">
    <w:abstractNumId w:val="16"/>
    <w:lvlOverride w:ilvl="0">
      <w:startOverride w:val="1"/>
    </w:lvlOverride>
  </w:num>
  <w:num w:numId="79">
    <w:abstractNumId w:val="16"/>
    <w:lvlOverride w:ilvl="0">
      <w:startOverride w:val="1"/>
    </w:lvlOverride>
  </w:num>
  <w:num w:numId="80">
    <w:abstractNumId w:val="16"/>
    <w:lvlOverride w:ilvl="0">
      <w:startOverride w:val="1"/>
    </w:lvlOverride>
  </w:num>
  <w:num w:numId="81">
    <w:abstractNumId w:val="16"/>
    <w:lvlOverride w:ilvl="0">
      <w:startOverride w:val="1"/>
    </w:lvlOverride>
  </w:num>
  <w:num w:numId="82">
    <w:abstractNumId w:val="16"/>
    <w:lvlOverride w:ilvl="0">
      <w:startOverride w:val="1"/>
    </w:lvlOverride>
  </w:num>
  <w:num w:numId="83">
    <w:abstractNumId w:val="16"/>
    <w:lvlOverride w:ilvl="0">
      <w:startOverride w:val="1"/>
    </w:lvlOverride>
  </w:num>
  <w:num w:numId="84">
    <w:abstractNumId w:val="16"/>
    <w:lvlOverride w:ilvl="0">
      <w:startOverride w:val="1"/>
    </w:lvlOverride>
  </w:num>
  <w:num w:numId="85">
    <w:abstractNumId w:val="16"/>
    <w:lvlOverride w:ilvl="0">
      <w:startOverride w:val="1"/>
    </w:lvlOverride>
  </w:num>
  <w:num w:numId="86">
    <w:abstractNumId w:val="16"/>
    <w:lvlOverride w:ilvl="0">
      <w:startOverride w:val="1"/>
    </w:lvlOverride>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attachedTemplate r:id="rId1"/>
  <w:linkStyles/>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3A1"/>
    <w:rsid w:val="00000683"/>
    <w:rsid w:val="00000A25"/>
    <w:rsid w:val="00003D66"/>
    <w:rsid w:val="0000422A"/>
    <w:rsid w:val="0000506D"/>
    <w:rsid w:val="0000569A"/>
    <w:rsid w:val="000064C8"/>
    <w:rsid w:val="00007FBD"/>
    <w:rsid w:val="000107A9"/>
    <w:rsid w:val="000132FA"/>
    <w:rsid w:val="000144FB"/>
    <w:rsid w:val="00014993"/>
    <w:rsid w:val="00014F97"/>
    <w:rsid w:val="00016080"/>
    <w:rsid w:val="000160AA"/>
    <w:rsid w:val="00016AC5"/>
    <w:rsid w:val="0002026F"/>
    <w:rsid w:val="0002030F"/>
    <w:rsid w:val="0002050B"/>
    <w:rsid w:val="00021C2E"/>
    <w:rsid w:val="00021DE1"/>
    <w:rsid w:val="000223F9"/>
    <w:rsid w:val="000225A4"/>
    <w:rsid w:val="00022621"/>
    <w:rsid w:val="00023401"/>
    <w:rsid w:val="00024017"/>
    <w:rsid w:val="00024914"/>
    <w:rsid w:val="00026C72"/>
    <w:rsid w:val="000274FF"/>
    <w:rsid w:val="00027B0B"/>
    <w:rsid w:val="000304BD"/>
    <w:rsid w:val="000305AA"/>
    <w:rsid w:val="000308D4"/>
    <w:rsid w:val="00032BA1"/>
    <w:rsid w:val="00032CB2"/>
    <w:rsid w:val="000353FE"/>
    <w:rsid w:val="000359FB"/>
    <w:rsid w:val="00036895"/>
    <w:rsid w:val="0003767B"/>
    <w:rsid w:val="00037CBE"/>
    <w:rsid w:val="0004060E"/>
    <w:rsid w:val="00040B03"/>
    <w:rsid w:val="00040E11"/>
    <w:rsid w:val="000419FE"/>
    <w:rsid w:val="00042ECC"/>
    <w:rsid w:val="00042EEB"/>
    <w:rsid w:val="0004431C"/>
    <w:rsid w:val="00044352"/>
    <w:rsid w:val="00044431"/>
    <w:rsid w:val="000472C5"/>
    <w:rsid w:val="00047FE6"/>
    <w:rsid w:val="00051428"/>
    <w:rsid w:val="00053594"/>
    <w:rsid w:val="00054231"/>
    <w:rsid w:val="00055160"/>
    <w:rsid w:val="00055F60"/>
    <w:rsid w:val="00056D65"/>
    <w:rsid w:val="00057A97"/>
    <w:rsid w:val="00057D78"/>
    <w:rsid w:val="000600FD"/>
    <w:rsid w:val="000605C3"/>
    <w:rsid w:val="00060909"/>
    <w:rsid w:val="00060A64"/>
    <w:rsid w:val="0006122D"/>
    <w:rsid w:val="00061671"/>
    <w:rsid w:val="00061C0B"/>
    <w:rsid w:val="0006340E"/>
    <w:rsid w:val="00063BAE"/>
    <w:rsid w:val="000647C9"/>
    <w:rsid w:val="00065822"/>
    <w:rsid w:val="00065F23"/>
    <w:rsid w:val="00067023"/>
    <w:rsid w:val="00067BCA"/>
    <w:rsid w:val="00070210"/>
    <w:rsid w:val="00071665"/>
    <w:rsid w:val="0007236A"/>
    <w:rsid w:val="00072513"/>
    <w:rsid w:val="00072DD8"/>
    <w:rsid w:val="00072F7D"/>
    <w:rsid w:val="0007332A"/>
    <w:rsid w:val="00073558"/>
    <w:rsid w:val="0007407A"/>
    <w:rsid w:val="00077E4B"/>
    <w:rsid w:val="00080113"/>
    <w:rsid w:val="00080F4B"/>
    <w:rsid w:val="000810FC"/>
    <w:rsid w:val="00081224"/>
    <w:rsid w:val="00081D9C"/>
    <w:rsid w:val="00082AE8"/>
    <w:rsid w:val="0008357A"/>
    <w:rsid w:val="000843BC"/>
    <w:rsid w:val="00084CE1"/>
    <w:rsid w:val="00085439"/>
    <w:rsid w:val="00085CDF"/>
    <w:rsid w:val="0008604C"/>
    <w:rsid w:val="00086AED"/>
    <w:rsid w:val="00090A98"/>
    <w:rsid w:val="00090CC2"/>
    <w:rsid w:val="0009173D"/>
    <w:rsid w:val="0009185C"/>
    <w:rsid w:val="0009198A"/>
    <w:rsid w:val="0009282F"/>
    <w:rsid w:val="00093882"/>
    <w:rsid w:val="000952ED"/>
    <w:rsid w:val="000955ED"/>
    <w:rsid w:val="00095C48"/>
    <w:rsid w:val="0009678F"/>
    <w:rsid w:val="00096C3C"/>
    <w:rsid w:val="00097A7F"/>
    <w:rsid w:val="00097AC1"/>
    <w:rsid w:val="000A15AC"/>
    <w:rsid w:val="000A1699"/>
    <w:rsid w:val="000A1831"/>
    <w:rsid w:val="000A1928"/>
    <w:rsid w:val="000A267F"/>
    <w:rsid w:val="000A2EBA"/>
    <w:rsid w:val="000A3738"/>
    <w:rsid w:val="000A3D5E"/>
    <w:rsid w:val="000A487B"/>
    <w:rsid w:val="000A4E99"/>
    <w:rsid w:val="000A5153"/>
    <w:rsid w:val="000A51ED"/>
    <w:rsid w:val="000A521F"/>
    <w:rsid w:val="000A5D7F"/>
    <w:rsid w:val="000A6DF7"/>
    <w:rsid w:val="000A6FE6"/>
    <w:rsid w:val="000A7310"/>
    <w:rsid w:val="000A7D2C"/>
    <w:rsid w:val="000B0102"/>
    <w:rsid w:val="000B027C"/>
    <w:rsid w:val="000B0A46"/>
    <w:rsid w:val="000B10F9"/>
    <w:rsid w:val="000B17D1"/>
    <w:rsid w:val="000B1BF9"/>
    <w:rsid w:val="000B1F16"/>
    <w:rsid w:val="000B20B3"/>
    <w:rsid w:val="000B2CBA"/>
    <w:rsid w:val="000B3CDC"/>
    <w:rsid w:val="000B3D35"/>
    <w:rsid w:val="000B4C7D"/>
    <w:rsid w:val="000B516E"/>
    <w:rsid w:val="000B631A"/>
    <w:rsid w:val="000B7018"/>
    <w:rsid w:val="000C0B7E"/>
    <w:rsid w:val="000C1762"/>
    <w:rsid w:val="000C1F0B"/>
    <w:rsid w:val="000C2600"/>
    <w:rsid w:val="000C2799"/>
    <w:rsid w:val="000C3289"/>
    <w:rsid w:val="000C34CE"/>
    <w:rsid w:val="000C54DB"/>
    <w:rsid w:val="000C5657"/>
    <w:rsid w:val="000C5CD7"/>
    <w:rsid w:val="000C7216"/>
    <w:rsid w:val="000D0184"/>
    <w:rsid w:val="000D0D45"/>
    <w:rsid w:val="000D2DB4"/>
    <w:rsid w:val="000D3BB0"/>
    <w:rsid w:val="000D3DD0"/>
    <w:rsid w:val="000D4032"/>
    <w:rsid w:val="000D4E64"/>
    <w:rsid w:val="000D52C6"/>
    <w:rsid w:val="000D584A"/>
    <w:rsid w:val="000D5B85"/>
    <w:rsid w:val="000D5C14"/>
    <w:rsid w:val="000D65A1"/>
    <w:rsid w:val="000D6C9D"/>
    <w:rsid w:val="000E1A64"/>
    <w:rsid w:val="000E1D15"/>
    <w:rsid w:val="000E2B75"/>
    <w:rsid w:val="000E4DD4"/>
    <w:rsid w:val="000E587C"/>
    <w:rsid w:val="000E5CB8"/>
    <w:rsid w:val="000E6E1C"/>
    <w:rsid w:val="000E6EB0"/>
    <w:rsid w:val="000E6FEC"/>
    <w:rsid w:val="000F0189"/>
    <w:rsid w:val="000F048F"/>
    <w:rsid w:val="000F1D15"/>
    <w:rsid w:val="000F278F"/>
    <w:rsid w:val="000F3478"/>
    <w:rsid w:val="000F464F"/>
    <w:rsid w:val="000F4833"/>
    <w:rsid w:val="000F6754"/>
    <w:rsid w:val="000F7113"/>
    <w:rsid w:val="000F78D4"/>
    <w:rsid w:val="000F7E16"/>
    <w:rsid w:val="00100409"/>
    <w:rsid w:val="00101B1F"/>
    <w:rsid w:val="00102342"/>
    <w:rsid w:val="00104DED"/>
    <w:rsid w:val="00104FDA"/>
    <w:rsid w:val="001065BF"/>
    <w:rsid w:val="00107932"/>
    <w:rsid w:val="001106D6"/>
    <w:rsid w:val="00110C36"/>
    <w:rsid w:val="00110F25"/>
    <w:rsid w:val="00111314"/>
    <w:rsid w:val="001121DA"/>
    <w:rsid w:val="0011232E"/>
    <w:rsid w:val="00112ADD"/>
    <w:rsid w:val="0011368B"/>
    <w:rsid w:val="00115326"/>
    <w:rsid w:val="00115CD5"/>
    <w:rsid w:val="00115DD2"/>
    <w:rsid w:val="00117531"/>
    <w:rsid w:val="00117A43"/>
    <w:rsid w:val="00117C9D"/>
    <w:rsid w:val="00120ACE"/>
    <w:rsid w:val="00122567"/>
    <w:rsid w:val="00122E42"/>
    <w:rsid w:val="00123DA6"/>
    <w:rsid w:val="00123F2D"/>
    <w:rsid w:val="00124AF3"/>
    <w:rsid w:val="00124E08"/>
    <w:rsid w:val="00125E36"/>
    <w:rsid w:val="00125F62"/>
    <w:rsid w:val="001260AE"/>
    <w:rsid w:val="00127113"/>
    <w:rsid w:val="0012761B"/>
    <w:rsid w:val="00131F39"/>
    <w:rsid w:val="001325A9"/>
    <w:rsid w:val="00132D17"/>
    <w:rsid w:val="0013368B"/>
    <w:rsid w:val="001338DC"/>
    <w:rsid w:val="0013494B"/>
    <w:rsid w:val="00136202"/>
    <w:rsid w:val="00137968"/>
    <w:rsid w:val="001400C0"/>
    <w:rsid w:val="001401C5"/>
    <w:rsid w:val="00140227"/>
    <w:rsid w:val="0014071D"/>
    <w:rsid w:val="00141E76"/>
    <w:rsid w:val="00141F8D"/>
    <w:rsid w:val="00142E74"/>
    <w:rsid w:val="00143517"/>
    <w:rsid w:val="00144190"/>
    <w:rsid w:val="00145B18"/>
    <w:rsid w:val="0014609D"/>
    <w:rsid w:val="00146BA9"/>
    <w:rsid w:val="00147B9B"/>
    <w:rsid w:val="00147BE7"/>
    <w:rsid w:val="0015035D"/>
    <w:rsid w:val="001507F2"/>
    <w:rsid w:val="001515EF"/>
    <w:rsid w:val="00153CBB"/>
    <w:rsid w:val="00153E32"/>
    <w:rsid w:val="00154D57"/>
    <w:rsid w:val="00155161"/>
    <w:rsid w:val="001559B3"/>
    <w:rsid w:val="00156C65"/>
    <w:rsid w:val="00157C31"/>
    <w:rsid w:val="00162237"/>
    <w:rsid w:val="0016307F"/>
    <w:rsid w:val="00164801"/>
    <w:rsid w:val="00164FE5"/>
    <w:rsid w:val="0016569D"/>
    <w:rsid w:val="00165AA7"/>
    <w:rsid w:val="0016639B"/>
    <w:rsid w:val="00166B70"/>
    <w:rsid w:val="00167454"/>
    <w:rsid w:val="00167560"/>
    <w:rsid w:val="00170B6A"/>
    <w:rsid w:val="00172337"/>
    <w:rsid w:val="00172FE8"/>
    <w:rsid w:val="00173A58"/>
    <w:rsid w:val="0017416C"/>
    <w:rsid w:val="0017468E"/>
    <w:rsid w:val="0017478C"/>
    <w:rsid w:val="0017552C"/>
    <w:rsid w:val="001765E9"/>
    <w:rsid w:val="001765EE"/>
    <w:rsid w:val="001767BA"/>
    <w:rsid w:val="00176EFF"/>
    <w:rsid w:val="00180272"/>
    <w:rsid w:val="00180530"/>
    <w:rsid w:val="00180AF6"/>
    <w:rsid w:val="00180B49"/>
    <w:rsid w:val="00181459"/>
    <w:rsid w:val="001819E6"/>
    <w:rsid w:val="00181BE1"/>
    <w:rsid w:val="0018206A"/>
    <w:rsid w:val="001827B3"/>
    <w:rsid w:val="00183767"/>
    <w:rsid w:val="0018390E"/>
    <w:rsid w:val="001864D2"/>
    <w:rsid w:val="00186BCC"/>
    <w:rsid w:val="00187256"/>
    <w:rsid w:val="00190AA7"/>
    <w:rsid w:val="00191F2E"/>
    <w:rsid w:val="00192339"/>
    <w:rsid w:val="00192E86"/>
    <w:rsid w:val="00192FD6"/>
    <w:rsid w:val="0019317A"/>
    <w:rsid w:val="00193799"/>
    <w:rsid w:val="0019436C"/>
    <w:rsid w:val="0019456C"/>
    <w:rsid w:val="00197187"/>
    <w:rsid w:val="0019720F"/>
    <w:rsid w:val="0019724F"/>
    <w:rsid w:val="00197665"/>
    <w:rsid w:val="00197E9E"/>
    <w:rsid w:val="001A0293"/>
    <w:rsid w:val="001A38DA"/>
    <w:rsid w:val="001A4157"/>
    <w:rsid w:val="001A4263"/>
    <w:rsid w:val="001A4B03"/>
    <w:rsid w:val="001A58B9"/>
    <w:rsid w:val="001A6ADA"/>
    <w:rsid w:val="001A7B1A"/>
    <w:rsid w:val="001B0828"/>
    <w:rsid w:val="001B1BD7"/>
    <w:rsid w:val="001B2E2F"/>
    <w:rsid w:val="001B32B5"/>
    <w:rsid w:val="001B51C8"/>
    <w:rsid w:val="001B5ABF"/>
    <w:rsid w:val="001B5E21"/>
    <w:rsid w:val="001B7066"/>
    <w:rsid w:val="001B7D97"/>
    <w:rsid w:val="001C02A9"/>
    <w:rsid w:val="001C0893"/>
    <w:rsid w:val="001C1403"/>
    <w:rsid w:val="001C1DE7"/>
    <w:rsid w:val="001C21AE"/>
    <w:rsid w:val="001C2843"/>
    <w:rsid w:val="001C3037"/>
    <w:rsid w:val="001C48A4"/>
    <w:rsid w:val="001C5211"/>
    <w:rsid w:val="001C5574"/>
    <w:rsid w:val="001C5B69"/>
    <w:rsid w:val="001C5CCF"/>
    <w:rsid w:val="001C5CEC"/>
    <w:rsid w:val="001C6331"/>
    <w:rsid w:val="001C7599"/>
    <w:rsid w:val="001D1A13"/>
    <w:rsid w:val="001D1DCC"/>
    <w:rsid w:val="001D3841"/>
    <w:rsid w:val="001D395C"/>
    <w:rsid w:val="001D3B36"/>
    <w:rsid w:val="001D3D1D"/>
    <w:rsid w:val="001D4A10"/>
    <w:rsid w:val="001D504D"/>
    <w:rsid w:val="001D51E5"/>
    <w:rsid w:val="001D534D"/>
    <w:rsid w:val="001D5A65"/>
    <w:rsid w:val="001D6BFE"/>
    <w:rsid w:val="001D774D"/>
    <w:rsid w:val="001D7B7C"/>
    <w:rsid w:val="001E0ABE"/>
    <w:rsid w:val="001E11B6"/>
    <w:rsid w:val="001E19A4"/>
    <w:rsid w:val="001E1B1F"/>
    <w:rsid w:val="001E1EBF"/>
    <w:rsid w:val="001E22E2"/>
    <w:rsid w:val="001E240C"/>
    <w:rsid w:val="001E2443"/>
    <w:rsid w:val="001E2D18"/>
    <w:rsid w:val="001E3408"/>
    <w:rsid w:val="001E35F0"/>
    <w:rsid w:val="001E3EFE"/>
    <w:rsid w:val="001E4AC2"/>
    <w:rsid w:val="001E4D62"/>
    <w:rsid w:val="001E502A"/>
    <w:rsid w:val="001E5089"/>
    <w:rsid w:val="001E50A6"/>
    <w:rsid w:val="001E5A7E"/>
    <w:rsid w:val="001E6BEA"/>
    <w:rsid w:val="001E79EE"/>
    <w:rsid w:val="001F0177"/>
    <w:rsid w:val="001F13AC"/>
    <w:rsid w:val="001F19EE"/>
    <w:rsid w:val="001F203D"/>
    <w:rsid w:val="001F2D22"/>
    <w:rsid w:val="001F382C"/>
    <w:rsid w:val="001F4EE6"/>
    <w:rsid w:val="001F51FE"/>
    <w:rsid w:val="001F5C45"/>
    <w:rsid w:val="001F68A6"/>
    <w:rsid w:val="001F69E3"/>
    <w:rsid w:val="001F71CF"/>
    <w:rsid w:val="001F71FA"/>
    <w:rsid w:val="001F7961"/>
    <w:rsid w:val="002002BA"/>
    <w:rsid w:val="00202560"/>
    <w:rsid w:val="00202962"/>
    <w:rsid w:val="00202A16"/>
    <w:rsid w:val="002032A8"/>
    <w:rsid w:val="00203469"/>
    <w:rsid w:val="00203A42"/>
    <w:rsid w:val="00203D34"/>
    <w:rsid w:val="00203EA2"/>
    <w:rsid w:val="00204462"/>
    <w:rsid w:val="00204A8B"/>
    <w:rsid w:val="00205245"/>
    <w:rsid w:val="00205853"/>
    <w:rsid w:val="00206E81"/>
    <w:rsid w:val="002071BD"/>
    <w:rsid w:val="0021028A"/>
    <w:rsid w:val="00210B3B"/>
    <w:rsid w:val="00212D4D"/>
    <w:rsid w:val="002138BB"/>
    <w:rsid w:val="002139D3"/>
    <w:rsid w:val="00213A76"/>
    <w:rsid w:val="00213DB2"/>
    <w:rsid w:val="002141CF"/>
    <w:rsid w:val="00216EEE"/>
    <w:rsid w:val="00217483"/>
    <w:rsid w:val="002200F3"/>
    <w:rsid w:val="00220DB6"/>
    <w:rsid w:val="0022106D"/>
    <w:rsid w:val="00221603"/>
    <w:rsid w:val="002216D5"/>
    <w:rsid w:val="00221D23"/>
    <w:rsid w:val="00222508"/>
    <w:rsid w:val="00222BA1"/>
    <w:rsid w:val="00222D6D"/>
    <w:rsid w:val="00224AED"/>
    <w:rsid w:val="00225BAF"/>
    <w:rsid w:val="00225CD9"/>
    <w:rsid w:val="00226A86"/>
    <w:rsid w:val="00226A91"/>
    <w:rsid w:val="0022797C"/>
    <w:rsid w:val="00227D33"/>
    <w:rsid w:val="00231630"/>
    <w:rsid w:val="00231AD6"/>
    <w:rsid w:val="00231D09"/>
    <w:rsid w:val="00232200"/>
    <w:rsid w:val="00233F8C"/>
    <w:rsid w:val="00234D7F"/>
    <w:rsid w:val="00235231"/>
    <w:rsid w:val="002364B5"/>
    <w:rsid w:val="00236957"/>
    <w:rsid w:val="002370F9"/>
    <w:rsid w:val="0024025A"/>
    <w:rsid w:val="00240777"/>
    <w:rsid w:val="00240E1E"/>
    <w:rsid w:val="00241A68"/>
    <w:rsid w:val="00241F38"/>
    <w:rsid w:val="0024294D"/>
    <w:rsid w:val="00243831"/>
    <w:rsid w:val="00244405"/>
    <w:rsid w:val="00244737"/>
    <w:rsid w:val="00245192"/>
    <w:rsid w:val="00246FED"/>
    <w:rsid w:val="002479D9"/>
    <w:rsid w:val="00247E84"/>
    <w:rsid w:val="00247EE1"/>
    <w:rsid w:val="00250123"/>
    <w:rsid w:val="002502AF"/>
    <w:rsid w:val="00250492"/>
    <w:rsid w:val="00250F31"/>
    <w:rsid w:val="0025107D"/>
    <w:rsid w:val="00251627"/>
    <w:rsid w:val="00253508"/>
    <w:rsid w:val="00254839"/>
    <w:rsid w:val="00254FE1"/>
    <w:rsid w:val="00257566"/>
    <w:rsid w:val="00260CE6"/>
    <w:rsid w:val="00261F96"/>
    <w:rsid w:val="00262AE2"/>
    <w:rsid w:val="002636E0"/>
    <w:rsid w:val="00263B23"/>
    <w:rsid w:val="002649A8"/>
    <w:rsid w:val="002650B9"/>
    <w:rsid w:val="00265EDC"/>
    <w:rsid w:val="0026605C"/>
    <w:rsid w:val="002664BA"/>
    <w:rsid w:val="00267031"/>
    <w:rsid w:val="00270175"/>
    <w:rsid w:val="00270352"/>
    <w:rsid w:val="0027137B"/>
    <w:rsid w:val="002729AB"/>
    <w:rsid w:val="00273579"/>
    <w:rsid w:val="002736DA"/>
    <w:rsid w:val="00274557"/>
    <w:rsid w:val="002751E0"/>
    <w:rsid w:val="0027585B"/>
    <w:rsid w:val="002758DE"/>
    <w:rsid w:val="002759C7"/>
    <w:rsid w:val="00275CD2"/>
    <w:rsid w:val="0027663C"/>
    <w:rsid w:val="00276B10"/>
    <w:rsid w:val="00276D84"/>
    <w:rsid w:val="00277088"/>
    <w:rsid w:val="002772FB"/>
    <w:rsid w:val="002776F7"/>
    <w:rsid w:val="0028056D"/>
    <w:rsid w:val="002809D1"/>
    <w:rsid w:val="0028259E"/>
    <w:rsid w:val="002847AF"/>
    <w:rsid w:val="00284A17"/>
    <w:rsid w:val="002850EC"/>
    <w:rsid w:val="0028582B"/>
    <w:rsid w:val="002860BA"/>
    <w:rsid w:val="00286C52"/>
    <w:rsid w:val="00286DFE"/>
    <w:rsid w:val="00286E2D"/>
    <w:rsid w:val="00287CD3"/>
    <w:rsid w:val="0029151D"/>
    <w:rsid w:val="002924E8"/>
    <w:rsid w:val="002933F4"/>
    <w:rsid w:val="0029353A"/>
    <w:rsid w:val="00293C4E"/>
    <w:rsid w:val="00293DAB"/>
    <w:rsid w:val="00294CC3"/>
    <w:rsid w:val="00294E48"/>
    <w:rsid w:val="002950FE"/>
    <w:rsid w:val="00295B2B"/>
    <w:rsid w:val="002972CD"/>
    <w:rsid w:val="00297585"/>
    <w:rsid w:val="002977E4"/>
    <w:rsid w:val="002A33A8"/>
    <w:rsid w:val="002A691C"/>
    <w:rsid w:val="002A6A22"/>
    <w:rsid w:val="002A7CCA"/>
    <w:rsid w:val="002B1F90"/>
    <w:rsid w:val="002B2B12"/>
    <w:rsid w:val="002B57D0"/>
    <w:rsid w:val="002B588A"/>
    <w:rsid w:val="002B5D49"/>
    <w:rsid w:val="002B65FA"/>
    <w:rsid w:val="002B6A30"/>
    <w:rsid w:val="002B7812"/>
    <w:rsid w:val="002B7953"/>
    <w:rsid w:val="002B7D2F"/>
    <w:rsid w:val="002C0AF4"/>
    <w:rsid w:val="002C0FFF"/>
    <w:rsid w:val="002C1F99"/>
    <w:rsid w:val="002C2176"/>
    <w:rsid w:val="002C2A89"/>
    <w:rsid w:val="002C3170"/>
    <w:rsid w:val="002C49B2"/>
    <w:rsid w:val="002C53C4"/>
    <w:rsid w:val="002C58A7"/>
    <w:rsid w:val="002C636B"/>
    <w:rsid w:val="002C6E1B"/>
    <w:rsid w:val="002C748A"/>
    <w:rsid w:val="002C7856"/>
    <w:rsid w:val="002D11F2"/>
    <w:rsid w:val="002D1332"/>
    <w:rsid w:val="002D1650"/>
    <w:rsid w:val="002D1AC3"/>
    <w:rsid w:val="002D1F75"/>
    <w:rsid w:val="002D2D2B"/>
    <w:rsid w:val="002D4778"/>
    <w:rsid w:val="002D50D9"/>
    <w:rsid w:val="002D5239"/>
    <w:rsid w:val="002D59C6"/>
    <w:rsid w:val="002E006A"/>
    <w:rsid w:val="002E03DD"/>
    <w:rsid w:val="002E06CB"/>
    <w:rsid w:val="002E0FD5"/>
    <w:rsid w:val="002E162D"/>
    <w:rsid w:val="002E231A"/>
    <w:rsid w:val="002E255F"/>
    <w:rsid w:val="002E2D09"/>
    <w:rsid w:val="002E4AC4"/>
    <w:rsid w:val="002E55EB"/>
    <w:rsid w:val="002E5604"/>
    <w:rsid w:val="002E5C21"/>
    <w:rsid w:val="002E5CB5"/>
    <w:rsid w:val="002E5EC7"/>
    <w:rsid w:val="002E65D4"/>
    <w:rsid w:val="002E69DD"/>
    <w:rsid w:val="002E7239"/>
    <w:rsid w:val="002F04A3"/>
    <w:rsid w:val="002F1327"/>
    <w:rsid w:val="002F14A5"/>
    <w:rsid w:val="002F198A"/>
    <w:rsid w:val="002F1F39"/>
    <w:rsid w:val="002F2A36"/>
    <w:rsid w:val="002F2EC2"/>
    <w:rsid w:val="002F34AC"/>
    <w:rsid w:val="002F437F"/>
    <w:rsid w:val="002F50B7"/>
    <w:rsid w:val="002F5C54"/>
    <w:rsid w:val="002F7ADD"/>
    <w:rsid w:val="003003EF"/>
    <w:rsid w:val="00300BF4"/>
    <w:rsid w:val="00302CFE"/>
    <w:rsid w:val="00303E96"/>
    <w:rsid w:val="00303F3A"/>
    <w:rsid w:val="00303F76"/>
    <w:rsid w:val="00304A14"/>
    <w:rsid w:val="00304C4B"/>
    <w:rsid w:val="00305280"/>
    <w:rsid w:val="003053CB"/>
    <w:rsid w:val="0030695F"/>
    <w:rsid w:val="00310A6E"/>
    <w:rsid w:val="003113B0"/>
    <w:rsid w:val="0031208D"/>
    <w:rsid w:val="00313789"/>
    <w:rsid w:val="00314A75"/>
    <w:rsid w:val="00315D68"/>
    <w:rsid w:val="00316618"/>
    <w:rsid w:val="0031667A"/>
    <w:rsid w:val="00317235"/>
    <w:rsid w:val="0032051A"/>
    <w:rsid w:val="0032075C"/>
    <w:rsid w:val="003213A7"/>
    <w:rsid w:val="00322D57"/>
    <w:rsid w:val="00322E44"/>
    <w:rsid w:val="00322EBB"/>
    <w:rsid w:val="003232CB"/>
    <w:rsid w:val="00323715"/>
    <w:rsid w:val="003238B0"/>
    <w:rsid w:val="003241B9"/>
    <w:rsid w:val="003244A4"/>
    <w:rsid w:val="00326E5B"/>
    <w:rsid w:val="00327FD3"/>
    <w:rsid w:val="0033158C"/>
    <w:rsid w:val="0033182F"/>
    <w:rsid w:val="00332371"/>
    <w:rsid w:val="00332D30"/>
    <w:rsid w:val="00333AC7"/>
    <w:rsid w:val="003345DA"/>
    <w:rsid w:val="00334DAE"/>
    <w:rsid w:val="00335294"/>
    <w:rsid w:val="00335625"/>
    <w:rsid w:val="0033690B"/>
    <w:rsid w:val="00340528"/>
    <w:rsid w:val="00341594"/>
    <w:rsid w:val="00342662"/>
    <w:rsid w:val="0034306E"/>
    <w:rsid w:val="00343B2B"/>
    <w:rsid w:val="0034444D"/>
    <w:rsid w:val="0034519A"/>
    <w:rsid w:val="003459BC"/>
    <w:rsid w:val="003465C4"/>
    <w:rsid w:val="00346964"/>
    <w:rsid w:val="00346CA6"/>
    <w:rsid w:val="003500FC"/>
    <w:rsid w:val="00350380"/>
    <w:rsid w:val="00350460"/>
    <w:rsid w:val="003504DD"/>
    <w:rsid w:val="00350FC3"/>
    <w:rsid w:val="00352009"/>
    <w:rsid w:val="00352662"/>
    <w:rsid w:val="00353BE7"/>
    <w:rsid w:val="0035423D"/>
    <w:rsid w:val="00354662"/>
    <w:rsid w:val="00354684"/>
    <w:rsid w:val="0035475E"/>
    <w:rsid w:val="00354A62"/>
    <w:rsid w:val="00354D3F"/>
    <w:rsid w:val="00355577"/>
    <w:rsid w:val="003557A9"/>
    <w:rsid w:val="0035598A"/>
    <w:rsid w:val="00355E6C"/>
    <w:rsid w:val="0035760A"/>
    <w:rsid w:val="0036067A"/>
    <w:rsid w:val="003609B6"/>
    <w:rsid w:val="00361322"/>
    <w:rsid w:val="00361610"/>
    <w:rsid w:val="00362767"/>
    <w:rsid w:val="00363355"/>
    <w:rsid w:val="0036383D"/>
    <w:rsid w:val="003642ED"/>
    <w:rsid w:val="003658F1"/>
    <w:rsid w:val="00365EB7"/>
    <w:rsid w:val="003664C7"/>
    <w:rsid w:val="00367044"/>
    <w:rsid w:val="003714CC"/>
    <w:rsid w:val="003717D8"/>
    <w:rsid w:val="003720C5"/>
    <w:rsid w:val="003721CF"/>
    <w:rsid w:val="00372534"/>
    <w:rsid w:val="00373066"/>
    <w:rsid w:val="0037335C"/>
    <w:rsid w:val="003745C4"/>
    <w:rsid w:val="00374EAF"/>
    <w:rsid w:val="0037595B"/>
    <w:rsid w:val="00375D20"/>
    <w:rsid w:val="00376800"/>
    <w:rsid w:val="003772C5"/>
    <w:rsid w:val="00377EDD"/>
    <w:rsid w:val="00377F89"/>
    <w:rsid w:val="00377FBD"/>
    <w:rsid w:val="00380353"/>
    <w:rsid w:val="00381A64"/>
    <w:rsid w:val="00381C1C"/>
    <w:rsid w:val="00381F7D"/>
    <w:rsid w:val="0038266B"/>
    <w:rsid w:val="00382AA0"/>
    <w:rsid w:val="00383E27"/>
    <w:rsid w:val="003841D9"/>
    <w:rsid w:val="00385219"/>
    <w:rsid w:val="00386CC6"/>
    <w:rsid w:val="003874EB"/>
    <w:rsid w:val="0038780F"/>
    <w:rsid w:val="003907E3"/>
    <w:rsid w:val="00390913"/>
    <w:rsid w:val="00390CF8"/>
    <w:rsid w:val="003915DE"/>
    <w:rsid w:val="003927AB"/>
    <w:rsid w:val="00392D5C"/>
    <w:rsid w:val="00392D7A"/>
    <w:rsid w:val="00394695"/>
    <w:rsid w:val="00395090"/>
    <w:rsid w:val="00395B7F"/>
    <w:rsid w:val="00395BA3"/>
    <w:rsid w:val="0039713B"/>
    <w:rsid w:val="003971EA"/>
    <w:rsid w:val="00397E7C"/>
    <w:rsid w:val="003A0D2B"/>
    <w:rsid w:val="003A1B30"/>
    <w:rsid w:val="003A24AC"/>
    <w:rsid w:val="003A26EA"/>
    <w:rsid w:val="003A2FB4"/>
    <w:rsid w:val="003A36FD"/>
    <w:rsid w:val="003A430D"/>
    <w:rsid w:val="003A49CD"/>
    <w:rsid w:val="003A50C1"/>
    <w:rsid w:val="003A64C6"/>
    <w:rsid w:val="003A6A75"/>
    <w:rsid w:val="003A6B1F"/>
    <w:rsid w:val="003A6B62"/>
    <w:rsid w:val="003B09BF"/>
    <w:rsid w:val="003B18AD"/>
    <w:rsid w:val="003B1B5A"/>
    <w:rsid w:val="003B3ADB"/>
    <w:rsid w:val="003B40CB"/>
    <w:rsid w:val="003B63F4"/>
    <w:rsid w:val="003B64DF"/>
    <w:rsid w:val="003B6A2B"/>
    <w:rsid w:val="003B714A"/>
    <w:rsid w:val="003B7676"/>
    <w:rsid w:val="003B7BE1"/>
    <w:rsid w:val="003B7C46"/>
    <w:rsid w:val="003C002E"/>
    <w:rsid w:val="003C0A5A"/>
    <w:rsid w:val="003C0FBF"/>
    <w:rsid w:val="003C10A6"/>
    <w:rsid w:val="003C10C8"/>
    <w:rsid w:val="003C1476"/>
    <w:rsid w:val="003C14AD"/>
    <w:rsid w:val="003C3235"/>
    <w:rsid w:val="003C35E2"/>
    <w:rsid w:val="003C3ECA"/>
    <w:rsid w:val="003C4078"/>
    <w:rsid w:val="003C4607"/>
    <w:rsid w:val="003C4BBB"/>
    <w:rsid w:val="003C4C01"/>
    <w:rsid w:val="003C56F4"/>
    <w:rsid w:val="003C5ACB"/>
    <w:rsid w:val="003C6090"/>
    <w:rsid w:val="003C62BD"/>
    <w:rsid w:val="003C7B8B"/>
    <w:rsid w:val="003D0BBD"/>
    <w:rsid w:val="003D2A5C"/>
    <w:rsid w:val="003D3AD2"/>
    <w:rsid w:val="003D4D4E"/>
    <w:rsid w:val="003D5C29"/>
    <w:rsid w:val="003D5C5E"/>
    <w:rsid w:val="003D670A"/>
    <w:rsid w:val="003D705A"/>
    <w:rsid w:val="003D7815"/>
    <w:rsid w:val="003D7AD4"/>
    <w:rsid w:val="003E09B3"/>
    <w:rsid w:val="003E1081"/>
    <w:rsid w:val="003E1BDF"/>
    <w:rsid w:val="003E216C"/>
    <w:rsid w:val="003E23B4"/>
    <w:rsid w:val="003E262A"/>
    <w:rsid w:val="003E2B06"/>
    <w:rsid w:val="003E2F5A"/>
    <w:rsid w:val="003E3AB6"/>
    <w:rsid w:val="003E3E3C"/>
    <w:rsid w:val="003E4D50"/>
    <w:rsid w:val="003E5AC5"/>
    <w:rsid w:val="003E6243"/>
    <w:rsid w:val="003E66F7"/>
    <w:rsid w:val="003E6D12"/>
    <w:rsid w:val="003E6E0A"/>
    <w:rsid w:val="003E7165"/>
    <w:rsid w:val="003E75DE"/>
    <w:rsid w:val="003F0144"/>
    <w:rsid w:val="003F0D15"/>
    <w:rsid w:val="003F0E52"/>
    <w:rsid w:val="003F1B9A"/>
    <w:rsid w:val="003F2357"/>
    <w:rsid w:val="003F2512"/>
    <w:rsid w:val="003F3280"/>
    <w:rsid w:val="003F4846"/>
    <w:rsid w:val="003F545F"/>
    <w:rsid w:val="003F6E2F"/>
    <w:rsid w:val="003F6E93"/>
    <w:rsid w:val="003F7860"/>
    <w:rsid w:val="003F78F3"/>
    <w:rsid w:val="003F79B9"/>
    <w:rsid w:val="00400A3F"/>
    <w:rsid w:val="00400B42"/>
    <w:rsid w:val="00400EC0"/>
    <w:rsid w:val="00401FD7"/>
    <w:rsid w:val="00402110"/>
    <w:rsid w:val="004048BD"/>
    <w:rsid w:val="00404A77"/>
    <w:rsid w:val="0040508B"/>
    <w:rsid w:val="00405281"/>
    <w:rsid w:val="004054E8"/>
    <w:rsid w:val="00406251"/>
    <w:rsid w:val="00410ACB"/>
    <w:rsid w:val="00412943"/>
    <w:rsid w:val="00413522"/>
    <w:rsid w:val="004137CD"/>
    <w:rsid w:val="00413DE1"/>
    <w:rsid w:val="004144CB"/>
    <w:rsid w:val="004147B3"/>
    <w:rsid w:val="00414ED6"/>
    <w:rsid w:val="00416D47"/>
    <w:rsid w:val="00417636"/>
    <w:rsid w:val="004176F4"/>
    <w:rsid w:val="00417806"/>
    <w:rsid w:val="00417887"/>
    <w:rsid w:val="004200C2"/>
    <w:rsid w:val="00420E9F"/>
    <w:rsid w:val="00421B3E"/>
    <w:rsid w:val="00421B40"/>
    <w:rsid w:val="00421FDB"/>
    <w:rsid w:val="00422358"/>
    <w:rsid w:val="00422A66"/>
    <w:rsid w:val="00422D77"/>
    <w:rsid w:val="00422EB5"/>
    <w:rsid w:val="004238B1"/>
    <w:rsid w:val="004256BC"/>
    <w:rsid w:val="0042711E"/>
    <w:rsid w:val="0042748D"/>
    <w:rsid w:val="004318DE"/>
    <w:rsid w:val="00431B7E"/>
    <w:rsid w:val="00431CB0"/>
    <w:rsid w:val="0043254A"/>
    <w:rsid w:val="00432893"/>
    <w:rsid w:val="00432F48"/>
    <w:rsid w:val="00433CCC"/>
    <w:rsid w:val="00434605"/>
    <w:rsid w:val="0043616B"/>
    <w:rsid w:val="00436933"/>
    <w:rsid w:val="004372B0"/>
    <w:rsid w:val="00437442"/>
    <w:rsid w:val="00440C92"/>
    <w:rsid w:val="00441542"/>
    <w:rsid w:val="004418F8"/>
    <w:rsid w:val="00443D23"/>
    <w:rsid w:val="00443EEE"/>
    <w:rsid w:val="0044425B"/>
    <w:rsid w:val="004443D4"/>
    <w:rsid w:val="00444518"/>
    <w:rsid w:val="00444854"/>
    <w:rsid w:val="00444E36"/>
    <w:rsid w:val="0044517A"/>
    <w:rsid w:val="004460DD"/>
    <w:rsid w:val="004470B0"/>
    <w:rsid w:val="00447CC4"/>
    <w:rsid w:val="00447F92"/>
    <w:rsid w:val="00450249"/>
    <w:rsid w:val="004509DC"/>
    <w:rsid w:val="0045100D"/>
    <w:rsid w:val="00451AEB"/>
    <w:rsid w:val="004525E2"/>
    <w:rsid w:val="00452903"/>
    <w:rsid w:val="00452996"/>
    <w:rsid w:val="00452A14"/>
    <w:rsid w:val="00452EA9"/>
    <w:rsid w:val="00453D44"/>
    <w:rsid w:val="00454A5B"/>
    <w:rsid w:val="00454D9B"/>
    <w:rsid w:val="00455CAA"/>
    <w:rsid w:val="00455CC5"/>
    <w:rsid w:val="00456A74"/>
    <w:rsid w:val="00457914"/>
    <w:rsid w:val="00457E7B"/>
    <w:rsid w:val="00461E31"/>
    <w:rsid w:val="00462095"/>
    <w:rsid w:val="004620B8"/>
    <w:rsid w:val="0046210B"/>
    <w:rsid w:val="004624C2"/>
    <w:rsid w:val="004628E0"/>
    <w:rsid w:val="004634C4"/>
    <w:rsid w:val="00465903"/>
    <w:rsid w:val="00466540"/>
    <w:rsid w:val="0046673A"/>
    <w:rsid w:val="00467552"/>
    <w:rsid w:val="00467943"/>
    <w:rsid w:val="00470331"/>
    <w:rsid w:val="00470586"/>
    <w:rsid w:val="004719D6"/>
    <w:rsid w:val="00471A22"/>
    <w:rsid w:val="00471E69"/>
    <w:rsid w:val="00472F05"/>
    <w:rsid w:val="00472FC7"/>
    <w:rsid w:val="004732B5"/>
    <w:rsid w:val="004737A2"/>
    <w:rsid w:val="00473AC9"/>
    <w:rsid w:val="00474081"/>
    <w:rsid w:val="00474474"/>
    <w:rsid w:val="00474AE2"/>
    <w:rsid w:val="00474BB0"/>
    <w:rsid w:val="00474EF1"/>
    <w:rsid w:val="00475ED7"/>
    <w:rsid w:val="0047652B"/>
    <w:rsid w:val="00476AF5"/>
    <w:rsid w:val="00476D32"/>
    <w:rsid w:val="004770E0"/>
    <w:rsid w:val="00477332"/>
    <w:rsid w:val="00480F0F"/>
    <w:rsid w:val="004814FF"/>
    <w:rsid w:val="00481780"/>
    <w:rsid w:val="00481D33"/>
    <w:rsid w:val="00484550"/>
    <w:rsid w:val="00484C8C"/>
    <w:rsid w:val="00484F34"/>
    <w:rsid w:val="00485C6A"/>
    <w:rsid w:val="00486725"/>
    <w:rsid w:val="00487E99"/>
    <w:rsid w:val="00490690"/>
    <w:rsid w:val="00490A32"/>
    <w:rsid w:val="00490CC8"/>
    <w:rsid w:val="00490E1D"/>
    <w:rsid w:val="004916CF"/>
    <w:rsid w:val="00491ACA"/>
    <w:rsid w:val="00491DC7"/>
    <w:rsid w:val="004925D8"/>
    <w:rsid w:val="00492608"/>
    <w:rsid w:val="004942EA"/>
    <w:rsid w:val="00494310"/>
    <w:rsid w:val="00494357"/>
    <w:rsid w:val="004953A1"/>
    <w:rsid w:val="00495EEA"/>
    <w:rsid w:val="00495FBB"/>
    <w:rsid w:val="00496B75"/>
    <w:rsid w:val="00496D72"/>
    <w:rsid w:val="0049771B"/>
    <w:rsid w:val="00497DE2"/>
    <w:rsid w:val="004A0716"/>
    <w:rsid w:val="004A08C6"/>
    <w:rsid w:val="004A3391"/>
    <w:rsid w:val="004A4033"/>
    <w:rsid w:val="004A441F"/>
    <w:rsid w:val="004A5206"/>
    <w:rsid w:val="004A622D"/>
    <w:rsid w:val="004A73E0"/>
    <w:rsid w:val="004B01CC"/>
    <w:rsid w:val="004B0356"/>
    <w:rsid w:val="004B0845"/>
    <w:rsid w:val="004B0FAB"/>
    <w:rsid w:val="004B1022"/>
    <w:rsid w:val="004B2A35"/>
    <w:rsid w:val="004B2ADD"/>
    <w:rsid w:val="004B3160"/>
    <w:rsid w:val="004B3906"/>
    <w:rsid w:val="004B4843"/>
    <w:rsid w:val="004B48CF"/>
    <w:rsid w:val="004B50D2"/>
    <w:rsid w:val="004B5665"/>
    <w:rsid w:val="004B56E6"/>
    <w:rsid w:val="004C0CC6"/>
    <w:rsid w:val="004C1DE8"/>
    <w:rsid w:val="004C3C43"/>
    <w:rsid w:val="004C5614"/>
    <w:rsid w:val="004C5B18"/>
    <w:rsid w:val="004C5EA6"/>
    <w:rsid w:val="004C691E"/>
    <w:rsid w:val="004C7EFD"/>
    <w:rsid w:val="004D06C6"/>
    <w:rsid w:val="004D1008"/>
    <w:rsid w:val="004D2543"/>
    <w:rsid w:val="004D2861"/>
    <w:rsid w:val="004D2E9F"/>
    <w:rsid w:val="004D39C1"/>
    <w:rsid w:val="004D450B"/>
    <w:rsid w:val="004D4695"/>
    <w:rsid w:val="004D6F79"/>
    <w:rsid w:val="004D71E7"/>
    <w:rsid w:val="004D7359"/>
    <w:rsid w:val="004D74A7"/>
    <w:rsid w:val="004D75B4"/>
    <w:rsid w:val="004D7D7B"/>
    <w:rsid w:val="004D7E27"/>
    <w:rsid w:val="004E02BA"/>
    <w:rsid w:val="004E1050"/>
    <w:rsid w:val="004E19C6"/>
    <w:rsid w:val="004E275F"/>
    <w:rsid w:val="004E35E4"/>
    <w:rsid w:val="004E69E5"/>
    <w:rsid w:val="004E6CB4"/>
    <w:rsid w:val="004E735B"/>
    <w:rsid w:val="004E7D3B"/>
    <w:rsid w:val="004E7EB0"/>
    <w:rsid w:val="004F0172"/>
    <w:rsid w:val="004F0424"/>
    <w:rsid w:val="004F0715"/>
    <w:rsid w:val="004F0C88"/>
    <w:rsid w:val="004F11B6"/>
    <w:rsid w:val="004F159D"/>
    <w:rsid w:val="004F1723"/>
    <w:rsid w:val="004F1831"/>
    <w:rsid w:val="004F2819"/>
    <w:rsid w:val="004F2BE9"/>
    <w:rsid w:val="004F3429"/>
    <w:rsid w:val="004F3C61"/>
    <w:rsid w:val="004F45CF"/>
    <w:rsid w:val="004F55CE"/>
    <w:rsid w:val="004F5CA1"/>
    <w:rsid w:val="004F6284"/>
    <w:rsid w:val="004F68FD"/>
    <w:rsid w:val="004F6E32"/>
    <w:rsid w:val="004F73D7"/>
    <w:rsid w:val="004F746A"/>
    <w:rsid w:val="004F7959"/>
    <w:rsid w:val="004F7D7D"/>
    <w:rsid w:val="005006CC"/>
    <w:rsid w:val="005009AC"/>
    <w:rsid w:val="00500B59"/>
    <w:rsid w:val="00500FC7"/>
    <w:rsid w:val="00501C42"/>
    <w:rsid w:val="00503312"/>
    <w:rsid w:val="00503A7B"/>
    <w:rsid w:val="005049FB"/>
    <w:rsid w:val="00504DA5"/>
    <w:rsid w:val="00505194"/>
    <w:rsid w:val="00505427"/>
    <w:rsid w:val="005055FF"/>
    <w:rsid w:val="00506877"/>
    <w:rsid w:val="00507402"/>
    <w:rsid w:val="0050760E"/>
    <w:rsid w:val="00507DF8"/>
    <w:rsid w:val="005106FA"/>
    <w:rsid w:val="00510876"/>
    <w:rsid w:val="00510A9A"/>
    <w:rsid w:val="00512438"/>
    <w:rsid w:val="005137D6"/>
    <w:rsid w:val="00514AF9"/>
    <w:rsid w:val="00515A8B"/>
    <w:rsid w:val="00516253"/>
    <w:rsid w:val="0051699C"/>
    <w:rsid w:val="00516FE4"/>
    <w:rsid w:val="0051768B"/>
    <w:rsid w:val="00517F4D"/>
    <w:rsid w:val="005205EA"/>
    <w:rsid w:val="005206CD"/>
    <w:rsid w:val="00520F70"/>
    <w:rsid w:val="005231F0"/>
    <w:rsid w:val="005232F8"/>
    <w:rsid w:val="00523FF2"/>
    <w:rsid w:val="0052614D"/>
    <w:rsid w:val="00526713"/>
    <w:rsid w:val="00526E45"/>
    <w:rsid w:val="0052700A"/>
    <w:rsid w:val="00527460"/>
    <w:rsid w:val="005311E2"/>
    <w:rsid w:val="0053148F"/>
    <w:rsid w:val="0053149E"/>
    <w:rsid w:val="00532080"/>
    <w:rsid w:val="00535228"/>
    <w:rsid w:val="0053540E"/>
    <w:rsid w:val="005369DD"/>
    <w:rsid w:val="005373B6"/>
    <w:rsid w:val="005377A1"/>
    <w:rsid w:val="00540E4A"/>
    <w:rsid w:val="005413F1"/>
    <w:rsid w:val="00541813"/>
    <w:rsid w:val="00542ACE"/>
    <w:rsid w:val="00544DB1"/>
    <w:rsid w:val="00545593"/>
    <w:rsid w:val="00545A0E"/>
    <w:rsid w:val="00546C04"/>
    <w:rsid w:val="00547152"/>
    <w:rsid w:val="005500FD"/>
    <w:rsid w:val="005504F6"/>
    <w:rsid w:val="00550632"/>
    <w:rsid w:val="00551851"/>
    <w:rsid w:val="0055189B"/>
    <w:rsid w:val="00551EEA"/>
    <w:rsid w:val="005525BE"/>
    <w:rsid w:val="0055275C"/>
    <w:rsid w:val="005530BE"/>
    <w:rsid w:val="005548C5"/>
    <w:rsid w:val="0055490C"/>
    <w:rsid w:val="00554AE7"/>
    <w:rsid w:val="00554B5F"/>
    <w:rsid w:val="0055517C"/>
    <w:rsid w:val="00555E9C"/>
    <w:rsid w:val="00556B38"/>
    <w:rsid w:val="00556D9D"/>
    <w:rsid w:val="00556EA7"/>
    <w:rsid w:val="00557418"/>
    <w:rsid w:val="00560360"/>
    <w:rsid w:val="0056065E"/>
    <w:rsid w:val="00560CE5"/>
    <w:rsid w:val="00562372"/>
    <w:rsid w:val="00562CDA"/>
    <w:rsid w:val="00562D35"/>
    <w:rsid w:val="00564768"/>
    <w:rsid w:val="005651AB"/>
    <w:rsid w:val="00566653"/>
    <w:rsid w:val="00566797"/>
    <w:rsid w:val="0056683E"/>
    <w:rsid w:val="005673AD"/>
    <w:rsid w:val="00567573"/>
    <w:rsid w:val="00567DA7"/>
    <w:rsid w:val="005700C5"/>
    <w:rsid w:val="00570959"/>
    <w:rsid w:val="00570B88"/>
    <w:rsid w:val="00570D35"/>
    <w:rsid w:val="005729BE"/>
    <w:rsid w:val="0057367C"/>
    <w:rsid w:val="0057381B"/>
    <w:rsid w:val="0057387A"/>
    <w:rsid w:val="0057444B"/>
    <w:rsid w:val="00574A35"/>
    <w:rsid w:val="00574E6A"/>
    <w:rsid w:val="005809F0"/>
    <w:rsid w:val="005812A2"/>
    <w:rsid w:val="00581957"/>
    <w:rsid w:val="005826EF"/>
    <w:rsid w:val="00583EFE"/>
    <w:rsid w:val="0058405E"/>
    <w:rsid w:val="00584967"/>
    <w:rsid w:val="005850DE"/>
    <w:rsid w:val="005854B8"/>
    <w:rsid w:val="00585574"/>
    <w:rsid w:val="00585954"/>
    <w:rsid w:val="0058631E"/>
    <w:rsid w:val="005873F6"/>
    <w:rsid w:val="0058772D"/>
    <w:rsid w:val="0059062B"/>
    <w:rsid w:val="00590E25"/>
    <w:rsid w:val="0059120B"/>
    <w:rsid w:val="00594B8C"/>
    <w:rsid w:val="005972F6"/>
    <w:rsid w:val="005973BF"/>
    <w:rsid w:val="005A0A49"/>
    <w:rsid w:val="005A23B3"/>
    <w:rsid w:val="005A2752"/>
    <w:rsid w:val="005A27D5"/>
    <w:rsid w:val="005A33E5"/>
    <w:rsid w:val="005A472D"/>
    <w:rsid w:val="005A4730"/>
    <w:rsid w:val="005A61C2"/>
    <w:rsid w:val="005A6321"/>
    <w:rsid w:val="005A63BF"/>
    <w:rsid w:val="005A65A7"/>
    <w:rsid w:val="005A6795"/>
    <w:rsid w:val="005A6A76"/>
    <w:rsid w:val="005B0237"/>
    <w:rsid w:val="005B02A8"/>
    <w:rsid w:val="005B2586"/>
    <w:rsid w:val="005B283E"/>
    <w:rsid w:val="005B2ACC"/>
    <w:rsid w:val="005B509B"/>
    <w:rsid w:val="005B54A8"/>
    <w:rsid w:val="005B59EA"/>
    <w:rsid w:val="005B6388"/>
    <w:rsid w:val="005B744D"/>
    <w:rsid w:val="005C0CE2"/>
    <w:rsid w:val="005C12D3"/>
    <w:rsid w:val="005C1AEE"/>
    <w:rsid w:val="005C1CD1"/>
    <w:rsid w:val="005C1D54"/>
    <w:rsid w:val="005C2440"/>
    <w:rsid w:val="005C3146"/>
    <w:rsid w:val="005C3FB7"/>
    <w:rsid w:val="005C404C"/>
    <w:rsid w:val="005C41E1"/>
    <w:rsid w:val="005C4479"/>
    <w:rsid w:val="005C46C0"/>
    <w:rsid w:val="005C48CB"/>
    <w:rsid w:val="005C59A8"/>
    <w:rsid w:val="005C61EF"/>
    <w:rsid w:val="005C63D1"/>
    <w:rsid w:val="005C6900"/>
    <w:rsid w:val="005C790A"/>
    <w:rsid w:val="005D2C65"/>
    <w:rsid w:val="005D2D84"/>
    <w:rsid w:val="005D2DC2"/>
    <w:rsid w:val="005D3356"/>
    <w:rsid w:val="005D3DE1"/>
    <w:rsid w:val="005D6B8A"/>
    <w:rsid w:val="005D7A35"/>
    <w:rsid w:val="005E2185"/>
    <w:rsid w:val="005E2B7B"/>
    <w:rsid w:val="005E315B"/>
    <w:rsid w:val="005E330A"/>
    <w:rsid w:val="005E3359"/>
    <w:rsid w:val="005E36B3"/>
    <w:rsid w:val="005E46F8"/>
    <w:rsid w:val="005E51C4"/>
    <w:rsid w:val="005E521C"/>
    <w:rsid w:val="005E5303"/>
    <w:rsid w:val="005E6DC3"/>
    <w:rsid w:val="005E734B"/>
    <w:rsid w:val="005E7466"/>
    <w:rsid w:val="005E766F"/>
    <w:rsid w:val="005E7F05"/>
    <w:rsid w:val="005F06E4"/>
    <w:rsid w:val="005F0C95"/>
    <w:rsid w:val="005F0F83"/>
    <w:rsid w:val="005F1970"/>
    <w:rsid w:val="005F1AFD"/>
    <w:rsid w:val="005F21CD"/>
    <w:rsid w:val="005F2FA6"/>
    <w:rsid w:val="005F4319"/>
    <w:rsid w:val="005F4695"/>
    <w:rsid w:val="005F46AB"/>
    <w:rsid w:val="005F55AB"/>
    <w:rsid w:val="005F5E59"/>
    <w:rsid w:val="005F69A1"/>
    <w:rsid w:val="005F6E1C"/>
    <w:rsid w:val="005F75EF"/>
    <w:rsid w:val="00600245"/>
    <w:rsid w:val="0060172C"/>
    <w:rsid w:val="00601F7D"/>
    <w:rsid w:val="00602102"/>
    <w:rsid w:val="00603348"/>
    <w:rsid w:val="00604464"/>
    <w:rsid w:val="00604499"/>
    <w:rsid w:val="0060507C"/>
    <w:rsid w:val="00605598"/>
    <w:rsid w:val="00605623"/>
    <w:rsid w:val="00605630"/>
    <w:rsid w:val="00606199"/>
    <w:rsid w:val="006069AF"/>
    <w:rsid w:val="0061010F"/>
    <w:rsid w:val="0061117E"/>
    <w:rsid w:val="00611E43"/>
    <w:rsid w:val="00612100"/>
    <w:rsid w:val="0061273F"/>
    <w:rsid w:val="00613489"/>
    <w:rsid w:val="00613B90"/>
    <w:rsid w:val="00613C95"/>
    <w:rsid w:val="0061536D"/>
    <w:rsid w:val="00617FDD"/>
    <w:rsid w:val="00620366"/>
    <w:rsid w:val="00620953"/>
    <w:rsid w:val="0062324C"/>
    <w:rsid w:val="006248B5"/>
    <w:rsid w:val="00624E92"/>
    <w:rsid w:val="00625BED"/>
    <w:rsid w:val="006264D3"/>
    <w:rsid w:val="006266CD"/>
    <w:rsid w:val="0062723D"/>
    <w:rsid w:val="00627D4B"/>
    <w:rsid w:val="00627E90"/>
    <w:rsid w:val="00631D04"/>
    <w:rsid w:val="00631E2B"/>
    <w:rsid w:val="0063290A"/>
    <w:rsid w:val="00632C2F"/>
    <w:rsid w:val="00632D69"/>
    <w:rsid w:val="00633902"/>
    <w:rsid w:val="006345A4"/>
    <w:rsid w:val="00634D19"/>
    <w:rsid w:val="00636B54"/>
    <w:rsid w:val="00636CBC"/>
    <w:rsid w:val="00636F24"/>
    <w:rsid w:val="00637A5C"/>
    <w:rsid w:val="006417E8"/>
    <w:rsid w:val="00642307"/>
    <w:rsid w:val="0064266C"/>
    <w:rsid w:val="00642E12"/>
    <w:rsid w:val="00643ABE"/>
    <w:rsid w:val="0064457C"/>
    <w:rsid w:val="00645467"/>
    <w:rsid w:val="00645AB3"/>
    <w:rsid w:val="00646778"/>
    <w:rsid w:val="0064720C"/>
    <w:rsid w:val="00647795"/>
    <w:rsid w:val="006500DC"/>
    <w:rsid w:val="00652443"/>
    <w:rsid w:val="00652956"/>
    <w:rsid w:val="006530CB"/>
    <w:rsid w:val="006531C1"/>
    <w:rsid w:val="00653249"/>
    <w:rsid w:val="00653A09"/>
    <w:rsid w:val="006550B1"/>
    <w:rsid w:val="00656C43"/>
    <w:rsid w:val="00657127"/>
    <w:rsid w:val="0065727F"/>
    <w:rsid w:val="00657D0E"/>
    <w:rsid w:val="006600C3"/>
    <w:rsid w:val="006603EF"/>
    <w:rsid w:val="006603FB"/>
    <w:rsid w:val="0066144F"/>
    <w:rsid w:val="00661B85"/>
    <w:rsid w:val="006621F2"/>
    <w:rsid w:val="00663C85"/>
    <w:rsid w:val="00664C24"/>
    <w:rsid w:val="00665430"/>
    <w:rsid w:val="0066562B"/>
    <w:rsid w:val="00665EAF"/>
    <w:rsid w:val="00666571"/>
    <w:rsid w:val="00666894"/>
    <w:rsid w:val="00667577"/>
    <w:rsid w:val="00667C74"/>
    <w:rsid w:val="00667EAE"/>
    <w:rsid w:val="0067145A"/>
    <w:rsid w:val="006720F2"/>
    <w:rsid w:val="0067289C"/>
    <w:rsid w:val="006732ED"/>
    <w:rsid w:val="00673D24"/>
    <w:rsid w:val="0067465C"/>
    <w:rsid w:val="00675076"/>
    <w:rsid w:val="00680864"/>
    <w:rsid w:val="00680C7D"/>
    <w:rsid w:val="00683C34"/>
    <w:rsid w:val="006855F7"/>
    <w:rsid w:val="006859B2"/>
    <w:rsid w:val="006865AC"/>
    <w:rsid w:val="0068690D"/>
    <w:rsid w:val="006869D5"/>
    <w:rsid w:val="00686F5E"/>
    <w:rsid w:val="006875E7"/>
    <w:rsid w:val="00692C42"/>
    <w:rsid w:val="0069316A"/>
    <w:rsid w:val="00694488"/>
    <w:rsid w:val="00694ADC"/>
    <w:rsid w:val="00694BD9"/>
    <w:rsid w:val="00694FE0"/>
    <w:rsid w:val="00695FD8"/>
    <w:rsid w:val="00696543"/>
    <w:rsid w:val="00696C0C"/>
    <w:rsid w:val="00696E64"/>
    <w:rsid w:val="00697EF8"/>
    <w:rsid w:val="006A0200"/>
    <w:rsid w:val="006A167D"/>
    <w:rsid w:val="006A2BDD"/>
    <w:rsid w:val="006A30BF"/>
    <w:rsid w:val="006A45E1"/>
    <w:rsid w:val="006A4B29"/>
    <w:rsid w:val="006A55F9"/>
    <w:rsid w:val="006A5C95"/>
    <w:rsid w:val="006A7DC5"/>
    <w:rsid w:val="006A7DCB"/>
    <w:rsid w:val="006B082D"/>
    <w:rsid w:val="006B2814"/>
    <w:rsid w:val="006B290F"/>
    <w:rsid w:val="006B3281"/>
    <w:rsid w:val="006B3691"/>
    <w:rsid w:val="006B3B87"/>
    <w:rsid w:val="006B3DF2"/>
    <w:rsid w:val="006B4717"/>
    <w:rsid w:val="006B49C6"/>
    <w:rsid w:val="006B513C"/>
    <w:rsid w:val="006B6CA4"/>
    <w:rsid w:val="006B78C9"/>
    <w:rsid w:val="006C033D"/>
    <w:rsid w:val="006C094E"/>
    <w:rsid w:val="006C1770"/>
    <w:rsid w:val="006C2041"/>
    <w:rsid w:val="006C251E"/>
    <w:rsid w:val="006C2931"/>
    <w:rsid w:val="006C42A3"/>
    <w:rsid w:val="006C4B7C"/>
    <w:rsid w:val="006C5EFA"/>
    <w:rsid w:val="006C612B"/>
    <w:rsid w:val="006C62CB"/>
    <w:rsid w:val="006C6981"/>
    <w:rsid w:val="006C69B0"/>
    <w:rsid w:val="006C6B37"/>
    <w:rsid w:val="006C7CEF"/>
    <w:rsid w:val="006D012C"/>
    <w:rsid w:val="006D1161"/>
    <w:rsid w:val="006D2930"/>
    <w:rsid w:val="006D4CFA"/>
    <w:rsid w:val="006D5D77"/>
    <w:rsid w:val="006D6001"/>
    <w:rsid w:val="006D7590"/>
    <w:rsid w:val="006E0526"/>
    <w:rsid w:val="006E1827"/>
    <w:rsid w:val="006E24D8"/>
    <w:rsid w:val="006E2B0D"/>
    <w:rsid w:val="006E32BA"/>
    <w:rsid w:val="006E6001"/>
    <w:rsid w:val="006E6ECC"/>
    <w:rsid w:val="006E6EDB"/>
    <w:rsid w:val="006E6F1F"/>
    <w:rsid w:val="006F0B9B"/>
    <w:rsid w:val="006F23BD"/>
    <w:rsid w:val="006F2973"/>
    <w:rsid w:val="006F2B7C"/>
    <w:rsid w:val="006F2D77"/>
    <w:rsid w:val="006F4CB2"/>
    <w:rsid w:val="006F52D3"/>
    <w:rsid w:val="006F5655"/>
    <w:rsid w:val="006F5B47"/>
    <w:rsid w:val="006F5DCA"/>
    <w:rsid w:val="006F63B9"/>
    <w:rsid w:val="006F6E72"/>
    <w:rsid w:val="006F6F64"/>
    <w:rsid w:val="006F71AF"/>
    <w:rsid w:val="006F740D"/>
    <w:rsid w:val="006F7B31"/>
    <w:rsid w:val="00700266"/>
    <w:rsid w:val="0070058F"/>
    <w:rsid w:val="0070096C"/>
    <w:rsid w:val="00701805"/>
    <w:rsid w:val="00701BCB"/>
    <w:rsid w:val="00701FDB"/>
    <w:rsid w:val="007028A1"/>
    <w:rsid w:val="00702919"/>
    <w:rsid w:val="00703009"/>
    <w:rsid w:val="00703B2A"/>
    <w:rsid w:val="00703CB1"/>
    <w:rsid w:val="007042A3"/>
    <w:rsid w:val="0070506C"/>
    <w:rsid w:val="00705722"/>
    <w:rsid w:val="00705959"/>
    <w:rsid w:val="00706291"/>
    <w:rsid w:val="00706B75"/>
    <w:rsid w:val="00706F0C"/>
    <w:rsid w:val="00707663"/>
    <w:rsid w:val="00710D58"/>
    <w:rsid w:val="00711E91"/>
    <w:rsid w:val="00712883"/>
    <w:rsid w:val="007128D5"/>
    <w:rsid w:val="00712F10"/>
    <w:rsid w:val="0071341B"/>
    <w:rsid w:val="00714EF6"/>
    <w:rsid w:val="0071678E"/>
    <w:rsid w:val="00716BEA"/>
    <w:rsid w:val="00716C87"/>
    <w:rsid w:val="007179B6"/>
    <w:rsid w:val="00717CF4"/>
    <w:rsid w:val="00721263"/>
    <w:rsid w:val="00721371"/>
    <w:rsid w:val="00721BD4"/>
    <w:rsid w:val="0072225E"/>
    <w:rsid w:val="007226F7"/>
    <w:rsid w:val="00723421"/>
    <w:rsid w:val="007234CC"/>
    <w:rsid w:val="00725279"/>
    <w:rsid w:val="007254B6"/>
    <w:rsid w:val="00725859"/>
    <w:rsid w:val="0072624B"/>
    <w:rsid w:val="00726EEC"/>
    <w:rsid w:val="00727158"/>
    <w:rsid w:val="00727514"/>
    <w:rsid w:val="00727B79"/>
    <w:rsid w:val="00730A70"/>
    <w:rsid w:val="00730ED8"/>
    <w:rsid w:val="00730FD6"/>
    <w:rsid w:val="0073120C"/>
    <w:rsid w:val="007317A5"/>
    <w:rsid w:val="007333DD"/>
    <w:rsid w:val="00733AF3"/>
    <w:rsid w:val="00734017"/>
    <w:rsid w:val="0073522E"/>
    <w:rsid w:val="007352A6"/>
    <w:rsid w:val="007352C7"/>
    <w:rsid w:val="00735757"/>
    <w:rsid w:val="00735FDE"/>
    <w:rsid w:val="00736BA8"/>
    <w:rsid w:val="007373D2"/>
    <w:rsid w:val="00737B47"/>
    <w:rsid w:val="00737FA8"/>
    <w:rsid w:val="00740D75"/>
    <w:rsid w:val="00741452"/>
    <w:rsid w:val="00741C39"/>
    <w:rsid w:val="00741E3B"/>
    <w:rsid w:val="00742F28"/>
    <w:rsid w:val="00742FE2"/>
    <w:rsid w:val="007438E8"/>
    <w:rsid w:val="007448ED"/>
    <w:rsid w:val="00744A72"/>
    <w:rsid w:val="00745FAA"/>
    <w:rsid w:val="00746066"/>
    <w:rsid w:val="007462CE"/>
    <w:rsid w:val="0075020C"/>
    <w:rsid w:val="00751DF8"/>
    <w:rsid w:val="0075454C"/>
    <w:rsid w:val="00754867"/>
    <w:rsid w:val="007549A1"/>
    <w:rsid w:val="00754BA5"/>
    <w:rsid w:val="00755453"/>
    <w:rsid w:val="007608EE"/>
    <w:rsid w:val="00761E2E"/>
    <w:rsid w:val="00762246"/>
    <w:rsid w:val="007644B0"/>
    <w:rsid w:val="007647CF"/>
    <w:rsid w:val="0076568A"/>
    <w:rsid w:val="00766358"/>
    <w:rsid w:val="007666DC"/>
    <w:rsid w:val="00767C68"/>
    <w:rsid w:val="00770A5F"/>
    <w:rsid w:val="00771308"/>
    <w:rsid w:val="007740E7"/>
    <w:rsid w:val="00777281"/>
    <w:rsid w:val="00777DBC"/>
    <w:rsid w:val="007827ED"/>
    <w:rsid w:val="00783292"/>
    <w:rsid w:val="0078335D"/>
    <w:rsid w:val="007835E5"/>
    <w:rsid w:val="00783B3C"/>
    <w:rsid w:val="007844AD"/>
    <w:rsid w:val="00784E20"/>
    <w:rsid w:val="00785066"/>
    <w:rsid w:val="00787F75"/>
    <w:rsid w:val="0079098C"/>
    <w:rsid w:val="0079121D"/>
    <w:rsid w:val="00791F43"/>
    <w:rsid w:val="00792EB9"/>
    <w:rsid w:val="007931E1"/>
    <w:rsid w:val="0079416F"/>
    <w:rsid w:val="00794A94"/>
    <w:rsid w:val="00794F13"/>
    <w:rsid w:val="0079613E"/>
    <w:rsid w:val="007965DA"/>
    <w:rsid w:val="007967CD"/>
    <w:rsid w:val="0079748D"/>
    <w:rsid w:val="00797503"/>
    <w:rsid w:val="007A08C4"/>
    <w:rsid w:val="007A0F6B"/>
    <w:rsid w:val="007A11DD"/>
    <w:rsid w:val="007A30E5"/>
    <w:rsid w:val="007A3385"/>
    <w:rsid w:val="007A3565"/>
    <w:rsid w:val="007A3863"/>
    <w:rsid w:val="007A4B1F"/>
    <w:rsid w:val="007A4CE3"/>
    <w:rsid w:val="007A7314"/>
    <w:rsid w:val="007A7408"/>
    <w:rsid w:val="007A799E"/>
    <w:rsid w:val="007A7B09"/>
    <w:rsid w:val="007A7CE7"/>
    <w:rsid w:val="007B030F"/>
    <w:rsid w:val="007B07EE"/>
    <w:rsid w:val="007B113E"/>
    <w:rsid w:val="007B290F"/>
    <w:rsid w:val="007B2FD6"/>
    <w:rsid w:val="007B3FA4"/>
    <w:rsid w:val="007B4021"/>
    <w:rsid w:val="007B4918"/>
    <w:rsid w:val="007B5224"/>
    <w:rsid w:val="007B61A0"/>
    <w:rsid w:val="007B63F8"/>
    <w:rsid w:val="007B7465"/>
    <w:rsid w:val="007C2032"/>
    <w:rsid w:val="007C367A"/>
    <w:rsid w:val="007C3834"/>
    <w:rsid w:val="007C40F6"/>
    <w:rsid w:val="007C45A5"/>
    <w:rsid w:val="007C4625"/>
    <w:rsid w:val="007C4E11"/>
    <w:rsid w:val="007C5FC3"/>
    <w:rsid w:val="007C6B04"/>
    <w:rsid w:val="007C6E31"/>
    <w:rsid w:val="007C6F6A"/>
    <w:rsid w:val="007C6FB1"/>
    <w:rsid w:val="007D08C6"/>
    <w:rsid w:val="007D0A31"/>
    <w:rsid w:val="007D0C1F"/>
    <w:rsid w:val="007D1121"/>
    <w:rsid w:val="007D2556"/>
    <w:rsid w:val="007D306A"/>
    <w:rsid w:val="007D30DC"/>
    <w:rsid w:val="007D370A"/>
    <w:rsid w:val="007D3BEF"/>
    <w:rsid w:val="007D3C90"/>
    <w:rsid w:val="007D46DD"/>
    <w:rsid w:val="007D4A2F"/>
    <w:rsid w:val="007D4C61"/>
    <w:rsid w:val="007D602D"/>
    <w:rsid w:val="007D6479"/>
    <w:rsid w:val="007D72B1"/>
    <w:rsid w:val="007D7DCD"/>
    <w:rsid w:val="007D7E18"/>
    <w:rsid w:val="007D7EBE"/>
    <w:rsid w:val="007E141A"/>
    <w:rsid w:val="007E1EF5"/>
    <w:rsid w:val="007E2DC6"/>
    <w:rsid w:val="007E2E8C"/>
    <w:rsid w:val="007E3D03"/>
    <w:rsid w:val="007E46CF"/>
    <w:rsid w:val="007E506B"/>
    <w:rsid w:val="007E7079"/>
    <w:rsid w:val="007E74EC"/>
    <w:rsid w:val="007F0178"/>
    <w:rsid w:val="007F0540"/>
    <w:rsid w:val="007F132F"/>
    <w:rsid w:val="007F2A90"/>
    <w:rsid w:val="007F37E8"/>
    <w:rsid w:val="007F37F0"/>
    <w:rsid w:val="007F4528"/>
    <w:rsid w:val="007F53D3"/>
    <w:rsid w:val="007F6BAF"/>
    <w:rsid w:val="007F6D5B"/>
    <w:rsid w:val="007F775D"/>
    <w:rsid w:val="0080155B"/>
    <w:rsid w:val="00801A51"/>
    <w:rsid w:val="00802845"/>
    <w:rsid w:val="00804E26"/>
    <w:rsid w:val="00804F13"/>
    <w:rsid w:val="008057F4"/>
    <w:rsid w:val="00805D93"/>
    <w:rsid w:val="0080663F"/>
    <w:rsid w:val="00807807"/>
    <w:rsid w:val="00810A41"/>
    <w:rsid w:val="008143FF"/>
    <w:rsid w:val="00814EF1"/>
    <w:rsid w:val="00815867"/>
    <w:rsid w:val="0081749D"/>
    <w:rsid w:val="008205AC"/>
    <w:rsid w:val="00820B3E"/>
    <w:rsid w:val="00820BB3"/>
    <w:rsid w:val="00821B15"/>
    <w:rsid w:val="00821CC8"/>
    <w:rsid w:val="00824890"/>
    <w:rsid w:val="008258EB"/>
    <w:rsid w:val="00825EE7"/>
    <w:rsid w:val="00826E36"/>
    <w:rsid w:val="0082709A"/>
    <w:rsid w:val="00827454"/>
    <w:rsid w:val="008310C2"/>
    <w:rsid w:val="008310FB"/>
    <w:rsid w:val="0083125B"/>
    <w:rsid w:val="00837DA0"/>
    <w:rsid w:val="00837F3A"/>
    <w:rsid w:val="00840698"/>
    <w:rsid w:val="00840B62"/>
    <w:rsid w:val="00840E83"/>
    <w:rsid w:val="008413E6"/>
    <w:rsid w:val="00843267"/>
    <w:rsid w:val="008439DF"/>
    <w:rsid w:val="00843D0A"/>
    <w:rsid w:val="00844799"/>
    <w:rsid w:val="00845B1E"/>
    <w:rsid w:val="008463BD"/>
    <w:rsid w:val="0084697F"/>
    <w:rsid w:val="00846DE8"/>
    <w:rsid w:val="00850D6E"/>
    <w:rsid w:val="00850F51"/>
    <w:rsid w:val="0085176F"/>
    <w:rsid w:val="00851B30"/>
    <w:rsid w:val="00852EC4"/>
    <w:rsid w:val="0085306B"/>
    <w:rsid w:val="0085454B"/>
    <w:rsid w:val="00855635"/>
    <w:rsid w:val="00855935"/>
    <w:rsid w:val="00862126"/>
    <w:rsid w:val="00863B1F"/>
    <w:rsid w:val="008641DD"/>
    <w:rsid w:val="0086470E"/>
    <w:rsid w:val="0086508F"/>
    <w:rsid w:val="00865CD7"/>
    <w:rsid w:val="00865D01"/>
    <w:rsid w:val="00865D22"/>
    <w:rsid w:val="00866172"/>
    <w:rsid w:val="00867171"/>
    <w:rsid w:val="00867B01"/>
    <w:rsid w:val="00867D5E"/>
    <w:rsid w:val="008700AD"/>
    <w:rsid w:val="00870344"/>
    <w:rsid w:val="00870518"/>
    <w:rsid w:val="0087154C"/>
    <w:rsid w:val="00872489"/>
    <w:rsid w:val="008732D9"/>
    <w:rsid w:val="008733A4"/>
    <w:rsid w:val="0087477D"/>
    <w:rsid w:val="00875A63"/>
    <w:rsid w:val="0087627F"/>
    <w:rsid w:val="008775CE"/>
    <w:rsid w:val="00877AD7"/>
    <w:rsid w:val="00877CDF"/>
    <w:rsid w:val="00881675"/>
    <w:rsid w:val="008831CE"/>
    <w:rsid w:val="00883CB6"/>
    <w:rsid w:val="008842F0"/>
    <w:rsid w:val="0088436E"/>
    <w:rsid w:val="0088474E"/>
    <w:rsid w:val="0088556A"/>
    <w:rsid w:val="00886453"/>
    <w:rsid w:val="00887502"/>
    <w:rsid w:val="00887DCA"/>
    <w:rsid w:val="00890C20"/>
    <w:rsid w:val="008910DB"/>
    <w:rsid w:val="00891BC0"/>
    <w:rsid w:val="00893FA5"/>
    <w:rsid w:val="00895DE0"/>
    <w:rsid w:val="008960B0"/>
    <w:rsid w:val="0089662E"/>
    <w:rsid w:val="00896F4E"/>
    <w:rsid w:val="00897996"/>
    <w:rsid w:val="00897AF3"/>
    <w:rsid w:val="008A099A"/>
    <w:rsid w:val="008A11BD"/>
    <w:rsid w:val="008A17FB"/>
    <w:rsid w:val="008A27E9"/>
    <w:rsid w:val="008A2BFA"/>
    <w:rsid w:val="008A3CCB"/>
    <w:rsid w:val="008A426E"/>
    <w:rsid w:val="008A4D8A"/>
    <w:rsid w:val="008A5065"/>
    <w:rsid w:val="008B0ED1"/>
    <w:rsid w:val="008B150B"/>
    <w:rsid w:val="008B2AA9"/>
    <w:rsid w:val="008B3727"/>
    <w:rsid w:val="008B3A1D"/>
    <w:rsid w:val="008B3D3B"/>
    <w:rsid w:val="008B463A"/>
    <w:rsid w:val="008B5E68"/>
    <w:rsid w:val="008B5EBB"/>
    <w:rsid w:val="008B6F3A"/>
    <w:rsid w:val="008B7993"/>
    <w:rsid w:val="008B7A81"/>
    <w:rsid w:val="008B7B95"/>
    <w:rsid w:val="008B7EB6"/>
    <w:rsid w:val="008C0511"/>
    <w:rsid w:val="008C1519"/>
    <w:rsid w:val="008C166C"/>
    <w:rsid w:val="008C240F"/>
    <w:rsid w:val="008C258F"/>
    <w:rsid w:val="008C25C2"/>
    <w:rsid w:val="008C2821"/>
    <w:rsid w:val="008C36C7"/>
    <w:rsid w:val="008C4502"/>
    <w:rsid w:val="008C4DA9"/>
    <w:rsid w:val="008C6288"/>
    <w:rsid w:val="008C6545"/>
    <w:rsid w:val="008C6C4F"/>
    <w:rsid w:val="008C6F39"/>
    <w:rsid w:val="008C72C7"/>
    <w:rsid w:val="008C7769"/>
    <w:rsid w:val="008D01B0"/>
    <w:rsid w:val="008D2FBA"/>
    <w:rsid w:val="008D4920"/>
    <w:rsid w:val="008D4CED"/>
    <w:rsid w:val="008D5C99"/>
    <w:rsid w:val="008D6CB1"/>
    <w:rsid w:val="008D6F89"/>
    <w:rsid w:val="008D7082"/>
    <w:rsid w:val="008D7FF1"/>
    <w:rsid w:val="008E2410"/>
    <w:rsid w:val="008E3E9A"/>
    <w:rsid w:val="008E4884"/>
    <w:rsid w:val="008E4B09"/>
    <w:rsid w:val="008E543F"/>
    <w:rsid w:val="008E6072"/>
    <w:rsid w:val="008E7A7A"/>
    <w:rsid w:val="008E7CF1"/>
    <w:rsid w:val="008F015D"/>
    <w:rsid w:val="008F0D64"/>
    <w:rsid w:val="008F0FE0"/>
    <w:rsid w:val="008F1062"/>
    <w:rsid w:val="008F298F"/>
    <w:rsid w:val="008F2A1A"/>
    <w:rsid w:val="008F400D"/>
    <w:rsid w:val="008F47F0"/>
    <w:rsid w:val="008F4BF1"/>
    <w:rsid w:val="008F541C"/>
    <w:rsid w:val="008F54FA"/>
    <w:rsid w:val="008F586D"/>
    <w:rsid w:val="008F5D8E"/>
    <w:rsid w:val="008F5E52"/>
    <w:rsid w:val="008F62C1"/>
    <w:rsid w:val="008F646C"/>
    <w:rsid w:val="008F6679"/>
    <w:rsid w:val="008F6BB4"/>
    <w:rsid w:val="008F6FF1"/>
    <w:rsid w:val="0090005B"/>
    <w:rsid w:val="009012E3"/>
    <w:rsid w:val="009015F4"/>
    <w:rsid w:val="00902635"/>
    <w:rsid w:val="0090357D"/>
    <w:rsid w:val="00903DB0"/>
    <w:rsid w:val="00903EEC"/>
    <w:rsid w:val="009040CB"/>
    <w:rsid w:val="009046F5"/>
    <w:rsid w:val="0090493D"/>
    <w:rsid w:val="00904B56"/>
    <w:rsid w:val="009051E0"/>
    <w:rsid w:val="00905846"/>
    <w:rsid w:val="00905B77"/>
    <w:rsid w:val="00905C7F"/>
    <w:rsid w:val="0090664E"/>
    <w:rsid w:val="009069D8"/>
    <w:rsid w:val="00906B45"/>
    <w:rsid w:val="00907658"/>
    <w:rsid w:val="00907A9E"/>
    <w:rsid w:val="00910261"/>
    <w:rsid w:val="009106DA"/>
    <w:rsid w:val="00911552"/>
    <w:rsid w:val="0091166C"/>
    <w:rsid w:val="00911773"/>
    <w:rsid w:val="009121D5"/>
    <w:rsid w:val="00912646"/>
    <w:rsid w:val="009134FD"/>
    <w:rsid w:val="00913665"/>
    <w:rsid w:val="0091397B"/>
    <w:rsid w:val="00913C6E"/>
    <w:rsid w:val="00914376"/>
    <w:rsid w:val="00914B5C"/>
    <w:rsid w:val="00915D06"/>
    <w:rsid w:val="00916A49"/>
    <w:rsid w:val="00917030"/>
    <w:rsid w:val="009208F7"/>
    <w:rsid w:val="00920F42"/>
    <w:rsid w:val="00921ABF"/>
    <w:rsid w:val="00921DD1"/>
    <w:rsid w:val="0092407C"/>
    <w:rsid w:val="00924574"/>
    <w:rsid w:val="00925C96"/>
    <w:rsid w:val="0092708B"/>
    <w:rsid w:val="00927C4D"/>
    <w:rsid w:val="0093018B"/>
    <w:rsid w:val="00932A82"/>
    <w:rsid w:val="009337DE"/>
    <w:rsid w:val="009338FA"/>
    <w:rsid w:val="00933AF1"/>
    <w:rsid w:val="009346E9"/>
    <w:rsid w:val="00934886"/>
    <w:rsid w:val="0093547B"/>
    <w:rsid w:val="00935CA5"/>
    <w:rsid w:val="00935CE2"/>
    <w:rsid w:val="009404C9"/>
    <w:rsid w:val="00940572"/>
    <w:rsid w:val="00940D55"/>
    <w:rsid w:val="00942331"/>
    <w:rsid w:val="0094299B"/>
    <w:rsid w:val="009433CC"/>
    <w:rsid w:val="009438D1"/>
    <w:rsid w:val="00945077"/>
    <w:rsid w:val="00945B27"/>
    <w:rsid w:val="00946279"/>
    <w:rsid w:val="009462E8"/>
    <w:rsid w:val="00946A7D"/>
    <w:rsid w:val="00946BE5"/>
    <w:rsid w:val="00946DC3"/>
    <w:rsid w:val="00950389"/>
    <w:rsid w:val="00951305"/>
    <w:rsid w:val="00952188"/>
    <w:rsid w:val="0095351B"/>
    <w:rsid w:val="009537DC"/>
    <w:rsid w:val="00954CB4"/>
    <w:rsid w:val="00955458"/>
    <w:rsid w:val="0095554F"/>
    <w:rsid w:val="00956DEA"/>
    <w:rsid w:val="00956F25"/>
    <w:rsid w:val="009570CF"/>
    <w:rsid w:val="00957340"/>
    <w:rsid w:val="0095797E"/>
    <w:rsid w:val="0096030B"/>
    <w:rsid w:val="009604BB"/>
    <w:rsid w:val="00961806"/>
    <w:rsid w:val="00962B71"/>
    <w:rsid w:val="00963187"/>
    <w:rsid w:val="00963304"/>
    <w:rsid w:val="009633C4"/>
    <w:rsid w:val="009649F7"/>
    <w:rsid w:val="009652AF"/>
    <w:rsid w:val="00965667"/>
    <w:rsid w:val="00966003"/>
    <w:rsid w:val="009661A2"/>
    <w:rsid w:val="009663D7"/>
    <w:rsid w:val="009665E5"/>
    <w:rsid w:val="00966B5A"/>
    <w:rsid w:val="00967607"/>
    <w:rsid w:val="00970604"/>
    <w:rsid w:val="009708D6"/>
    <w:rsid w:val="00970B90"/>
    <w:rsid w:val="00971D5C"/>
    <w:rsid w:val="0097201A"/>
    <w:rsid w:val="009729D3"/>
    <w:rsid w:val="00973353"/>
    <w:rsid w:val="00973F61"/>
    <w:rsid w:val="009753F0"/>
    <w:rsid w:val="00975B2D"/>
    <w:rsid w:val="00975F33"/>
    <w:rsid w:val="0097652C"/>
    <w:rsid w:val="0097695B"/>
    <w:rsid w:val="00977397"/>
    <w:rsid w:val="00980497"/>
    <w:rsid w:val="00980A48"/>
    <w:rsid w:val="00981F49"/>
    <w:rsid w:val="009820B9"/>
    <w:rsid w:val="00982269"/>
    <w:rsid w:val="0098239E"/>
    <w:rsid w:val="00982883"/>
    <w:rsid w:val="00982AE3"/>
    <w:rsid w:val="009834F2"/>
    <w:rsid w:val="00983EC4"/>
    <w:rsid w:val="00984DBA"/>
    <w:rsid w:val="00984DF5"/>
    <w:rsid w:val="00985EEC"/>
    <w:rsid w:val="00987065"/>
    <w:rsid w:val="00987833"/>
    <w:rsid w:val="00987FEE"/>
    <w:rsid w:val="009900F9"/>
    <w:rsid w:val="00990A45"/>
    <w:rsid w:val="00990BF8"/>
    <w:rsid w:val="00990D18"/>
    <w:rsid w:val="00991863"/>
    <w:rsid w:val="009924C6"/>
    <w:rsid w:val="00992E02"/>
    <w:rsid w:val="00995732"/>
    <w:rsid w:val="00996651"/>
    <w:rsid w:val="00996B6F"/>
    <w:rsid w:val="009976EE"/>
    <w:rsid w:val="00997A7A"/>
    <w:rsid w:val="00997F38"/>
    <w:rsid w:val="009A0CA6"/>
    <w:rsid w:val="009A16D6"/>
    <w:rsid w:val="009A1811"/>
    <w:rsid w:val="009A33D4"/>
    <w:rsid w:val="009A368A"/>
    <w:rsid w:val="009A4C13"/>
    <w:rsid w:val="009A4CC7"/>
    <w:rsid w:val="009A5278"/>
    <w:rsid w:val="009A527F"/>
    <w:rsid w:val="009A5621"/>
    <w:rsid w:val="009A575D"/>
    <w:rsid w:val="009A577B"/>
    <w:rsid w:val="009A6198"/>
    <w:rsid w:val="009A61D8"/>
    <w:rsid w:val="009A6EA7"/>
    <w:rsid w:val="009A732C"/>
    <w:rsid w:val="009A77EC"/>
    <w:rsid w:val="009B03CC"/>
    <w:rsid w:val="009B0A1A"/>
    <w:rsid w:val="009B10F4"/>
    <w:rsid w:val="009B25DB"/>
    <w:rsid w:val="009B2A9E"/>
    <w:rsid w:val="009B2DB5"/>
    <w:rsid w:val="009B2DCF"/>
    <w:rsid w:val="009B46D3"/>
    <w:rsid w:val="009B6CF3"/>
    <w:rsid w:val="009B7C3C"/>
    <w:rsid w:val="009C01A8"/>
    <w:rsid w:val="009C0298"/>
    <w:rsid w:val="009C12EA"/>
    <w:rsid w:val="009C265C"/>
    <w:rsid w:val="009C3200"/>
    <w:rsid w:val="009C3DC9"/>
    <w:rsid w:val="009C441A"/>
    <w:rsid w:val="009C4755"/>
    <w:rsid w:val="009C51EF"/>
    <w:rsid w:val="009C53C8"/>
    <w:rsid w:val="009C69BA"/>
    <w:rsid w:val="009C6A68"/>
    <w:rsid w:val="009C6D63"/>
    <w:rsid w:val="009C6DCA"/>
    <w:rsid w:val="009C784A"/>
    <w:rsid w:val="009C7B8A"/>
    <w:rsid w:val="009D2429"/>
    <w:rsid w:val="009D27C5"/>
    <w:rsid w:val="009D290C"/>
    <w:rsid w:val="009D4461"/>
    <w:rsid w:val="009D4C26"/>
    <w:rsid w:val="009D6CB7"/>
    <w:rsid w:val="009D712C"/>
    <w:rsid w:val="009D78D8"/>
    <w:rsid w:val="009D7A73"/>
    <w:rsid w:val="009E0EA2"/>
    <w:rsid w:val="009E11EF"/>
    <w:rsid w:val="009E1D0C"/>
    <w:rsid w:val="009E3746"/>
    <w:rsid w:val="009E4319"/>
    <w:rsid w:val="009E48AC"/>
    <w:rsid w:val="009E4EFF"/>
    <w:rsid w:val="009E64AD"/>
    <w:rsid w:val="009E656C"/>
    <w:rsid w:val="009F00A4"/>
    <w:rsid w:val="009F3A6C"/>
    <w:rsid w:val="009F3AA6"/>
    <w:rsid w:val="009F467F"/>
    <w:rsid w:val="009F706F"/>
    <w:rsid w:val="00A00217"/>
    <w:rsid w:val="00A005AB"/>
    <w:rsid w:val="00A00CEF"/>
    <w:rsid w:val="00A01917"/>
    <w:rsid w:val="00A01E98"/>
    <w:rsid w:val="00A02081"/>
    <w:rsid w:val="00A0256D"/>
    <w:rsid w:val="00A030AB"/>
    <w:rsid w:val="00A04E6D"/>
    <w:rsid w:val="00A05695"/>
    <w:rsid w:val="00A075CC"/>
    <w:rsid w:val="00A0779F"/>
    <w:rsid w:val="00A11B35"/>
    <w:rsid w:val="00A12C75"/>
    <w:rsid w:val="00A132AB"/>
    <w:rsid w:val="00A133F9"/>
    <w:rsid w:val="00A14175"/>
    <w:rsid w:val="00A14690"/>
    <w:rsid w:val="00A151EE"/>
    <w:rsid w:val="00A153F7"/>
    <w:rsid w:val="00A16631"/>
    <w:rsid w:val="00A16DF1"/>
    <w:rsid w:val="00A16EB2"/>
    <w:rsid w:val="00A17806"/>
    <w:rsid w:val="00A17D8A"/>
    <w:rsid w:val="00A2031C"/>
    <w:rsid w:val="00A224AA"/>
    <w:rsid w:val="00A22D2F"/>
    <w:rsid w:val="00A22E0B"/>
    <w:rsid w:val="00A24153"/>
    <w:rsid w:val="00A2457C"/>
    <w:rsid w:val="00A24A50"/>
    <w:rsid w:val="00A24D95"/>
    <w:rsid w:val="00A25CA9"/>
    <w:rsid w:val="00A2600A"/>
    <w:rsid w:val="00A27517"/>
    <w:rsid w:val="00A27620"/>
    <w:rsid w:val="00A27E3E"/>
    <w:rsid w:val="00A300C4"/>
    <w:rsid w:val="00A3024D"/>
    <w:rsid w:val="00A314BD"/>
    <w:rsid w:val="00A319D8"/>
    <w:rsid w:val="00A3210E"/>
    <w:rsid w:val="00A3216C"/>
    <w:rsid w:val="00A32934"/>
    <w:rsid w:val="00A3296D"/>
    <w:rsid w:val="00A33DE3"/>
    <w:rsid w:val="00A345E8"/>
    <w:rsid w:val="00A34AE5"/>
    <w:rsid w:val="00A365AF"/>
    <w:rsid w:val="00A3757B"/>
    <w:rsid w:val="00A40327"/>
    <w:rsid w:val="00A40509"/>
    <w:rsid w:val="00A40939"/>
    <w:rsid w:val="00A4130B"/>
    <w:rsid w:val="00A415E8"/>
    <w:rsid w:val="00A42073"/>
    <w:rsid w:val="00A45622"/>
    <w:rsid w:val="00A45FCB"/>
    <w:rsid w:val="00A4681F"/>
    <w:rsid w:val="00A472C3"/>
    <w:rsid w:val="00A504BC"/>
    <w:rsid w:val="00A50B4C"/>
    <w:rsid w:val="00A50FF7"/>
    <w:rsid w:val="00A5133C"/>
    <w:rsid w:val="00A51860"/>
    <w:rsid w:val="00A52245"/>
    <w:rsid w:val="00A52769"/>
    <w:rsid w:val="00A54137"/>
    <w:rsid w:val="00A54150"/>
    <w:rsid w:val="00A54865"/>
    <w:rsid w:val="00A54E17"/>
    <w:rsid w:val="00A55997"/>
    <w:rsid w:val="00A562B8"/>
    <w:rsid w:val="00A5728C"/>
    <w:rsid w:val="00A57777"/>
    <w:rsid w:val="00A577FC"/>
    <w:rsid w:val="00A57AB5"/>
    <w:rsid w:val="00A60946"/>
    <w:rsid w:val="00A60B15"/>
    <w:rsid w:val="00A60BE8"/>
    <w:rsid w:val="00A60C35"/>
    <w:rsid w:val="00A622A1"/>
    <w:rsid w:val="00A62B5D"/>
    <w:rsid w:val="00A63C35"/>
    <w:rsid w:val="00A65A44"/>
    <w:rsid w:val="00A65C4C"/>
    <w:rsid w:val="00A66101"/>
    <w:rsid w:val="00A66373"/>
    <w:rsid w:val="00A66A14"/>
    <w:rsid w:val="00A67519"/>
    <w:rsid w:val="00A70A29"/>
    <w:rsid w:val="00A711AF"/>
    <w:rsid w:val="00A713C3"/>
    <w:rsid w:val="00A71773"/>
    <w:rsid w:val="00A720CA"/>
    <w:rsid w:val="00A726A1"/>
    <w:rsid w:val="00A72827"/>
    <w:rsid w:val="00A73B8E"/>
    <w:rsid w:val="00A751F4"/>
    <w:rsid w:val="00A77102"/>
    <w:rsid w:val="00A777F6"/>
    <w:rsid w:val="00A77964"/>
    <w:rsid w:val="00A80989"/>
    <w:rsid w:val="00A80FDF"/>
    <w:rsid w:val="00A825C8"/>
    <w:rsid w:val="00A82C53"/>
    <w:rsid w:val="00A82F44"/>
    <w:rsid w:val="00A83E76"/>
    <w:rsid w:val="00A84061"/>
    <w:rsid w:val="00A85798"/>
    <w:rsid w:val="00A85951"/>
    <w:rsid w:val="00A865C7"/>
    <w:rsid w:val="00A86B73"/>
    <w:rsid w:val="00A87652"/>
    <w:rsid w:val="00A87DB6"/>
    <w:rsid w:val="00A87FE7"/>
    <w:rsid w:val="00A905CD"/>
    <w:rsid w:val="00A90BC8"/>
    <w:rsid w:val="00A90ED7"/>
    <w:rsid w:val="00A93145"/>
    <w:rsid w:val="00A934C6"/>
    <w:rsid w:val="00A93974"/>
    <w:rsid w:val="00A93F9F"/>
    <w:rsid w:val="00A95C5B"/>
    <w:rsid w:val="00A96209"/>
    <w:rsid w:val="00A96A74"/>
    <w:rsid w:val="00A9723F"/>
    <w:rsid w:val="00A97519"/>
    <w:rsid w:val="00A97812"/>
    <w:rsid w:val="00AA08C8"/>
    <w:rsid w:val="00AA1CF4"/>
    <w:rsid w:val="00AA2CF5"/>
    <w:rsid w:val="00AA3A6D"/>
    <w:rsid w:val="00AA4A37"/>
    <w:rsid w:val="00AA5D02"/>
    <w:rsid w:val="00AA659D"/>
    <w:rsid w:val="00AB023E"/>
    <w:rsid w:val="00AB0513"/>
    <w:rsid w:val="00AB087F"/>
    <w:rsid w:val="00AB20F4"/>
    <w:rsid w:val="00AB2102"/>
    <w:rsid w:val="00AB267B"/>
    <w:rsid w:val="00AB26BB"/>
    <w:rsid w:val="00AB3637"/>
    <w:rsid w:val="00AB36A8"/>
    <w:rsid w:val="00AB46B9"/>
    <w:rsid w:val="00AB5D22"/>
    <w:rsid w:val="00AB6584"/>
    <w:rsid w:val="00AB659C"/>
    <w:rsid w:val="00AC501F"/>
    <w:rsid w:val="00AC6410"/>
    <w:rsid w:val="00AC6914"/>
    <w:rsid w:val="00AC777C"/>
    <w:rsid w:val="00AD19EB"/>
    <w:rsid w:val="00AD2965"/>
    <w:rsid w:val="00AD3B6C"/>
    <w:rsid w:val="00AD4350"/>
    <w:rsid w:val="00AD478D"/>
    <w:rsid w:val="00AD5B3A"/>
    <w:rsid w:val="00AD6D15"/>
    <w:rsid w:val="00AD7298"/>
    <w:rsid w:val="00AD7A7D"/>
    <w:rsid w:val="00AD7FEA"/>
    <w:rsid w:val="00AE027C"/>
    <w:rsid w:val="00AE0DE2"/>
    <w:rsid w:val="00AE1267"/>
    <w:rsid w:val="00AE2CE2"/>
    <w:rsid w:val="00AE3C66"/>
    <w:rsid w:val="00AE43AA"/>
    <w:rsid w:val="00AE5674"/>
    <w:rsid w:val="00AE59A5"/>
    <w:rsid w:val="00AE5DE3"/>
    <w:rsid w:val="00AE6980"/>
    <w:rsid w:val="00AF0567"/>
    <w:rsid w:val="00AF0754"/>
    <w:rsid w:val="00AF1662"/>
    <w:rsid w:val="00AF1E21"/>
    <w:rsid w:val="00AF2726"/>
    <w:rsid w:val="00AF313A"/>
    <w:rsid w:val="00AF3ABC"/>
    <w:rsid w:val="00AF3BCF"/>
    <w:rsid w:val="00AF5071"/>
    <w:rsid w:val="00AF54C9"/>
    <w:rsid w:val="00AF5B2C"/>
    <w:rsid w:val="00AF65D3"/>
    <w:rsid w:val="00B0047D"/>
    <w:rsid w:val="00B004F2"/>
    <w:rsid w:val="00B00B36"/>
    <w:rsid w:val="00B01007"/>
    <w:rsid w:val="00B019B9"/>
    <w:rsid w:val="00B02AC7"/>
    <w:rsid w:val="00B032A1"/>
    <w:rsid w:val="00B07029"/>
    <w:rsid w:val="00B07101"/>
    <w:rsid w:val="00B0774B"/>
    <w:rsid w:val="00B117B7"/>
    <w:rsid w:val="00B11D07"/>
    <w:rsid w:val="00B12193"/>
    <w:rsid w:val="00B12308"/>
    <w:rsid w:val="00B13340"/>
    <w:rsid w:val="00B13D41"/>
    <w:rsid w:val="00B140FD"/>
    <w:rsid w:val="00B14EBE"/>
    <w:rsid w:val="00B15D5E"/>
    <w:rsid w:val="00B16822"/>
    <w:rsid w:val="00B170FA"/>
    <w:rsid w:val="00B174D1"/>
    <w:rsid w:val="00B17748"/>
    <w:rsid w:val="00B208B7"/>
    <w:rsid w:val="00B211C4"/>
    <w:rsid w:val="00B21384"/>
    <w:rsid w:val="00B22CD0"/>
    <w:rsid w:val="00B22E0F"/>
    <w:rsid w:val="00B233F4"/>
    <w:rsid w:val="00B24AC6"/>
    <w:rsid w:val="00B25EB9"/>
    <w:rsid w:val="00B26804"/>
    <w:rsid w:val="00B26863"/>
    <w:rsid w:val="00B3113A"/>
    <w:rsid w:val="00B3230F"/>
    <w:rsid w:val="00B347F7"/>
    <w:rsid w:val="00B35B9A"/>
    <w:rsid w:val="00B36C12"/>
    <w:rsid w:val="00B36DD9"/>
    <w:rsid w:val="00B371B7"/>
    <w:rsid w:val="00B3742F"/>
    <w:rsid w:val="00B37FA7"/>
    <w:rsid w:val="00B40318"/>
    <w:rsid w:val="00B41904"/>
    <w:rsid w:val="00B42583"/>
    <w:rsid w:val="00B43247"/>
    <w:rsid w:val="00B438B5"/>
    <w:rsid w:val="00B4405E"/>
    <w:rsid w:val="00B4536F"/>
    <w:rsid w:val="00B45C0A"/>
    <w:rsid w:val="00B4743E"/>
    <w:rsid w:val="00B47932"/>
    <w:rsid w:val="00B47DFA"/>
    <w:rsid w:val="00B50097"/>
    <w:rsid w:val="00B50487"/>
    <w:rsid w:val="00B509C8"/>
    <w:rsid w:val="00B50F69"/>
    <w:rsid w:val="00B51699"/>
    <w:rsid w:val="00B51FE5"/>
    <w:rsid w:val="00B521AA"/>
    <w:rsid w:val="00B521B0"/>
    <w:rsid w:val="00B52347"/>
    <w:rsid w:val="00B52A4F"/>
    <w:rsid w:val="00B53652"/>
    <w:rsid w:val="00B53A3F"/>
    <w:rsid w:val="00B53E08"/>
    <w:rsid w:val="00B54112"/>
    <w:rsid w:val="00B54446"/>
    <w:rsid w:val="00B545E3"/>
    <w:rsid w:val="00B54A2D"/>
    <w:rsid w:val="00B56BA2"/>
    <w:rsid w:val="00B57451"/>
    <w:rsid w:val="00B57767"/>
    <w:rsid w:val="00B60160"/>
    <w:rsid w:val="00B6047A"/>
    <w:rsid w:val="00B604DE"/>
    <w:rsid w:val="00B605BE"/>
    <w:rsid w:val="00B60A58"/>
    <w:rsid w:val="00B60C80"/>
    <w:rsid w:val="00B60E23"/>
    <w:rsid w:val="00B61611"/>
    <w:rsid w:val="00B62F08"/>
    <w:rsid w:val="00B630A4"/>
    <w:rsid w:val="00B637A3"/>
    <w:rsid w:val="00B637C7"/>
    <w:rsid w:val="00B63B91"/>
    <w:rsid w:val="00B64808"/>
    <w:rsid w:val="00B65199"/>
    <w:rsid w:val="00B651E3"/>
    <w:rsid w:val="00B666CA"/>
    <w:rsid w:val="00B66DEC"/>
    <w:rsid w:val="00B67723"/>
    <w:rsid w:val="00B6789C"/>
    <w:rsid w:val="00B67BBC"/>
    <w:rsid w:val="00B70E20"/>
    <w:rsid w:val="00B71A83"/>
    <w:rsid w:val="00B72FDF"/>
    <w:rsid w:val="00B7378F"/>
    <w:rsid w:val="00B73805"/>
    <w:rsid w:val="00B747F1"/>
    <w:rsid w:val="00B74D25"/>
    <w:rsid w:val="00B7572D"/>
    <w:rsid w:val="00B7573E"/>
    <w:rsid w:val="00B7584F"/>
    <w:rsid w:val="00B7639C"/>
    <w:rsid w:val="00B776C7"/>
    <w:rsid w:val="00B80F98"/>
    <w:rsid w:val="00B81BDA"/>
    <w:rsid w:val="00B81CCB"/>
    <w:rsid w:val="00B82432"/>
    <w:rsid w:val="00B82894"/>
    <w:rsid w:val="00B83571"/>
    <w:rsid w:val="00B837FB"/>
    <w:rsid w:val="00B840A7"/>
    <w:rsid w:val="00B8430F"/>
    <w:rsid w:val="00B85514"/>
    <w:rsid w:val="00B86B4E"/>
    <w:rsid w:val="00B87F10"/>
    <w:rsid w:val="00B900AF"/>
    <w:rsid w:val="00B90E1E"/>
    <w:rsid w:val="00B927EC"/>
    <w:rsid w:val="00B927EF"/>
    <w:rsid w:val="00B92DD9"/>
    <w:rsid w:val="00B93448"/>
    <w:rsid w:val="00B9371E"/>
    <w:rsid w:val="00B938BA"/>
    <w:rsid w:val="00B93F0C"/>
    <w:rsid w:val="00B93FB1"/>
    <w:rsid w:val="00B9486C"/>
    <w:rsid w:val="00B94D6A"/>
    <w:rsid w:val="00B95A1B"/>
    <w:rsid w:val="00B9614B"/>
    <w:rsid w:val="00B97385"/>
    <w:rsid w:val="00B97E0A"/>
    <w:rsid w:val="00BA0F12"/>
    <w:rsid w:val="00BA2613"/>
    <w:rsid w:val="00BA2E05"/>
    <w:rsid w:val="00BA6015"/>
    <w:rsid w:val="00BA7D71"/>
    <w:rsid w:val="00BB0749"/>
    <w:rsid w:val="00BB0B18"/>
    <w:rsid w:val="00BB1B1A"/>
    <w:rsid w:val="00BB3535"/>
    <w:rsid w:val="00BB35AF"/>
    <w:rsid w:val="00BB3BE3"/>
    <w:rsid w:val="00BB4780"/>
    <w:rsid w:val="00BB47DA"/>
    <w:rsid w:val="00BB4826"/>
    <w:rsid w:val="00BB508B"/>
    <w:rsid w:val="00BB53A1"/>
    <w:rsid w:val="00BB5BC3"/>
    <w:rsid w:val="00BB6024"/>
    <w:rsid w:val="00BB6AE0"/>
    <w:rsid w:val="00BB6BB4"/>
    <w:rsid w:val="00BC1CB2"/>
    <w:rsid w:val="00BC2294"/>
    <w:rsid w:val="00BC26A5"/>
    <w:rsid w:val="00BC2BEC"/>
    <w:rsid w:val="00BC35FB"/>
    <w:rsid w:val="00BC5BAE"/>
    <w:rsid w:val="00BC6B14"/>
    <w:rsid w:val="00BD01EC"/>
    <w:rsid w:val="00BD0226"/>
    <w:rsid w:val="00BD0867"/>
    <w:rsid w:val="00BD08C3"/>
    <w:rsid w:val="00BD110D"/>
    <w:rsid w:val="00BD1559"/>
    <w:rsid w:val="00BD21D1"/>
    <w:rsid w:val="00BD41EB"/>
    <w:rsid w:val="00BD4844"/>
    <w:rsid w:val="00BD5323"/>
    <w:rsid w:val="00BD62EF"/>
    <w:rsid w:val="00BD6843"/>
    <w:rsid w:val="00BD6B20"/>
    <w:rsid w:val="00BD7136"/>
    <w:rsid w:val="00BE0FB7"/>
    <w:rsid w:val="00BE1721"/>
    <w:rsid w:val="00BE33EC"/>
    <w:rsid w:val="00BE34DE"/>
    <w:rsid w:val="00BE5368"/>
    <w:rsid w:val="00BE679C"/>
    <w:rsid w:val="00BE7E3C"/>
    <w:rsid w:val="00BE7EA7"/>
    <w:rsid w:val="00BE7ED3"/>
    <w:rsid w:val="00BF0265"/>
    <w:rsid w:val="00BF0EBD"/>
    <w:rsid w:val="00BF1475"/>
    <w:rsid w:val="00BF147E"/>
    <w:rsid w:val="00BF14C0"/>
    <w:rsid w:val="00BF150F"/>
    <w:rsid w:val="00BF1CC1"/>
    <w:rsid w:val="00BF219E"/>
    <w:rsid w:val="00BF3BD4"/>
    <w:rsid w:val="00BF48BA"/>
    <w:rsid w:val="00BF6C83"/>
    <w:rsid w:val="00BF6D9E"/>
    <w:rsid w:val="00BF7421"/>
    <w:rsid w:val="00BF7709"/>
    <w:rsid w:val="00BF7A17"/>
    <w:rsid w:val="00C014DE"/>
    <w:rsid w:val="00C01779"/>
    <w:rsid w:val="00C02143"/>
    <w:rsid w:val="00C038E4"/>
    <w:rsid w:val="00C03902"/>
    <w:rsid w:val="00C05453"/>
    <w:rsid w:val="00C05460"/>
    <w:rsid w:val="00C057EE"/>
    <w:rsid w:val="00C05BCD"/>
    <w:rsid w:val="00C0674E"/>
    <w:rsid w:val="00C0717E"/>
    <w:rsid w:val="00C07768"/>
    <w:rsid w:val="00C07833"/>
    <w:rsid w:val="00C07AEE"/>
    <w:rsid w:val="00C112B8"/>
    <w:rsid w:val="00C112EF"/>
    <w:rsid w:val="00C11632"/>
    <w:rsid w:val="00C135CE"/>
    <w:rsid w:val="00C13A52"/>
    <w:rsid w:val="00C141D2"/>
    <w:rsid w:val="00C14E67"/>
    <w:rsid w:val="00C154E6"/>
    <w:rsid w:val="00C16217"/>
    <w:rsid w:val="00C17F54"/>
    <w:rsid w:val="00C20223"/>
    <w:rsid w:val="00C2081E"/>
    <w:rsid w:val="00C2120A"/>
    <w:rsid w:val="00C21C53"/>
    <w:rsid w:val="00C2200D"/>
    <w:rsid w:val="00C22251"/>
    <w:rsid w:val="00C22975"/>
    <w:rsid w:val="00C2470D"/>
    <w:rsid w:val="00C254F6"/>
    <w:rsid w:val="00C26543"/>
    <w:rsid w:val="00C26EAE"/>
    <w:rsid w:val="00C27BDA"/>
    <w:rsid w:val="00C312DB"/>
    <w:rsid w:val="00C33107"/>
    <w:rsid w:val="00C33910"/>
    <w:rsid w:val="00C34B0F"/>
    <w:rsid w:val="00C34C57"/>
    <w:rsid w:val="00C34CC5"/>
    <w:rsid w:val="00C355D1"/>
    <w:rsid w:val="00C35B1C"/>
    <w:rsid w:val="00C36860"/>
    <w:rsid w:val="00C373B0"/>
    <w:rsid w:val="00C375DA"/>
    <w:rsid w:val="00C4109E"/>
    <w:rsid w:val="00C41457"/>
    <w:rsid w:val="00C417AA"/>
    <w:rsid w:val="00C4222B"/>
    <w:rsid w:val="00C43023"/>
    <w:rsid w:val="00C43BF7"/>
    <w:rsid w:val="00C4425A"/>
    <w:rsid w:val="00C45491"/>
    <w:rsid w:val="00C45BC1"/>
    <w:rsid w:val="00C45EE1"/>
    <w:rsid w:val="00C47509"/>
    <w:rsid w:val="00C4758A"/>
    <w:rsid w:val="00C47B89"/>
    <w:rsid w:val="00C47E2A"/>
    <w:rsid w:val="00C501F1"/>
    <w:rsid w:val="00C509E8"/>
    <w:rsid w:val="00C50B86"/>
    <w:rsid w:val="00C5118E"/>
    <w:rsid w:val="00C5253A"/>
    <w:rsid w:val="00C52E02"/>
    <w:rsid w:val="00C53956"/>
    <w:rsid w:val="00C53FEA"/>
    <w:rsid w:val="00C54A01"/>
    <w:rsid w:val="00C554C4"/>
    <w:rsid w:val="00C55E3C"/>
    <w:rsid w:val="00C568FE"/>
    <w:rsid w:val="00C6087D"/>
    <w:rsid w:val="00C60B93"/>
    <w:rsid w:val="00C61DC3"/>
    <w:rsid w:val="00C623A8"/>
    <w:rsid w:val="00C625BB"/>
    <w:rsid w:val="00C62676"/>
    <w:rsid w:val="00C62717"/>
    <w:rsid w:val="00C6292E"/>
    <w:rsid w:val="00C62F53"/>
    <w:rsid w:val="00C6414F"/>
    <w:rsid w:val="00C6620F"/>
    <w:rsid w:val="00C66DA7"/>
    <w:rsid w:val="00C67ED9"/>
    <w:rsid w:val="00C70191"/>
    <w:rsid w:val="00C705BC"/>
    <w:rsid w:val="00C7073B"/>
    <w:rsid w:val="00C71BE9"/>
    <w:rsid w:val="00C71EDF"/>
    <w:rsid w:val="00C72939"/>
    <w:rsid w:val="00C73024"/>
    <w:rsid w:val="00C734D8"/>
    <w:rsid w:val="00C73766"/>
    <w:rsid w:val="00C74067"/>
    <w:rsid w:val="00C74330"/>
    <w:rsid w:val="00C7474B"/>
    <w:rsid w:val="00C74A74"/>
    <w:rsid w:val="00C74F6B"/>
    <w:rsid w:val="00C75485"/>
    <w:rsid w:val="00C757B4"/>
    <w:rsid w:val="00C76208"/>
    <w:rsid w:val="00C763E8"/>
    <w:rsid w:val="00C76966"/>
    <w:rsid w:val="00C769FA"/>
    <w:rsid w:val="00C76AF5"/>
    <w:rsid w:val="00C77F2E"/>
    <w:rsid w:val="00C802D0"/>
    <w:rsid w:val="00C80307"/>
    <w:rsid w:val="00C81092"/>
    <w:rsid w:val="00C82014"/>
    <w:rsid w:val="00C83396"/>
    <w:rsid w:val="00C8341A"/>
    <w:rsid w:val="00C83CFE"/>
    <w:rsid w:val="00C854EA"/>
    <w:rsid w:val="00C85913"/>
    <w:rsid w:val="00C85E69"/>
    <w:rsid w:val="00C865BE"/>
    <w:rsid w:val="00C866A1"/>
    <w:rsid w:val="00C86B78"/>
    <w:rsid w:val="00C879BD"/>
    <w:rsid w:val="00C900B1"/>
    <w:rsid w:val="00C909CA"/>
    <w:rsid w:val="00C918A8"/>
    <w:rsid w:val="00C92291"/>
    <w:rsid w:val="00C92740"/>
    <w:rsid w:val="00C92B2B"/>
    <w:rsid w:val="00C939B6"/>
    <w:rsid w:val="00C93E0C"/>
    <w:rsid w:val="00C94C52"/>
    <w:rsid w:val="00C94DA7"/>
    <w:rsid w:val="00C95EAC"/>
    <w:rsid w:val="00C96E1A"/>
    <w:rsid w:val="00C979B8"/>
    <w:rsid w:val="00CA0587"/>
    <w:rsid w:val="00CA1537"/>
    <w:rsid w:val="00CA17E1"/>
    <w:rsid w:val="00CA187C"/>
    <w:rsid w:val="00CA1BCD"/>
    <w:rsid w:val="00CA1F6D"/>
    <w:rsid w:val="00CA3456"/>
    <w:rsid w:val="00CA453F"/>
    <w:rsid w:val="00CA676B"/>
    <w:rsid w:val="00CB054B"/>
    <w:rsid w:val="00CB1C4B"/>
    <w:rsid w:val="00CB1F31"/>
    <w:rsid w:val="00CB226C"/>
    <w:rsid w:val="00CB24B9"/>
    <w:rsid w:val="00CB2B0E"/>
    <w:rsid w:val="00CB2FB0"/>
    <w:rsid w:val="00CB487E"/>
    <w:rsid w:val="00CB503F"/>
    <w:rsid w:val="00CB5219"/>
    <w:rsid w:val="00CB58AB"/>
    <w:rsid w:val="00CB6FB6"/>
    <w:rsid w:val="00CC0193"/>
    <w:rsid w:val="00CC0A36"/>
    <w:rsid w:val="00CC1994"/>
    <w:rsid w:val="00CC2D9D"/>
    <w:rsid w:val="00CC39BB"/>
    <w:rsid w:val="00CC3D44"/>
    <w:rsid w:val="00CC420F"/>
    <w:rsid w:val="00CC4BD1"/>
    <w:rsid w:val="00CC5ED2"/>
    <w:rsid w:val="00CC5F0A"/>
    <w:rsid w:val="00CC7149"/>
    <w:rsid w:val="00CD08FE"/>
    <w:rsid w:val="00CD0B0F"/>
    <w:rsid w:val="00CD1E47"/>
    <w:rsid w:val="00CD2533"/>
    <w:rsid w:val="00CD2DAF"/>
    <w:rsid w:val="00CD2EF1"/>
    <w:rsid w:val="00CD34BC"/>
    <w:rsid w:val="00CD36F0"/>
    <w:rsid w:val="00CD3D13"/>
    <w:rsid w:val="00CD4BE0"/>
    <w:rsid w:val="00CD643B"/>
    <w:rsid w:val="00CD6904"/>
    <w:rsid w:val="00CD6BFE"/>
    <w:rsid w:val="00CD6DF4"/>
    <w:rsid w:val="00CD6F58"/>
    <w:rsid w:val="00CD705D"/>
    <w:rsid w:val="00CD73DE"/>
    <w:rsid w:val="00CE1034"/>
    <w:rsid w:val="00CE2703"/>
    <w:rsid w:val="00CE2958"/>
    <w:rsid w:val="00CE2B4D"/>
    <w:rsid w:val="00CE398F"/>
    <w:rsid w:val="00CE3A4C"/>
    <w:rsid w:val="00CE7795"/>
    <w:rsid w:val="00CF0724"/>
    <w:rsid w:val="00CF17EA"/>
    <w:rsid w:val="00CF25B0"/>
    <w:rsid w:val="00CF275C"/>
    <w:rsid w:val="00CF3026"/>
    <w:rsid w:val="00CF30E7"/>
    <w:rsid w:val="00CF4B43"/>
    <w:rsid w:val="00CF5C98"/>
    <w:rsid w:val="00CF5FF4"/>
    <w:rsid w:val="00D01136"/>
    <w:rsid w:val="00D01B66"/>
    <w:rsid w:val="00D026EC"/>
    <w:rsid w:val="00D030E9"/>
    <w:rsid w:val="00D03402"/>
    <w:rsid w:val="00D04D6D"/>
    <w:rsid w:val="00D04EF7"/>
    <w:rsid w:val="00D071C7"/>
    <w:rsid w:val="00D07A2C"/>
    <w:rsid w:val="00D10D02"/>
    <w:rsid w:val="00D10E27"/>
    <w:rsid w:val="00D11BD6"/>
    <w:rsid w:val="00D1315C"/>
    <w:rsid w:val="00D13AEB"/>
    <w:rsid w:val="00D14456"/>
    <w:rsid w:val="00D1546F"/>
    <w:rsid w:val="00D15C79"/>
    <w:rsid w:val="00D161D0"/>
    <w:rsid w:val="00D1626A"/>
    <w:rsid w:val="00D16ACF"/>
    <w:rsid w:val="00D16BF4"/>
    <w:rsid w:val="00D16BFC"/>
    <w:rsid w:val="00D1731D"/>
    <w:rsid w:val="00D203C4"/>
    <w:rsid w:val="00D206C3"/>
    <w:rsid w:val="00D2085F"/>
    <w:rsid w:val="00D20912"/>
    <w:rsid w:val="00D21230"/>
    <w:rsid w:val="00D224C7"/>
    <w:rsid w:val="00D22D0E"/>
    <w:rsid w:val="00D23BD1"/>
    <w:rsid w:val="00D255ED"/>
    <w:rsid w:val="00D25EAC"/>
    <w:rsid w:val="00D26066"/>
    <w:rsid w:val="00D268E1"/>
    <w:rsid w:val="00D275FE"/>
    <w:rsid w:val="00D27A85"/>
    <w:rsid w:val="00D303C4"/>
    <w:rsid w:val="00D30485"/>
    <w:rsid w:val="00D30F4F"/>
    <w:rsid w:val="00D31407"/>
    <w:rsid w:val="00D31831"/>
    <w:rsid w:val="00D31DFD"/>
    <w:rsid w:val="00D32960"/>
    <w:rsid w:val="00D329BD"/>
    <w:rsid w:val="00D33BA0"/>
    <w:rsid w:val="00D36FAE"/>
    <w:rsid w:val="00D37668"/>
    <w:rsid w:val="00D409E9"/>
    <w:rsid w:val="00D41716"/>
    <w:rsid w:val="00D41813"/>
    <w:rsid w:val="00D426B0"/>
    <w:rsid w:val="00D4294C"/>
    <w:rsid w:val="00D43126"/>
    <w:rsid w:val="00D44A52"/>
    <w:rsid w:val="00D4544B"/>
    <w:rsid w:val="00D458E4"/>
    <w:rsid w:val="00D45F47"/>
    <w:rsid w:val="00D4737B"/>
    <w:rsid w:val="00D50336"/>
    <w:rsid w:val="00D5114D"/>
    <w:rsid w:val="00D51825"/>
    <w:rsid w:val="00D520AA"/>
    <w:rsid w:val="00D5397A"/>
    <w:rsid w:val="00D53F4C"/>
    <w:rsid w:val="00D54537"/>
    <w:rsid w:val="00D555A8"/>
    <w:rsid w:val="00D558BC"/>
    <w:rsid w:val="00D568A1"/>
    <w:rsid w:val="00D571B4"/>
    <w:rsid w:val="00D615F8"/>
    <w:rsid w:val="00D62209"/>
    <w:rsid w:val="00D630EB"/>
    <w:rsid w:val="00D64DB8"/>
    <w:rsid w:val="00D66419"/>
    <w:rsid w:val="00D6660B"/>
    <w:rsid w:val="00D67718"/>
    <w:rsid w:val="00D67E8A"/>
    <w:rsid w:val="00D702C4"/>
    <w:rsid w:val="00D70BE6"/>
    <w:rsid w:val="00D710D7"/>
    <w:rsid w:val="00D71703"/>
    <w:rsid w:val="00D7186A"/>
    <w:rsid w:val="00D71A12"/>
    <w:rsid w:val="00D71DE0"/>
    <w:rsid w:val="00D725AC"/>
    <w:rsid w:val="00D74088"/>
    <w:rsid w:val="00D741EC"/>
    <w:rsid w:val="00D74220"/>
    <w:rsid w:val="00D74FA7"/>
    <w:rsid w:val="00D75B6B"/>
    <w:rsid w:val="00D760C0"/>
    <w:rsid w:val="00D7689F"/>
    <w:rsid w:val="00D76ADF"/>
    <w:rsid w:val="00D76F2A"/>
    <w:rsid w:val="00D77469"/>
    <w:rsid w:val="00D77BCC"/>
    <w:rsid w:val="00D842AA"/>
    <w:rsid w:val="00D85D25"/>
    <w:rsid w:val="00D8779F"/>
    <w:rsid w:val="00D90969"/>
    <w:rsid w:val="00D91232"/>
    <w:rsid w:val="00D91D2A"/>
    <w:rsid w:val="00D92CFC"/>
    <w:rsid w:val="00D92D7E"/>
    <w:rsid w:val="00D93B85"/>
    <w:rsid w:val="00D955B4"/>
    <w:rsid w:val="00D95B65"/>
    <w:rsid w:val="00D965ED"/>
    <w:rsid w:val="00D96ED3"/>
    <w:rsid w:val="00D97332"/>
    <w:rsid w:val="00D97C34"/>
    <w:rsid w:val="00DA09D8"/>
    <w:rsid w:val="00DA0AC4"/>
    <w:rsid w:val="00DA116E"/>
    <w:rsid w:val="00DA1EFB"/>
    <w:rsid w:val="00DA2A21"/>
    <w:rsid w:val="00DA32F5"/>
    <w:rsid w:val="00DA4BAF"/>
    <w:rsid w:val="00DA5937"/>
    <w:rsid w:val="00DA5CEB"/>
    <w:rsid w:val="00DA7ADA"/>
    <w:rsid w:val="00DB11A9"/>
    <w:rsid w:val="00DB1E38"/>
    <w:rsid w:val="00DB2CAD"/>
    <w:rsid w:val="00DB34D3"/>
    <w:rsid w:val="00DB4765"/>
    <w:rsid w:val="00DB4966"/>
    <w:rsid w:val="00DB5264"/>
    <w:rsid w:val="00DB70F9"/>
    <w:rsid w:val="00DB7658"/>
    <w:rsid w:val="00DB7930"/>
    <w:rsid w:val="00DB7AC1"/>
    <w:rsid w:val="00DC00AD"/>
    <w:rsid w:val="00DC064F"/>
    <w:rsid w:val="00DC09C9"/>
    <w:rsid w:val="00DC181B"/>
    <w:rsid w:val="00DC1CE7"/>
    <w:rsid w:val="00DC23FC"/>
    <w:rsid w:val="00DC48CE"/>
    <w:rsid w:val="00DC581A"/>
    <w:rsid w:val="00DC5F0F"/>
    <w:rsid w:val="00DC600F"/>
    <w:rsid w:val="00DC62D0"/>
    <w:rsid w:val="00DC658B"/>
    <w:rsid w:val="00DC69AC"/>
    <w:rsid w:val="00DC77F9"/>
    <w:rsid w:val="00DD0269"/>
    <w:rsid w:val="00DD04C2"/>
    <w:rsid w:val="00DD19F4"/>
    <w:rsid w:val="00DD267F"/>
    <w:rsid w:val="00DD3B95"/>
    <w:rsid w:val="00DD6613"/>
    <w:rsid w:val="00DD7351"/>
    <w:rsid w:val="00DE019A"/>
    <w:rsid w:val="00DE04CE"/>
    <w:rsid w:val="00DE093A"/>
    <w:rsid w:val="00DE13BA"/>
    <w:rsid w:val="00DE1CFE"/>
    <w:rsid w:val="00DE1D8D"/>
    <w:rsid w:val="00DE2760"/>
    <w:rsid w:val="00DE2861"/>
    <w:rsid w:val="00DE384D"/>
    <w:rsid w:val="00DE4093"/>
    <w:rsid w:val="00DE41EA"/>
    <w:rsid w:val="00DE5544"/>
    <w:rsid w:val="00DE56A2"/>
    <w:rsid w:val="00DE652A"/>
    <w:rsid w:val="00DE6738"/>
    <w:rsid w:val="00DE7243"/>
    <w:rsid w:val="00DE7FBB"/>
    <w:rsid w:val="00DF0BF9"/>
    <w:rsid w:val="00DF0CB7"/>
    <w:rsid w:val="00DF1397"/>
    <w:rsid w:val="00DF1573"/>
    <w:rsid w:val="00DF1BA7"/>
    <w:rsid w:val="00DF2117"/>
    <w:rsid w:val="00DF29DC"/>
    <w:rsid w:val="00DF375F"/>
    <w:rsid w:val="00DF3818"/>
    <w:rsid w:val="00DF5822"/>
    <w:rsid w:val="00DF5A4C"/>
    <w:rsid w:val="00DF6855"/>
    <w:rsid w:val="00DF6919"/>
    <w:rsid w:val="00DF716D"/>
    <w:rsid w:val="00DF7885"/>
    <w:rsid w:val="00E01E03"/>
    <w:rsid w:val="00E02768"/>
    <w:rsid w:val="00E03204"/>
    <w:rsid w:val="00E0349B"/>
    <w:rsid w:val="00E04FA9"/>
    <w:rsid w:val="00E07E9D"/>
    <w:rsid w:val="00E10851"/>
    <w:rsid w:val="00E10B8D"/>
    <w:rsid w:val="00E10BBA"/>
    <w:rsid w:val="00E1163D"/>
    <w:rsid w:val="00E11F6F"/>
    <w:rsid w:val="00E12FD0"/>
    <w:rsid w:val="00E14453"/>
    <w:rsid w:val="00E15A83"/>
    <w:rsid w:val="00E1625E"/>
    <w:rsid w:val="00E16691"/>
    <w:rsid w:val="00E1672B"/>
    <w:rsid w:val="00E17B58"/>
    <w:rsid w:val="00E2189C"/>
    <w:rsid w:val="00E22723"/>
    <w:rsid w:val="00E23774"/>
    <w:rsid w:val="00E23B7F"/>
    <w:rsid w:val="00E24729"/>
    <w:rsid w:val="00E252EF"/>
    <w:rsid w:val="00E25EDE"/>
    <w:rsid w:val="00E26EEA"/>
    <w:rsid w:val="00E30801"/>
    <w:rsid w:val="00E30987"/>
    <w:rsid w:val="00E31A3A"/>
    <w:rsid w:val="00E31D73"/>
    <w:rsid w:val="00E325AE"/>
    <w:rsid w:val="00E34630"/>
    <w:rsid w:val="00E34C4C"/>
    <w:rsid w:val="00E3688E"/>
    <w:rsid w:val="00E36F15"/>
    <w:rsid w:val="00E37689"/>
    <w:rsid w:val="00E4015D"/>
    <w:rsid w:val="00E412E4"/>
    <w:rsid w:val="00E41511"/>
    <w:rsid w:val="00E41B39"/>
    <w:rsid w:val="00E422C0"/>
    <w:rsid w:val="00E4251E"/>
    <w:rsid w:val="00E42A80"/>
    <w:rsid w:val="00E4315C"/>
    <w:rsid w:val="00E4345E"/>
    <w:rsid w:val="00E436F8"/>
    <w:rsid w:val="00E4478E"/>
    <w:rsid w:val="00E44CE9"/>
    <w:rsid w:val="00E44F6B"/>
    <w:rsid w:val="00E4503D"/>
    <w:rsid w:val="00E4552F"/>
    <w:rsid w:val="00E45DD4"/>
    <w:rsid w:val="00E478DA"/>
    <w:rsid w:val="00E5143F"/>
    <w:rsid w:val="00E520E6"/>
    <w:rsid w:val="00E52534"/>
    <w:rsid w:val="00E53031"/>
    <w:rsid w:val="00E53297"/>
    <w:rsid w:val="00E5355D"/>
    <w:rsid w:val="00E53D1F"/>
    <w:rsid w:val="00E56A03"/>
    <w:rsid w:val="00E576F1"/>
    <w:rsid w:val="00E61799"/>
    <w:rsid w:val="00E61BC6"/>
    <w:rsid w:val="00E61DF9"/>
    <w:rsid w:val="00E623A4"/>
    <w:rsid w:val="00E6265B"/>
    <w:rsid w:val="00E63117"/>
    <w:rsid w:val="00E63588"/>
    <w:rsid w:val="00E63740"/>
    <w:rsid w:val="00E63B8D"/>
    <w:rsid w:val="00E6426F"/>
    <w:rsid w:val="00E64ECC"/>
    <w:rsid w:val="00E65785"/>
    <w:rsid w:val="00E66336"/>
    <w:rsid w:val="00E679AD"/>
    <w:rsid w:val="00E67EFE"/>
    <w:rsid w:val="00E703A2"/>
    <w:rsid w:val="00E703BC"/>
    <w:rsid w:val="00E70A9E"/>
    <w:rsid w:val="00E70F48"/>
    <w:rsid w:val="00E71127"/>
    <w:rsid w:val="00E7216E"/>
    <w:rsid w:val="00E72493"/>
    <w:rsid w:val="00E731EA"/>
    <w:rsid w:val="00E73EA1"/>
    <w:rsid w:val="00E746BA"/>
    <w:rsid w:val="00E74844"/>
    <w:rsid w:val="00E74881"/>
    <w:rsid w:val="00E7558D"/>
    <w:rsid w:val="00E77C78"/>
    <w:rsid w:val="00E77DCC"/>
    <w:rsid w:val="00E80070"/>
    <w:rsid w:val="00E80408"/>
    <w:rsid w:val="00E8064A"/>
    <w:rsid w:val="00E811FB"/>
    <w:rsid w:val="00E8123C"/>
    <w:rsid w:val="00E8182E"/>
    <w:rsid w:val="00E81C08"/>
    <w:rsid w:val="00E81CAD"/>
    <w:rsid w:val="00E82DA3"/>
    <w:rsid w:val="00E83BBA"/>
    <w:rsid w:val="00E8440A"/>
    <w:rsid w:val="00E855E3"/>
    <w:rsid w:val="00E85EBA"/>
    <w:rsid w:val="00E86D6D"/>
    <w:rsid w:val="00E90564"/>
    <w:rsid w:val="00E9060B"/>
    <w:rsid w:val="00E90A80"/>
    <w:rsid w:val="00E9108B"/>
    <w:rsid w:val="00E91472"/>
    <w:rsid w:val="00E91FD1"/>
    <w:rsid w:val="00E93F1C"/>
    <w:rsid w:val="00E94F6E"/>
    <w:rsid w:val="00E9518E"/>
    <w:rsid w:val="00E95F8B"/>
    <w:rsid w:val="00E96C40"/>
    <w:rsid w:val="00E97182"/>
    <w:rsid w:val="00E97D25"/>
    <w:rsid w:val="00EA0B1A"/>
    <w:rsid w:val="00EA120E"/>
    <w:rsid w:val="00EA1BE6"/>
    <w:rsid w:val="00EA1E2E"/>
    <w:rsid w:val="00EA2040"/>
    <w:rsid w:val="00EA4A29"/>
    <w:rsid w:val="00EA4B34"/>
    <w:rsid w:val="00EA4FC6"/>
    <w:rsid w:val="00EA5BEA"/>
    <w:rsid w:val="00EA5FE2"/>
    <w:rsid w:val="00EB1946"/>
    <w:rsid w:val="00EB2028"/>
    <w:rsid w:val="00EB3897"/>
    <w:rsid w:val="00EB3A8C"/>
    <w:rsid w:val="00EB3F5C"/>
    <w:rsid w:val="00EB43C5"/>
    <w:rsid w:val="00EB5487"/>
    <w:rsid w:val="00EB7AE1"/>
    <w:rsid w:val="00EC076B"/>
    <w:rsid w:val="00EC0A09"/>
    <w:rsid w:val="00EC136E"/>
    <w:rsid w:val="00EC1B4B"/>
    <w:rsid w:val="00EC1EEB"/>
    <w:rsid w:val="00EC3B5F"/>
    <w:rsid w:val="00EC60FC"/>
    <w:rsid w:val="00EC6337"/>
    <w:rsid w:val="00EC7A63"/>
    <w:rsid w:val="00EC7C91"/>
    <w:rsid w:val="00ED12F7"/>
    <w:rsid w:val="00ED14D5"/>
    <w:rsid w:val="00ED2165"/>
    <w:rsid w:val="00ED3643"/>
    <w:rsid w:val="00ED37D6"/>
    <w:rsid w:val="00ED42A0"/>
    <w:rsid w:val="00ED5F9F"/>
    <w:rsid w:val="00ED60B4"/>
    <w:rsid w:val="00ED7D07"/>
    <w:rsid w:val="00EE018F"/>
    <w:rsid w:val="00EE3437"/>
    <w:rsid w:val="00EE3AD9"/>
    <w:rsid w:val="00EE4564"/>
    <w:rsid w:val="00EE4B7A"/>
    <w:rsid w:val="00EE4D37"/>
    <w:rsid w:val="00EE5978"/>
    <w:rsid w:val="00EE6085"/>
    <w:rsid w:val="00EE6697"/>
    <w:rsid w:val="00EE6795"/>
    <w:rsid w:val="00EE6D2F"/>
    <w:rsid w:val="00EE78A5"/>
    <w:rsid w:val="00EE7A4C"/>
    <w:rsid w:val="00EF2B38"/>
    <w:rsid w:val="00EF37E1"/>
    <w:rsid w:val="00EF44F8"/>
    <w:rsid w:val="00EF4D82"/>
    <w:rsid w:val="00EF65C0"/>
    <w:rsid w:val="00EF798D"/>
    <w:rsid w:val="00F00C1D"/>
    <w:rsid w:val="00F025BF"/>
    <w:rsid w:val="00F027F8"/>
    <w:rsid w:val="00F02DCD"/>
    <w:rsid w:val="00F02FDC"/>
    <w:rsid w:val="00F0355D"/>
    <w:rsid w:val="00F03CC2"/>
    <w:rsid w:val="00F0413D"/>
    <w:rsid w:val="00F044F3"/>
    <w:rsid w:val="00F06F03"/>
    <w:rsid w:val="00F071C9"/>
    <w:rsid w:val="00F0764B"/>
    <w:rsid w:val="00F1129E"/>
    <w:rsid w:val="00F11F0B"/>
    <w:rsid w:val="00F12093"/>
    <w:rsid w:val="00F1319A"/>
    <w:rsid w:val="00F138AF"/>
    <w:rsid w:val="00F13BE6"/>
    <w:rsid w:val="00F1545B"/>
    <w:rsid w:val="00F16465"/>
    <w:rsid w:val="00F169E1"/>
    <w:rsid w:val="00F20088"/>
    <w:rsid w:val="00F20D05"/>
    <w:rsid w:val="00F22013"/>
    <w:rsid w:val="00F22746"/>
    <w:rsid w:val="00F2281D"/>
    <w:rsid w:val="00F22F27"/>
    <w:rsid w:val="00F2329C"/>
    <w:rsid w:val="00F23E75"/>
    <w:rsid w:val="00F25619"/>
    <w:rsid w:val="00F25C3F"/>
    <w:rsid w:val="00F2704E"/>
    <w:rsid w:val="00F27240"/>
    <w:rsid w:val="00F3077F"/>
    <w:rsid w:val="00F30BAD"/>
    <w:rsid w:val="00F30D3F"/>
    <w:rsid w:val="00F311AC"/>
    <w:rsid w:val="00F315BA"/>
    <w:rsid w:val="00F317DE"/>
    <w:rsid w:val="00F321DB"/>
    <w:rsid w:val="00F33A67"/>
    <w:rsid w:val="00F3523C"/>
    <w:rsid w:val="00F35AA5"/>
    <w:rsid w:val="00F373BE"/>
    <w:rsid w:val="00F376FA"/>
    <w:rsid w:val="00F37B76"/>
    <w:rsid w:val="00F40020"/>
    <w:rsid w:val="00F41C5A"/>
    <w:rsid w:val="00F427CC"/>
    <w:rsid w:val="00F43918"/>
    <w:rsid w:val="00F442A2"/>
    <w:rsid w:val="00F462EE"/>
    <w:rsid w:val="00F466AF"/>
    <w:rsid w:val="00F46B75"/>
    <w:rsid w:val="00F46BB1"/>
    <w:rsid w:val="00F470A6"/>
    <w:rsid w:val="00F47719"/>
    <w:rsid w:val="00F47F86"/>
    <w:rsid w:val="00F504F7"/>
    <w:rsid w:val="00F50687"/>
    <w:rsid w:val="00F507D0"/>
    <w:rsid w:val="00F51F21"/>
    <w:rsid w:val="00F53D21"/>
    <w:rsid w:val="00F54196"/>
    <w:rsid w:val="00F54BFC"/>
    <w:rsid w:val="00F550A3"/>
    <w:rsid w:val="00F56FF5"/>
    <w:rsid w:val="00F57C8E"/>
    <w:rsid w:val="00F57E16"/>
    <w:rsid w:val="00F61DE1"/>
    <w:rsid w:val="00F63DF7"/>
    <w:rsid w:val="00F64DF5"/>
    <w:rsid w:val="00F653A1"/>
    <w:rsid w:val="00F664D7"/>
    <w:rsid w:val="00F66CC2"/>
    <w:rsid w:val="00F6724E"/>
    <w:rsid w:val="00F67D2A"/>
    <w:rsid w:val="00F70FFE"/>
    <w:rsid w:val="00F71855"/>
    <w:rsid w:val="00F71C97"/>
    <w:rsid w:val="00F72FE5"/>
    <w:rsid w:val="00F736A9"/>
    <w:rsid w:val="00F7460D"/>
    <w:rsid w:val="00F74F87"/>
    <w:rsid w:val="00F753D1"/>
    <w:rsid w:val="00F7793A"/>
    <w:rsid w:val="00F80929"/>
    <w:rsid w:val="00F809DE"/>
    <w:rsid w:val="00F813D8"/>
    <w:rsid w:val="00F816F4"/>
    <w:rsid w:val="00F8209F"/>
    <w:rsid w:val="00F825B1"/>
    <w:rsid w:val="00F826F2"/>
    <w:rsid w:val="00F82BA8"/>
    <w:rsid w:val="00F833BE"/>
    <w:rsid w:val="00F83400"/>
    <w:rsid w:val="00F834C9"/>
    <w:rsid w:val="00F83DBD"/>
    <w:rsid w:val="00F84C96"/>
    <w:rsid w:val="00F862C3"/>
    <w:rsid w:val="00F86434"/>
    <w:rsid w:val="00F868BF"/>
    <w:rsid w:val="00F8750A"/>
    <w:rsid w:val="00F877E6"/>
    <w:rsid w:val="00F87BA8"/>
    <w:rsid w:val="00F90D48"/>
    <w:rsid w:val="00F91010"/>
    <w:rsid w:val="00F91091"/>
    <w:rsid w:val="00F91A83"/>
    <w:rsid w:val="00F9274B"/>
    <w:rsid w:val="00F95356"/>
    <w:rsid w:val="00F97A6D"/>
    <w:rsid w:val="00FA0103"/>
    <w:rsid w:val="00FA0916"/>
    <w:rsid w:val="00FA1004"/>
    <w:rsid w:val="00FA13D0"/>
    <w:rsid w:val="00FA3DC9"/>
    <w:rsid w:val="00FA40BC"/>
    <w:rsid w:val="00FA415E"/>
    <w:rsid w:val="00FA509E"/>
    <w:rsid w:val="00FA581E"/>
    <w:rsid w:val="00FA600C"/>
    <w:rsid w:val="00FA6405"/>
    <w:rsid w:val="00FA66C4"/>
    <w:rsid w:val="00FB077A"/>
    <w:rsid w:val="00FB08EC"/>
    <w:rsid w:val="00FB0E0E"/>
    <w:rsid w:val="00FB21C3"/>
    <w:rsid w:val="00FB27E2"/>
    <w:rsid w:val="00FB2B34"/>
    <w:rsid w:val="00FB33C9"/>
    <w:rsid w:val="00FB356D"/>
    <w:rsid w:val="00FB3579"/>
    <w:rsid w:val="00FB3EBC"/>
    <w:rsid w:val="00FB4317"/>
    <w:rsid w:val="00FB751B"/>
    <w:rsid w:val="00FB786F"/>
    <w:rsid w:val="00FB7FDF"/>
    <w:rsid w:val="00FC05A1"/>
    <w:rsid w:val="00FC142D"/>
    <w:rsid w:val="00FC171E"/>
    <w:rsid w:val="00FC18CB"/>
    <w:rsid w:val="00FC2012"/>
    <w:rsid w:val="00FC3782"/>
    <w:rsid w:val="00FC4039"/>
    <w:rsid w:val="00FC403D"/>
    <w:rsid w:val="00FC42DA"/>
    <w:rsid w:val="00FC4997"/>
    <w:rsid w:val="00FC4A99"/>
    <w:rsid w:val="00FC54D7"/>
    <w:rsid w:val="00FC5A58"/>
    <w:rsid w:val="00FC63BF"/>
    <w:rsid w:val="00FC680E"/>
    <w:rsid w:val="00FC7054"/>
    <w:rsid w:val="00FD07D0"/>
    <w:rsid w:val="00FD0C8F"/>
    <w:rsid w:val="00FD1696"/>
    <w:rsid w:val="00FD294E"/>
    <w:rsid w:val="00FD2B71"/>
    <w:rsid w:val="00FD3142"/>
    <w:rsid w:val="00FD3D4C"/>
    <w:rsid w:val="00FD40FA"/>
    <w:rsid w:val="00FD44A9"/>
    <w:rsid w:val="00FD6015"/>
    <w:rsid w:val="00FD6C7D"/>
    <w:rsid w:val="00FD74D4"/>
    <w:rsid w:val="00FD758C"/>
    <w:rsid w:val="00FE035D"/>
    <w:rsid w:val="00FE048B"/>
    <w:rsid w:val="00FE0A34"/>
    <w:rsid w:val="00FE179E"/>
    <w:rsid w:val="00FE1B1E"/>
    <w:rsid w:val="00FE24D5"/>
    <w:rsid w:val="00FE24E0"/>
    <w:rsid w:val="00FE261D"/>
    <w:rsid w:val="00FE36ED"/>
    <w:rsid w:val="00FE3AB9"/>
    <w:rsid w:val="00FE3D01"/>
    <w:rsid w:val="00FE4017"/>
    <w:rsid w:val="00FE40CB"/>
    <w:rsid w:val="00FE4CA4"/>
    <w:rsid w:val="00FE5355"/>
    <w:rsid w:val="00FE591E"/>
    <w:rsid w:val="00FE62D6"/>
    <w:rsid w:val="00FE63C7"/>
    <w:rsid w:val="00FE6680"/>
    <w:rsid w:val="00FE69B9"/>
    <w:rsid w:val="00FE6ECF"/>
    <w:rsid w:val="00FF074C"/>
    <w:rsid w:val="00FF0EF0"/>
    <w:rsid w:val="00FF11EB"/>
    <w:rsid w:val="00FF1816"/>
    <w:rsid w:val="00FF2E1E"/>
    <w:rsid w:val="00FF3198"/>
    <w:rsid w:val="00FF34A7"/>
    <w:rsid w:val="00FF3AB9"/>
    <w:rsid w:val="00FF3B93"/>
    <w:rsid w:val="00FF560A"/>
    <w:rsid w:val="00FF7016"/>
    <w:rsid w:val="00FF7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3A6B1F"/>
    <w:pPr>
      <w:spacing w:after="0" w:line="240" w:lineRule="auto"/>
      <w:jc w:val="both"/>
    </w:pPr>
    <w:rPr>
      <w:rFonts w:ascii="Times New Roman" w:hAnsi="Times New Roman"/>
      <w:snapToGrid w:val="0"/>
      <w:color w:val="000000"/>
      <w:sz w:val="24"/>
      <w:szCs w:val="20"/>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2"/>
    <w:link w:val="11"/>
    <w:qFormat/>
    <w:rsid w:val="003A6B1F"/>
    <w:pPr>
      <w:keepNext/>
      <w:numPr>
        <w:numId w:val="18"/>
      </w:numPr>
      <w:suppressAutoHyphens/>
      <w:spacing w:before="360" w:after="120"/>
      <w:jc w:val="left"/>
      <w:outlineLvl w:val="0"/>
    </w:pPr>
    <w:rPr>
      <w:rFonts w:ascii="Arial" w:hAnsi="Arial"/>
      <w:b/>
      <w:bCs/>
      <w:sz w:val="36"/>
    </w:rPr>
  </w:style>
  <w:style w:type="paragraph" w:styleId="20">
    <w:name w:val="heading 2"/>
    <w:aliases w:val="H2,h2,2,Heading 2 Hidden,CHS,H2-Heading 2,l2,Header2,22,heading2,li...,Section 1.1,Main Heading,Bold 14,L2,list2,A,A.B.C.,list 2,Heading2,Heading Indent No L2,UNDERRUBRIK 1-2,Fonctionnalité,Titre 21,t2.T2,Table2,ITT t2,H2-Heading 21,Header 2"/>
    <w:basedOn w:val="a2"/>
    <w:next w:val="32"/>
    <w:link w:val="23"/>
    <w:qFormat/>
    <w:rsid w:val="003A6B1F"/>
    <w:pPr>
      <w:keepNext/>
      <w:numPr>
        <w:ilvl w:val="1"/>
        <w:numId w:val="18"/>
      </w:numPr>
      <w:spacing w:before="360" w:after="120"/>
      <w:outlineLvl w:val="1"/>
    </w:pPr>
    <w:rPr>
      <w:rFonts w:ascii="Arial" w:hAnsi="Arial"/>
      <w:b/>
      <w:bCs/>
      <w:sz w:val="32"/>
    </w:rPr>
  </w:style>
  <w:style w:type="paragraph" w:styleId="30">
    <w:name w:val="heading 3"/>
    <w:aliases w:val="h3,Head 3,l3+toc 3,CT,Sub-section Title,l3,Heading 3 Char,H3,3,H31,H32,H33,H34,H35,H311,H36,H37,H312,H38,H39,H313,H310,H314,H315,H316,H317,H321,H331,H341,H351,H3111,H361,H371,H3121,H381,H391,H3131,H3101,H3141,H3151,H3161,H318,H319,Minor,h:3"/>
    <w:basedOn w:val="a2"/>
    <w:next w:val="42"/>
    <w:link w:val="33"/>
    <w:qFormat/>
    <w:rsid w:val="003A6B1F"/>
    <w:pPr>
      <w:keepNext/>
      <w:numPr>
        <w:ilvl w:val="2"/>
        <w:numId w:val="18"/>
      </w:numPr>
      <w:spacing w:before="360" w:after="120"/>
      <w:outlineLvl w:val="2"/>
    </w:pPr>
    <w:rPr>
      <w:rFonts w:ascii="Arial" w:hAnsi="Arial"/>
      <w:b/>
      <w:bCs/>
      <w:sz w:val="28"/>
    </w:rPr>
  </w:style>
  <w:style w:type="paragraph" w:styleId="40">
    <w:name w:val="heading 4"/>
    <w:aliases w:val="h4,First Subheading,4,I4,l4,heading4,I41,41,l41,heading41,(Shift Ctrl 4),Titre 41,t4.T4,4heading,a.,4 dash,d,4 dash1,d1,31,h41,a.1,4 dash2,d2,32,h42,a.2,4 dash3,d3,33,h43,a.3,4 dash4,d4,34,h44,a.4,Sub sub heading,4 dash5,d5,35,h45,a.5,H4,h:4"/>
    <w:basedOn w:val="a2"/>
    <w:next w:val="a3"/>
    <w:link w:val="43"/>
    <w:qFormat/>
    <w:rsid w:val="003A6B1F"/>
    <w:pPr>
      <w:numPr>
        <w:ilvl w:val="3"/>
        <w:numId w:val="49"/>
      </w:numPr>
      <w:spacing w:before="360" w:after="120"/>
      <w:ind w:left="0" w:firstLine="0"/>
      <w:outlineLvl w:val="3"/>
    </w:pPr>
    <w:rPr>
      <w:rFonts w:ascii="Arial" w:hAnsi="Arial"/>
      <w:sz w:val="28"/>
    </w:rPr>
  </w:style>
  <w:style w:type="paragraph" w:styleId="5">
    <w:name w:val="heading 5"/>
    <w:basedOn w:val="a2"/>
    <w:next w:val="a2"/>
    <w:link w:val="50"/>
    <w:qFormat/>
    <w:rsid w:val="003A6B1F"/>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3A6B1F"/>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3A6B1F"/>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3A6B1F"/>
    <w:pPr>
      <w:keepNext/>
      <w:keepLines/>
      <w:spacing w:before="200"/>
      <w:outlineLvl w:val="7"/>
    </w:pPr>
    <w:rPr>
      <w:rFonts w:asciiTheme="majorHAnsi" w:eastAsiaTheme="majorEastAsia" w:hAnsiTheme="majorHAnsi" w:cstheme="majorBidi"/>
      <w:color w:val="404040" w:themeColor="text1" w:themeTint="BF"/>
      <w:sz w:val="20"/>
    </w:rPr>
  </w:style>
  <w:style w:type="paragraph" w:styleId="9">
    <w:name w:val="heading 9"/>
    <w:basedOn w:val="a2"/>
    <w:next w:val="a2"/>
    <w:link w:val="90"/>
    <w:semiHidden/>
    <w:unhideWhenUsed/>
    <w:qFormat/>
    <w:rsid w:val="003A6B1F"/>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3A6B1F"/>
    <w:rPr>
      <w:rFonts w:ascii="Arial" w:hAnsi="Arial"/>
      <w:b/>
      <w:bCs/>
      <w:snapToGrid w:val="0"/>
      <w:color w:val="000000"/>
      <w:sz w:val="36"/>
      <w:szCs w:val="20"/>
    </w:rPr>
  </w:style>
  <w:style w:type="character" w:customStyle="1" w:styleId="23">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0"/>
    <w:rsid w:val="003A6B1F"/>
    <w:rPr>
      <w:rFonts w:ascii="Arial" w:hAnsi="Arial"/>
      <w:b/>
      <w:bCs/>
      <w:snapToGrid w:val="0"/>
      <w:color w:val="000000"/>
      <w:sz w:val="32"/>
      <w:szCs w:val="20"/>
    </w:rPr>
  </w:style>
  <w:style w:type="character" w:customStyle="1" w:styleId="33">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0"/>
    <w:rsid w:val="003A6B1F"/>
    <w:rPr>
      <w:rFonts w:ascii="Arial" w:hAnsi="Arial"/>
      <w:b/>
      <w:bCs/>
      <w:snapToGrid w:val="0"/>
      <w:color w:val="000000"/>
      <w:sz w:val="28"/>
      <w:szCs w:val="20"/>
    </w:rPr>
  </w:style>
  <w:style w:type="character" w:customStyle="1" w:styleId="43">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0"/>
    <w:rsid w:val="003A6B1F"/>
    <w:rPr>
      <w:rFonts w:ascii="Arial" w:hAnsi="Arial"/>
      <w:snapToGrid w:val="0"/>
      <w:color w:val="000000"/>
      <w:sz w:val="28"/>
      <w:szCs w:val="20"/>
    </w:rPr>
  </w:style>
  <w:style w:type="character" w:customStyle="1" w:styleId="50">
    <w:name w:val="Заголовок 5 Знак"/>
    <w:basedOn w:val="a4"/>
    <w:link w:val="5"/>
    <w:rsid w:val="00BB53A1"/>
    <w:rPr>
      <w:rFonts w:ascii="Arial" w:hAnsi="Arial"/>
      <w:szCs w:val="20"/>
      <w:lang w:eastAsia="en-US"/>
    </w:rPr>
  </w:style>
  <w:style w:type="character" w:customStyle="1" w:styleId="60">
    <w:name w:val="Заголовок 6 Знак"/>
    <w:link w:val="6"/>
    <w:rsid w:val="003A6B1F"/>
    <w:rPr>
      <w:rFonts w:ascii="Arial" w:hAnsi="Arial"/>
      <w:i/>
      <w:szCs w:val="20"/>
      <w:lang w:eastAsia="en-US"/>
    </w:rPr>
  </w:style>
  <w:style w:type="character" w:customStyle="1" w:styleId="70">
    <w:name w:val="Заголовок 7 Знак"/>
    <w:basedOn w:val="a4"/>
    <w:link w:val="7"/>
    <w:rsid w:val="00BB53A1"/>
    <w:rPr>
      <w:rFonts w:ascii="Arial" w:hAnsi="Arial"/>
      <w:i/>
      <w:szCs w:val="20"/>
      <w:lang w:val="en-US" w:eastAsia="en-US"/>
    </w:rPr>
  </w:style>
  <w:style w:type="paragraph" w:styleId="a7">
    <w:name w:val="Body Text"/>
    <w:basedOn w:val="a2"/>
    <w:link w:val="a8"/>
    <w:rsid w:val="003A6B1F"/>
    <w:pPr>
      <w:ind w:firstLine="567"/>
    </w:pPr>
    <w:rPr>
      <w:sz w:val="28"/>
    </w:rPr>
  </w:style>
  <w:style w:type="character" w:customStyle="1" w:styleId="a8">
    <w:name w:val="Основной текст Знак"/>
    <w:link w:val="a7"/>
    <w:rsid w:val="003A6B1F"/>
    <w:rPr>
      <w:rFonts w:ascii="Times New Roman" w:hAnsi="Times New Roman"/>
      <w:snapToGrid w:val="0"/>
      <w:color w:val="000000"/>
      <w:sz w:val="28"/>
      <w:szCs w:val="20"/>
    </w:rPr>
  </w:style>
  <w:style w:type="paragraph" w:customStyle="1" w:styleId="-">
    <w:name w:val="Таблица - наименование"/>
    <w:basedOn w:val="a2"/>
    <w:qFormat/>
    <w:rsid w:val="003A6B1F"/>
    <w:pPr>
      <w:keepNext/>
      <w:spacing w:before="120" w:after="60"/>
      <w:jc w:val="left"/>
    </w:pPr>
    <w:rPr>
      <w:color w:val="auto"/>
      <w:sz w:val="28"/>
    </w:rPr>
  </w:style>
  <w:style w:type="paragraph" w:customStyle="1" w:styleId="22">
    <w:name w:val="Пункт 2 уровня"/>
    <w:basedOn w:val="20"/>
    <w:link w:val="24"/>
    <w:rsid w:val="003A6B1F"/>
    <w:pPr>
      <w:keepNext w:val="0"/>
      <w:spacing w:before="120"/>
    </w:pPr>
    <w:rPr>
      <w:rFonts w:ascii="Times New Roman" w:hAnsi="Times New Roman"/>
      <w:b w:val="0"/>
      <w:sz w:val="28"/>
    </w:rPr>
  </w:style>
  <w:style w:type="paragraph" w:customStyle="1" w:styleId="32">
    <w:name w:val="Пункт 3 уровня"/>
    <w:basedOn w:val="30"/>
    <w:link w:val="34"/>
    <w:rsid w:val="003A6B1F"/>
    <w:pPr>
      <w:keepNext w:val="0"/>
      <w:spacing w:before="120"/>
    </w:pPr>
    <w:rPr>
      <w:rFonts w:ascii="Times New Roman" w:hAnsi="Times New Roman"/>
      <w:b w:val="0"/>
    </w:rPr>
  </w:style>
  <w:style w:type="character" w:customStyle="1" w:styleId="34">
    <w:name w:val="Пункт 3 уровня Знак"/>
    <w:link w:val="32"/>
    <w:rsid w:val="003A6B1F"/>
    <w:rPr>
      <w:rFonts w:ascii="Times New Roman" w:hAnsi="Times New Roman"/>
      <w:bCs/>
      <w:snapToGrid w:val="0"/>
      <w:color w:val="000000"/>
      <w:sz w:val="28"/>
      <w:szCs w:val="20"/>
    </w:rPr>
  </w:style>
  <w:style w:type="paragraph" w:customStyle="1" w:styleId="42">
    <w:name w:val="Пункт 4 уровня"/>
    <w:basedOn w:val="40"/>
    <w:link w:val="44"/>
    <w:rsid w:val="003A6B1F"/>
    <w:pPr>
      <w:spacing w:before="120"/>
    </w:pPr>
    <w:rPr>
      <w:rFonts w:ascii="Times New Roman" w:hAnsi="Times New Roman"/>
    </w:rPr>
  </w:style>
  <w:style w:type="character" w:customStyle="1" w:styleId="44">
    <w:name w:val="Пункт 4 уровня Знак"/>
    <w:basedOn w:val="43"/>
    <w:link w:val="42"/>
    <w:rsid w:val="003A6B1F"/>
    <w:rPr>
      <w:rFonts w:ascii="Times New Roman" w:hAnsi="Times New Roman"/>
      <w:snapToGrid w:val="0"/>
      <w:color w:val="000000"/>
      <w:sz w:val="28"/>
      <w:szCs w:val="20"/>
    </w:rPr>
  </w:style>
  <w:style w:type="character" w:styleId="a9">
    <w:name w:val="FollowedHyperlink"/>
    <w:rsid w:val="003A6B1F"/>
    <w:rPr>
      <w:color w:val="800080"/>
      <w:u w:val="single"/>
    </w:rPr>
  </w:style>
  <w:style w:type="paragraph" w:styleId="aa">
    <w:name w:val="header"/>
    <w:basedOn w:val="a2"/>
    <w:link w:val="ab"/>
    <w:rsid w:val="003A6B1F"/>
  </w:style>
  <w:style w:type="character" w:customStyle="1" w:styleId="ab">
    <w:name w:val="Верхний колонтитул Знак"/>
    <w:basedOn w:val="a4"/>
    <w:link w:val="aa"/>
    <w:rsid w:val="00BB53A1"/>
    <w:rPr>
      <w:rFonts w:ascii="Times New Roman" w:hAnsi="Times New Roman"/>
      <w:snapToGrid w:val="0"/>
      <w:color w:val="000000"/>
      <w:sz w:val="24"/>
      <w:szCs w:val="20"/>
    </w:rPr>
  </w:style>
  <w:style w:type="character" w:styleId="ac">
    <w:name w:val="Hyperlink"/>
    <w:uiPriority w:val="99"/>
    <w:rsid w:val="003A6B1F"/>
    <w:rPr>
      <w:color w:val="0000FF"/>
      <w:u w:val="single"/>
    </w:rPr>
  </w:style>
  <w:style w:type="paragraph" w:customStyle="1" w:styleId="ad">
    <w:name w:val="Заголовки без нумерации"/>
    <w:basedOn w:val="10"/>
    <w:next w:val="a7"/>
    <w:rsid w:val="003A6B1F"/>
    <w:pPr>
      <w:numPr>
        <w:numId w:val="0"/>
      </w:numPr>
    </w:pPr>
  </w:style>
  <w:style w:type="paragraph" w:styleId="ae">
    <w:name w:val="footer"/>
    <w:link w:val="af"/>
    <w:rsid w:val="003A6B1F"/>
    <w:pPr>
      <w:tabs>
        <w:tab w:val="center" w:pos="4677"/>
        <w:tab w:val="right" w:pos="9355"/>
      </w:tabs>
    </w:pPr>
    <w:rPr>
      <w:rFonts w:ascii="Arial" w:hAnsi="Arial"/>
      <w:i/>
      <w:sz w:val="16"/>
      <w:lang w:val="en-US"/>
    </w:rPr>
  </w:style>
  <w:style w:type="character" w:customStyle="1" w:styleId="af">
    <w:name w:val="Нижний колонтитул Знак"/>
    <w:link w:val="ae"/>
    <w:rsid w:val="003A6B1F"/>
    <w:rPr>
      <w:rFonts w:ascii="Arial" w:hAnsi="Arial"/>
      <w:i/>
      <w:sz w:val="16"/>
      <w:lang w:val="en-US"/>
    </w:rPr>
  </w:style>
  <w:style w:type="character" w:styleId="af0">
    <w:name w:val="page number"/>
    <w:rsid w:val="003A6B1F"/>
    <w:rPr>
      <w:iCs/>
      <w:sz w:val="28"/>
    </w:rPr>
  </w:style>
  <w:style w:type="paragraph" w:styleId="45">
    <w:name w:val="toc 4"/>
    <w:basedOn w:val="a2"/>
    <w:next w:val="a2"/>
    <w:autoRedefine/>
    <w:rsid w:val="003A6B1F"/>
    <w:pPr>
      <w:ind w:left="720"/>
    </w:pPr>
  </w:style>
  <w:style w:type="paragraph" w:customStyle="1" w:styleId="10-">
    <w:name w:val="Таблица (10) - осн. текст"/>
    <w:basedOn w:val="a2"/>
    <w:rsid w:val="003A6B1F"/>
    <w:pPr>
      <w:spacing w:after="60"/>
      <w:ind w:firstLine="5"/>
      <w:jc w:val="left"/>
    </w:pPr>
    <w:rPr>
      <w:rFonts w:ascii="Arial" w:hAnsi="Arial"/>
      <w:sz w:val="20"/>
    </w:rPr>
  </w:style>
  <w:style w:type="paragraph" w:customStyle="1" w:styleId="10-10">
    <w:name w:val="Таблица (10) - список нум. 1"/>
    <w:basedOn w:val="10-"/>
    <w:rsid w:val="003A6B1F"/>
    <w:pPr>
      <w:numPr>
        <w:numId w:val="3"/>
      </w:numPr>
      <w:tabs>
        <w:tab w:val="clear" w:pos="360"/>
      </w:tabs>
      <w:ind w:left="227" w:hanging="227"/>
    </w:pPr>
    <w:rPr>
      <w:rFonts w:cs="Arial"/>
    </w:rPr>
  </w:style>
  <w:style w:type="paragraph" w:styleId="12">
    <w:name w:val="toc 1"/>
    <w:basedOn w:val="a2"/>
    <w:next w:val="a2"/>
    <w:uiPriority w:val="39"/>
    <w:rsid w:val="0043616B"/>
    <w:pPr>
      <w:tabs>
        <w:tab w:val="right" w:leader="dot" w:pos="9639"/>
      </w:tabs>
      <w:spacing w:before="120" w:after="120"/>
      <w:jc w:val="left"/>
    </w:pPr>
    <w:rPr>
      <w:rFonts w:ascii="Arial" w:hAnsi="Arial"/>
      <w:b/>
      <w:noProof/>
      <w:snapToGrid/>
      <w:color w:val="auto"/>
      <w:sz w:val="28"/>
      <w:lang w:eastAsia="en-US"/>
    </w:rPr>
  </w:style>
  <w:style w:type="paragraph" w:styleId="25">
    <w:name w:val="toc 2"/>
    <w:basedOn w:val="a2"/>
    <w:next w:val="a2"/>
    <w:uiPriority w:val="39"/>
    <w:rsid w:val="0043616B"/>
    <w:pPr>
      <w:tabs>
        <w:tab w:val="right" w:leader="dot" w:pos="-3135"/>
        <w:tab w:val="left" w:pos="228"/>
        <w:tab w:val="right" w:leader="dot" w:pos="9639"/>
      </w:tabs>
      <w:spacing w:before="120" w:after="120"/>
      <w:ind w:left="227"/>
      <w:jc w:val="left"/>
    </w:pPr>
    <w:rPr>
      <w:rFonts w:ascii="Arial" w:hAnsi="Arial"/>
      <w:noProof/>
      <w:snapToGrid/>
      <w:color w:val="auto"/>
      <w:sz w:val="28"/>
      <w:szCs w:val="24"/>
    </w:rPr>
  </w:style>
  <w:style w:type="paragraph" w:styleId="35">
    <w:name w:val="toc 3"/>
    <w:basedOn w:val="a2"/>
    <w:next w:val="a2"/>
    <w:uiPriority w:val="39"/>
    <w:rsid w:val="003A6B1F"/>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1">
    <w:name w:val="Текст примечания Знак"/>
    <w:link w:val="af2"/>
    <w:semiHidden/>
    <w:rsid w:val="003A6B1F"/>
    <w:rPr>
      <w:snapToGrid w:val="0"/>
      <w:color w:val="000000"/>
    </w:rPr>
  </w:style>
  <w:style w:type="paragraph" w:styleId="af2">
    <w:name w:val="annotation text"/>
    <w:basedOn w:val="a2"/>
    <w:link w:val="af1"/>
    <w:semiHidden/>
    <w:rsid w:val="003A6B1F"/>
    <w:rPr>
      <w:rFonts w:asciiTheme="minorHAnsi" w:hAnsiTheme="minorHAnsi"/>
      <w:sz w:val="22"/>
      <w:szCs w:val="22"/>
    </w:rPr>
  </w:style>
  <w:style w:type="character" w:customStyle="1" w:styleId="13">
    <w:name w:val="Текст примечания Знак1"/>
    <w:basedOn w:val="a4"/>
    <w:uiPriority w:val="99"/>
    <w:semiHidden/>
    <w:rsid w:val="00BB53A1"/>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2"/>
    <w:rsid w:val="003A6B1F"/>
    <w:pPr>
      <w:keepLines/>
      <w:numPr>
        <w:numId w:val="1"/>
      </w:numPr>
      <w:tabs>
        <w:tab w:val="clear" w:pos="284"/>
      </w:tabs>
      <w:spacing w:before="120" w:after="120"/>
      <w:ind w:left="992" w:hanging="425"/>
    </w:pPr>
    <w:rPr>
      <w:color w:val="auto"/>
      <w:sz w:val="28"/>
    </w:rPr>
  </w:style>
  <w:style w:type="paragraph" w:customStyle="1" w:styleId="21">
    <w:name w:val="Список маркированный уровень 2"/>
    <w:basedOn w:val="a2"/>
    <w:rsid w:val="003A6B1F"/>
    <w:pPr>
      <w:numPr>
        <w:numId w:val="2"/>
      </w:numPr>
      <w:tabs>
        <w:tab w:val="clear" w:pos="567"/>
        <w:tab w:val="left" w:pos="-2127"/>
      </w:tabs>
      <w:spacing w:before="120" w:after="120"/>
      <w:ind w:left="1276" w:hanging="284"/>
    </w:pPr>
    <w:rPr>
      <w:color w:val="auto"/>
      <w:sz w:val="28"/>
    </w:rPr>
  </w:style>
  <w:style w:type="paragraph" w:styleId="af3">
    <w:name w:val="Normal (Web)"/>
    <w:basedOn w:val="a2"/>
    <w:rsid w:val="003A6B1F"/>
    <w:rPr>
      <w:szCs w:val="24"/>
    </w:rPr>
  </w:style>
  <w:style w:type="paragraph" w:customStyle="1" w:styleId="a1">
    <w:name w:val="Список нумерованный"/>
    <w:basedOn w:val="a2"/>
    <w:rsid w:val="003A6B1F"/>
    <w:pPr>
      <w:numPr>
        <w:numId w:val="9"/>
      </w:numPr>
      <w:tabs>
        <w:tab w:val="clear" w:pos="1418"/>
      </w:tabs>
      <w:spacing w:before="120" w:after="120"/>
      <w:ind w:left="992" w:hanging="425"/>
    </w:pPr>
    <w:rPr>
      <w:sz w:val="28"/>
    </w:rPr>
  </w:style>
  <w:style w:type="paragraph" w:customStyle="1" w:styleId="10-1">
    <w:name w:val="Таблица (10) - сп.марк.ур.1"/>
    <w:basedOn w:val="10-"/>
    <w:rsid w:val="003A6B1F"/>
    <w:pPr>
      <w:numPr>
        <w:numId w:val="4"/>
      </w:numPr>
      <w:tabs>
        <w:tab w:val="clear" w:pos="360"/>
        <w:tab w:val="num" w:pos="171"/>
      </w:tabs>
      <w:ind w:left="170" w:hanging="170"/>
    </w:pPr>
  </w:style>
  <w:style w:type="paragraph" w:styleId="a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5"/>
    <w:semiHidden/>
    <w:rsid w:val="003A6B1F"/>
    <w:rPr>
      <w:rFonts w:ascii="Arial" w:hAnsi="Arial"/>
      <w:sz w:val="20"/>
    </w:rPr>
  </w:style>
  <w:style w:type="character" w:customStyle="1" w:styleId="a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4"/>
    <w:semiHidden/>
    <w:rsid w:val="00BB53A1"/>
    <w:rPr>
      <w:rFonts w:ascii="Arial" w:hAnsi="Arial"/>
      <w:snapToGrid w:val="0"/>
      <w:color w:val="000000"/>
      <w:sz w:val="20"/>
      <w:szCs w:val="20"/>
    </w:rPr>
  </w:style>
  <w:style w:type="character" w:styleId="af6">
    <w:name w:val="footnote reference"/>
    <w:rsid w:val="003A6B1F"/>
    <w:rPr>
      <w:vertAlign w:val="superscript"/>
    </w:rPr>
  </w:style>
  <w:style w:type="paragraph" w:customStyle="1" w:styleId="10-2">
    <w:name w:val="Таблица (10) - сп.марк.ур.2"/>
    <w:basedOn w:val="10-"/>
    <w:rsid w:val="003A6B1F"/>
    <w:pPr>
      <w:numPr>
        <w:numId w:val="5"/>
      </w:numPr>
      <w:tabs>
        <w:tab w:val="clear" w:pos="1032"/>
        <w:tab w:val="num" w:pos="342"/>
      </w:tabs>
      <w:ind w:left="340" w:hanging="170"/>
    </w:pPr>
  </w:style>
  <w:style w:type="paragraph" w:customStyle="1" w:styleId="af7">
    <w:name w:val="Заголовок приложения"/>
    <w:basedOn w:val="10"/>
    <w:next w:val="a2"/>
    <w:rsid w:val="003A6B1F"/>
    <w:pPr>
      <w:numPr>
        <w:numId w:val="0"/>
      </w:numPr>
      <w:spacing w:before="0"/>
      <w:jc w:val="right"/>
    </w:pPr>
  </w:style>
  <w:style w:type="paragraph" w:styleId="51">
    <w:name w:val="toc 5"/>
    <w:basedOn w:val="a2"/>
    <w:next w:val="a2"/>
    <w:autoRedefine/>
    <w:rsid w:val="003A6B1F"/>
    <w:pPr>
      <w:ind w:left="960"/>
    </w:pPr>
  </w:style>
  <w:style w:type="paragraph" w:styleId="61">
    <w:name w:val="toc 6"/>
    <w:basedOn w:val="a2"/>
    <w:next w:val="a2"/>
    <w:autoRedefine/>
    <w:rsid w:val="003A6B1F"/>
    <w:pPr>
      <w:ind w:left="1200"/>
    </w:pPr>
  </w:style>
  <w:style w:type="paragraph" w:styleId="71">
    <w:name w:val="toc 7"/>
    <w:basedOn w:val="a2"/>
    <w:next w:val="a2"/>
    <w:autoRedefine/>
    <w:rsid w:val="003A6B1F"/>
    <w:pPr>
      <w:ind w:left="1440"/>
    </w:pPr>
  </w:style>
  <w:style w:type="paragraph" w:styleId="81">
    <w:name w:val="toc 8"/>
    <w:basedOn w:val="a2"/>
    <w:next w:val="a2"/>
    <w:autoRedefine/>
    <w:rsid w:val="003A6B1F"/>
    <w:pPr>
      <w:ind w:left="1680"/>
    </w:pPr>
  </w:style>
  <w:style w:type="paragraph" w:styleId="91">
    <w:name w:val="toc 9"/>
    <w:basedOn w:val="a2"/>
    <w:next w:val="a2"/>
    <w:autoRedefine/>
    <w:rsid w:val="003A6B1F"/>
    <w:pPr>
      <w:ind w:left="1920"/>
    </w:pPr>
  </w:style>
  <w:style w:type="character" w:styleId="af8">
    <w:name w:val="annotation reference"/>
    <w:uiPriority w:val="99"/>
    <w:semiHidden/>
    <w:rsid w:val="003A6B1F"/>
    <w:rPr>
      <w:sz w:val="16"/>
      <w:szCs w:val="16"/>
    </w:rPr>
  </w:style>
  <w:style w:type="paragraph" w:customStyle="1" w:styleId="af9">
    <w:name w:val="Основной текст (центр/одинарный)"/>
    <w:basedOn w:val="a7"/>
    <w:link w:val="afa"/>
    <w:rsid w:val="003A6B1F"/>
    <w:pPr>
      <w:spacing w:before="120" w:after="120"/>
      <w:ind w:firstLine="0"/>
      <w:jc w:val="center"/>
    </w:pPr>
  </w:style>
  <w:style w:type="character" w:customStyle="1" w:styleId="afa">
    <w:name w:val="Основной текст (центр/одинарный) Знак"/>
    <w:link w:val="af9"/>
    <w:rsid w:val="003A6B1F"/>
    <w:rPr>
      <w:rFonts w:ascii="Times New Roman" w:hAnsi="Times New Roman"/>
      <w:snapToGrid w:val="0"/>
      <w:color w:val="000000"/>
      <w:sz w:val="28"/>
      <w:szCs w:val="20"/>
    </w:rPr>
  </w:style>
  <w:style w:type="paragraph" w:customStyle="1" w:styleId="31">
    <w:name w:val="Список маркированный уровень 3"/>
    <w:basedOn w:val="a2"/>
    <w:rsid w:val="003A6B1F"/>
    <w:pPr>
      <w:numPr>
        <w:numId w:val="6"/>
      </w:numPr>
      <w:tabs>
        <w:tab w:val="clear" w:pos="1701"/>
      </w:tabs>
    </w:pPr>
    <w:rPr>
      <w:sz w:val="28"/>
    </w:rPr>
  </w:style>
  <w:style w:type="paragraph" w:styleId="afb">
    <w:name w:val="Document Map"/>
    <w:basedOn w:val="a2"/>
    <w:link w:val="afc"/>
    <w:semiHidden/>
    <w:rsid w:val="003A6B1F"/>
    <w:pPr>
      <w:shd w:val="clear" w:color="auto" w:fill="000080"/>
    </w:pPr>
    <w:rPr>
      <w:rFonts w:ascii="Tahoma" w:hAnsi="Tahoma" w:cs="Tahoma"/>
    </w:rPr>
  </w:style>
  <w:style w:type="character" w:customStyle="1" w:styleId="afc">
    <w:name w:val="Схема документа Знак"/>
    <w:basedOn w:val="a4"/>
    <w:link w:val="afb"/>
    <w:semiHidden/>
    <w:rsid w:val="00BB53A1"/>
    <w:rPr>
      <w:rFonts w:ascii="Tahoma" w:hAnsi="Tahoma" w:cs="Tahoma"/>
      <w:snapToGrid w:val="0"/>
      <w:color w:val="000000"/>
      <w:sz w:val="24"/>
      <w:szCs w:val="20"/>
      <w:shd w:val="clear" w:color="auto" w:fill="000080"/>
    </w:rPr>
  </w:style>
  <w:style w:type="paragraph" w:customStyle="1" w:styleId="a3">
    <w:name w:val="Основной текст (без отступа)"/>
    <w:basedOn w:val="a7"/>
    <w:rsid w:val="003A6B1F"/>
    <w:pPr>
      <w:spacing w:before="120" w:after="120"/>
      <w:ind w:firstLine="0"/>
    </w:pPr>
  </w:style>
  <w:style w:type="paragraph" w:styleId="afd">
    <w:name w:val="table of figures"/>
    <w:basedOn w:val="a7"/>
    <w:next w:val="a2"/>
    <w:uiPriority w:val="99"/>
    <w:rsid w:val="0043616B"/>
    <w:pPr>
      <w:tabs>
        <w:tab w:val="right" w:leader="dot" w:pos="9639"/>
      </w:tabs>
      <w:spacing w:before="120" w:after="120"/>
      <w:ind w:left="709" w:hanging="709"/>
      <w:jc w:val="left"/>
    </w:pPr>
    <w:rPr>
      <w:noProof/>
    </w:rPr>
  </w:style>
  <w:style w:type="paragraph" w:customStyle="1" w:styleId="-0">
    <w:name w:val="Рисунок - наименование"/>
    <w:basedOn w:val="a2"/>
    <w:rsid w:val="003A6B1F"/>
    <w:pPr>
      <w:spacing w:before="120" w:after="120"/>
      <w:jc w:val="center"/>
    </w:pPr>
    <w:rPr>
      <w:bCs/>
      <w:sz w:val="28"/>
    </w:rPr>
  </w:style>
  <w:style w:type="paragraph" w:customStyle="1" w:styleId="8-">
    <w:name w:val="Таблица (8) - осн. текст"/>
    <w:basedOn w:val="a2"/>
    <w:rsid w:val="003A6B1F"/>
    <w:pPr>
      <w:ind w:left="57" w:right="57"/>
      <w:jc w:val="left"/>
    </w:pPr>
    <w:rPr>
      <w:rFonts w:ascii="Arial" w:hAnsi="Arial" w:cs="Arial"/>
      <w:sz w:val="16"/>
    </w:rPr>
  </w:style>
  <w:style w:type="paragraph" w:styleId="afe">
    <w:name w:val="Balloon Text"/>
    <w:basedOn w:val="a2"/>
    <w:link w:val="aff"/>
    <w:semiHidden/>
    <w:rsid w:val="003A6B1F"/>
    <w:rPr>
      <w:rFonts w:ascii="Tahoma" w:hAnsi="Tahoma" w:cs="Tahoma"/>
      <w:sz w:val="16"/>
      <w:szCs w:val="16"/>
    </w:rPr>
  </w:style>
  <w:style w:type="character" w:customStyle="1" w:styleId="aff">
    <w:name w:val="Текст выноски Знак"/>
    <w:basedOn w:val="a4"/>
    <w:link w:val="afe"/>
    <w:semiHidden/>
    <w:rsid w:val="00BB53A1"/>
    <w:rPr>
      <w:rFonts w:ascii="Tahoma" w:hAnsi="Tahoma" w:cs="Tahoma"/>
      <w:snapToGrid w:val="0"/>
      <w:color w:val="000000"/>
      <w:sz w:val="16"/>
      <w:szCs w:val="16"/>
    </w:rPr>
  </w:style>
  <w:style w:type="paragraph" w:customStyle="1" w:styleId="-1">
    <w:name w:val="Титульный лист - текст"/>
    <w:link w:val="-2"/>
    <w:rsid w:val="003A6B1F"/>
    <w:rPr>
      <w:sz w:val="28"/>
    </w:rPr>
  </w:style>
  <w:style w:type="paragraph" w:customStyle="1" w:styleId="aff0">
    <w:name w:val="Список общий (ручная нумерация)"/>
    <w:basedOn w:val="a7"/>
    <w:next w:val="a2"/>
    <w:rsid w:val="003A6B1F"/>
    <w:pPr>
      <w:spacing w:before="120" w:after="120"/>
      <w:ind w:left="851" w:hanging="284"/>
    </w:pPr>
  </w:style>
  <w:style w:type="paragraph" w:styleId="aff1">
    <w:name w:val="annotation subject"/>
    <w:basedOn w:val="af2"/>
    <w:next w:val="af2"/>
    <w:link w:val="aff2"/>
    <w:semiHidden/>
    <w:rsid w:val="003A6B1F"/>
    <w:rPr>
      <w:b/>
      <w:bCs/>
    </w:rPr>
  </w:style>
  <w:style w:type="character" w:customStyle="1" w:styleId="aff2">
    <w:name w:val="Тема примечания Знак"/>
    <w:basedOn w:val="13"/>
    <w:link w:val="aff1"/>
    <w:semiHidden/>
    <w:rsid w:val="00BB53A1"/>
    <w:rPr>
      <w:rFonts w:ascii="Times New Roman" w:eastAsia="Times New Roman" w:hAnsi="Times New Roman" w:cs="Times New Roman"/>
      <w:b/>
      <w:bCs/>
      <w:snapToGrid w:val="0"/>
      <w:color w:val="000000"/>
      <w:sz w:val="20"/>
      <w:szCs w:val="20"/>
      <w:lang w:eastAsia="ru-RU"/>
    </w:rPr>
  </w:style>
  <w:style w:type="paragraph" w:customStyle="1" w:styleId="a">
    <w:name w:val="Нумерация"/>
    <w:basedOn w:val="a2"/>
    <w:autoRedefine/>
    <w:rsid w:val="003A6B1F"/>
    <w:pPr>
      <w:numPr>
        <w:numId w:val="7"/>
      </w:numPr>
      <w:tabs>
        <w:tab w:val="left" w:pos="1134"/>
      </w:tabs>
      <w:spacing w:line="500" w:lineRule="exact"/>
      <w:ind w:left="924" w:hanging="357"/>
      <w:jc w:val="left"/>
    </w:pPr>
    <w:rPr>
      <w:rFonts w:ascii="Arial" w:hAnsi="Arial"/>
      <w:snapToGrid/>
      <w:color w:val="auto"/>
    </w:rPr>
  </w:style>
  <w:style w:type="paragraph" w:customStyle="1" w:styleId="36">
    <w:name w:val="Пункт 3 уровня без нумерации"/>
    <w:basedOn w:val="32"/>
    <w:rsid w:val="003A6B1F"/>
    <w:pPr>
      <w:numPr>
        <w:ilvl w:val="0"/>
        <w:numId w:val="0"/>
      </w:numPr>
      <w:ind w:firstLine="567"/>
    </w:pPr>
  </w:style>
  <w:style w:type="paragraph" w:styleId="14">
    <w:name w:val="index 1"/>
    <w:basedOn w:val="a2"/>
    <w:next w:val="a2"/>
    <w:autoRedefine/>
    <w:semiHidden/>
    <w:rsid w:val="003A6B1F"/>
    <w:pPr>
      <w:ind w:left="240" w:hanging="240"/>
    </w:pPr>
  </w:style>
  <w:style w:type="table" w:styleId="aff3">
    <w:name w:val="Table Grid"/>
    <w:basedOn w:val="a5"/>
    <w:uiPriority w:val="39"/>
    <w:rsid w:val="003A6B1F"/>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3A6B1F"/>
    <w:pPr>
      <w:jc w:val="center"/>
    </w:pPr>
    <w:rPr>
      <w:rFonts w:ascii="Arial" w:hAnsi="Arial"/>
      <w:b/>
      <w:sz w:val="36"/>
    </w:rPr>
  </w:style>
  <w:style w:type="paragraph" w:customStyle="1" w:styleId="-4">
    <w:name w:val="Титульный лист - название документа"/>
    <w:basedOn w:val="-3"/>
    <w:link w:val="-5"/>
    <w:rsid w:val="003A6B1F"/>
    <w:rPr>
      <w:b w:val="0"/>
    </w:rPr>
  </w:style>
  <w:style w:type="paragraph" w:styleId="aff4">
    <w:name w:val="endnote text"/>
    <w:basedOn w:val="a2"/>
    <w:link w:val="aff5"/>
    <w:rsid w:val="003A6B1F"/>
    <w:rPr>
      <w:sz w:val="20"/>
    </w:rPr>
  </w:style>
  <w:style w:type="character" w:customStyle="1" w:styleId="aff5">
    <w:name w:val="Текст концевой сноски Знак"/>
    <w:link w:val="aff4"/>
    <w:rsid w:val="003A6B1F"/>
    <w:rPr>
      <w:rFonts w:ascii="Times New Roman" w:hAnsi="Times New Roman"/>
      <w:snapToGrid w:val="0"/>
      <w:color w:val="000000"/>
      <w:sz w:val="20"/>
      <w:szCs w:val="20"/>
    </w:rPr>
  </w:style>
  <w:style w:type="character" w:styleId="aff6">
    <w:name w:val="endnote reference"/>
    <w:rsid w:val="003A6B1F"/>
    <w:rPr>
      <w:vertAlign w:val="superscript"/>
    </w:rPr>
  </w:style>
  <w:style w:type="character" w:customStyle="1" w:styleId="-5">
    <w:name w:val="Титульный лист - название документа Знак"/>
    <w:link w:val="-4"/>
    <w:rsid w:val="003A6B1F"/>
    <w:rPr>
      <w:rFonts w:ascii="Arial" w:hAnsi="Arial"/>
      <w:snapToGrid w:val="0"/>
      <w:color w:val="000000"/>
      <w:sz w:val="36"/>
      <w:szCs w:val="20"/>
    </w:rPr>
  </w:style>
  <w:style w:type="paragraph" w:customStyle="1" w:styleId="12-">
    <w:name w:val="Таблица (12) - Заголовки"/>
    <w:basedOn w:val="a3"/>
    <w:qFormat/>
    <w:rsid w:val="003A6B1F"/>
    <w:pPr>
      <w:spacing w:before="60" w:after="60"/>
      <w:jc w:val="left"/>
    </w:pPr>
    <w:rPr>
      <w:rFonts w:ascii="Arial" w:hAnsi="Arial" w:cs="Arial"/>
      <w:b/>
    </w:rPr>
  </w:style>
  <w:style w:type="paragraph" w:customStyle="1" w:styleId="12-0">
    <w:name w:val="Таблица (12) - осн. текст"/>
    <w:basedOn w:val="a3"/>
    <w:link w:val="12-1"/>
    <w:qFormat/>
    <w:rsid w:val="003A6B1F"/>
    <w:pPr>
      <w:spacing w:before="60" w:after="60"/>
      <w:jc w:val="left"/>
    </w:pPr>
    <w:rPr>
      <w:sz w:val="24"/>
    </w:rPr>
  </w:style>
  <w:style w:type="table" w:customStyle="1" w:styleId="120">
    <w:name w:val="Таблица (12)"/>
    <w:basedOn w:val="a5"/>
    <w:rsid w:val="003A6B1F"/>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7">
    <w:name w:val="Table Elegant"/>
    <w:basedOn w:val="a5"/>
    <w:rsid w:val="003A6B1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3A6B1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8">
    <w:name w:val="Light List"/>
    <w:basedOn w:val="a5"/>
    <w:uiPriority w:val="61"/>
    <w:rsid w:val="003A6B1F"/>
    <w:rPr>
      <w:rFonts w:ascii="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3A6B1F"/>
    <w:rPr>
      <w:b/>
    </w:rPr>
  </w:style>
  <w:style w:type="character" w:customStyle="1" w:styleId="affa">
    <w:name w:val="Выделение курсивом"/>
    <w:qFormat/>
    <w:rsid w:val="003A6B1F"/>
    <w:rPr>
      <w:i/>
    </w:rPr>
  </w:style>
  <w:style w:type="character" w:customStyle="1" w:styleId="affb">
    <w:name w:val="Выделение подчеркиванием"/>
    <w:qFormat/>
    <w:rsid w:val="003A6B1F"/>
    <w:rPr>
      <w:u w:val="single"/>
    </w:rPr>
  </w:style>
  <w:style w:type="paragraph" w:styleId="affc">
    <w:name w:val="List Paragraph"/>
    <w:basedOn w:val="a2"/>
    <w:uiPriority w:val="34"/>
    <w:qFormat/>
    <w:rsid w:val="003A6B1F"/>
    <w:pPr>
      <w:ind w:left="708"/>
    </w:pPr>
    <w:rPr>
      <w:sz w:val="28"/>
    </w:rPr>
  </w:style>
  <w:style w:type="paragraph" w:styleId="affd">
    <w:name w:val="caption"/>
    <w:basedOn w:val="a2"/>
    <w:next w:val="a2"/>
    <w:rsid w:val="003A6B1F"/>
    <w:rPr>
      <w:bCs/>
      <w:sz w:val="28"/>
    </w:rPr>
  </w:style>
  <w:style w:type="character" w:customStyle="1" w:styleId="15">
    <w:name w:val="я_Технический стиль 1 Знак"/>
    <w:link w:val="16"/>
    <w:rsid w:val="003A6B1F"/>
    <w:rPr>
      <w:rFonts w:ascii="Arial" w:hAnsi="Arial" w:cs="Arial"/>
      <w:b/>
      <w:bCs/>
      <w:snapToGrid w:val="0"/>
      <w:color w:val="000000"/>
      <w:sz w:val="24"/>
      <w:szCs w:val="24"/>
      <w:lang w:eastAsia="en-US"/>
    </w:rPr>
  </w:style>
  <w:style w:type="paragraph" w:customStyle="1" w:styleId="16">
    <w:name w:val="я_Технический стиль 1"/>
    <w:basedOn w:val="a2"/>
    <w:link w:val="15"/>
    <w:qFormat/>
    <w:rsid w:val="003A6B1F"/>
    <w:pPr>
      <w:pBdr>
        <w:bottom w:val="single" w:sz="12" w:space="1" w:color="auto"/>
      </w:pBdr>
      <w:suppressAutoHyphens/>
      <w:ind w:left="142" w:right="140"/>
      <w:jc w:val="center"/>
    </w:pPr>
    <w:rPr>
      <w:rFonts w:ascii="Arial" w:hAnsi="Arial" w:cs="Arial"/>
      <w:b/>
      <w:bCs/>
      <w:szCs w:val="24"/>
      <w:lang w:eastAsia="en-US"/>
    </w:rPr>
  </w:style>
  <w:style w:type="paragraph" w:customStyle="1" w:styleId="26">
    <w:name w:val="я_Технический стиль 2"/>
    <w:basedOn w:val="-1"/>
    <w:link w:val="27"/>
    <w:qFormat/>
    <w:rsid w:val="003A6B1F"/>
    <w:pPr>
      <w:suppressAutoHyphens/>
      <w:spacing w:after="0" w:line="240" w:lineRule="auto"/>
    </w:pPr>
    <w:rPr>
      <w:rFonts w:ascii="Times New Roman" w:hAnsi="Times New Roman" w:cs="Arial"/>
      <w:szCs w:val="20"/>
      <w:u w:val="single"/>
    </w:rPr>
  </w:style>
  <w:style w:type="paragraph" w:customStyle="1" w:styleId="37">
    <w:name w:val="я_Технический стиль 3"/>
    <w:basedOn w:val="-1"/>
    <w:link w:val="38"/>
    <w:qFormat/>
    <w:rsid w:val="003A6B1F"/>
    <w:pPr>
      <w:spacing w:after="0" w:line="240" w:lineRule="auto"/>
    </w:pPr>
    <w:rPr>
      <w:rFonts w:ascii="Arial" w:hAnsi="Arial" w:cs="Arial"/>
      <w:b/>
      <w:szCs w:val="20"/>
    </w:rPr>
  </w:style>
  <w:style w:type="character" w:customStyle="1" w:styleId="-2">
    <w:name w:val="Титульный лист - текст Знак"/>
    <w:link w:val="-1"/>
    <w:rsid w:val="003A6B1F"/>
    <w:rPr>
      <w:sz w:val="28"/>
    </w:rPr>
  </w:style>
  <w:style w:type="character" w:customStyle="1" w:styleId="27">
    <w:name w:val="я_Технический стиль 2 Знак"/>
    <w:link w:val="26"/>
    <w:rsid w:val="003A6B1F"/>
    <w:rPr>
      <w:rFonts w:ascii="Times New Roman" w:hAnsi="Times New Roman" w:cs="Arial"/>
      <w:sz w:val="28"/>
      <w:szCs w:val="20"/>
      <w:u w:val="single"/>
    </w:rPr>
  </w:style>
  <w:style w:type="character" w:customStyle="1" w:styleId="38">
    <w:name w:val="я_Технический стиль 3 Знак"/>
    <w:link w:val="37"/>
    <w:rsid w:val="003A6B1F"/>
    <w:rPr>
      <w:rFonts w:ascii="Arial" w:hAnsi="Arial" w:cs="Arial"/>
      <w:b/>
      <w:sz w:val="28"/>
      <w:szCs w:val="20"/>
    </w:rPr>
  </w:style>
  <w:style w:type="character" w:customStyle="1" w:styleId="24">
    <w:name w:val="Пункт 2 уровня Знак"/>
    <w:link w:val="22"/>
    <w:rsid w:val="003A6B1F"/>
    <w:rPr>
      <w:rFonts w:ascii="Times New Roman" w:hAnsi="Times New Roman"/>
      <w:bCs/>
      <w:snapToGrid w:val="0"/>
      <w:color w:val="000000"/>
      <w:sz w:val="28"/>
      <w:szCs w:val="20"/>
    </w:rPr>
  </w:style>
  <w:style w:type="character" w:customStyle="1" w:styleId="affe">
    <w:name w:val="Выделение цветом (желтый)"/>
    <w:qFormat/>
    <w:rsid w:val="003A6B1F"/>
    <w:rPr>
      <w:bdr w:val="none" w:sz="0" w:space="0" w:color="auto"/>
      <w:shd w:val="clear" w:color="auto" w:fill="FFFF00"/>
    </w:rPr>
  </w:style>
  <w:style w:type="paragraph" w:customStyle="1" w:styleId="a0">
    <w:name w:val="Список нумерованный (цифра с точкой)"/>
    <w:basedOn w:val="a2"/>
    <w:qFormat/>
    <w:rsid w:val="003A6B1F"/>
    <w:pPr>
      <w:numPr>
        <w:numId w:val="8"/>
      </w:numPr>
      <w:spacing w:before="120" w:after="120"/>
    </w:pPr>
    <w:rPr>
      <w:sz w:val="28"/>
      <w:szCs w:val="28"/>
    </w:rPr>
  </w:style>
  <w:style w:type="character" w:customStyle="1" w:styleId="afff">
    <w:name w:val="Выделение надстрочными символами"/>
    <w:qFormat/>
    <w:rsid w:val="003A6B1F"/>
    <w:rPr>
      <w:vertAlign w:val="superscript"/>
    </w:rPr>
  </w:style>
  <w:style w:type="paragraph" w:customStyle="1" w:styleId="afff0">
    <w:name w:val="я_технический стиль &quot;перечень&quot;"/>
    <w:basedOn w:val="a2"/>
    <w:qFormat/>
    <w:rsid w:val="003A6B1F"/>
    <w:pPr>
      <w:tabs>
        <w:tab w:val="right" w:leader="dot" w:pos="9627"/>
      </w:tabs>
      <w:spacing w:before="60" w:after="60"/>
    </w:pPr>
    <w:rPr>
      <w:noProof/>
      <w:sz w:val="28"/>
    </w:rPr>
  </w:style>
  <w:style w:type="character" w:customStyle="1" w:styleId="bpmenufontcolor">
    <w:name w:val="bpmenu_font_color"/>
    <w:basedOn w:val="a4"/>
    <w:rsid w:val="00BB53A1"/>
  </w:style>
  <w:style w:type="character" w:customStyle="1" w:styleId="12-1">
    <w:name w:val="Таблица (12) - осн. текст Знак"/>
    <w:link w:val="12-0"/>
    <w:rsid w:val="00BB53A1"/>
    <w:rPr>
      <w:rFonts w:ascii="Times New Roman" w:hAnsi="Times New Roman"/>
      <w:snapToGrid w:val="0"/>
      <w:color w:val="000000"/>
      <w:sz w:val="24"/>
      <w:szCs w:val="20"/>
    </w:rPr>
  </w:style>
  <w:style w:type="character" w:customStyle="1" w:styleId="docinfolabel">
    <w:name w:val="docinfolabel"/>
    <w:basedOn w:val="a4"/>
    <w:rsid w:val="00BB53A1"/>
  </w:style>
  <w:style w:type="character" w:customStyle="1" w:styleId="afpanelgrouplayout">
    <w:name w:val="af_panelgrouplayout"/>
    <w:basedOn w:val="a4"/>
    <w:rsid w:val="009B2DCF"/>
  </w:style>
  <w:style w:type="character" w:customStyle="1" w:styleId="80">
    <w:name w:val="Заголовок 8 Знак"/>
    <w:basedOn w:val="a4"/>
    <w:link w:val="8"/>
    <w:semiHidden/>
    <w:rsid w:val="003A6B1F"/>
    <w:rPr>
      <w:rFonts w:asciiTheme="majorHAnsi" w:eastAsiaTheme="majorEastAsia" w:hAnsiTheme="majorHAnsi" w:cstheme="majorBidi"/>
      <w:snapToGrid w:val="0"/>
      <w:color w:val="404040" w:themeColor="text1" w:themeTint="BF"/>
      <w:sz w:val="20"/>
      <w:szCs w:val="20"/>
    </w:rPr>
  </w:style>
  <w:style w:type="character" w:customStyle="1" w:styleId="90">
    <w:name w:val="Заголовок 9 Знак"/>
    <w:basedOn w:val="a4"/>
    <w:link w:val="9"/>
    <w:semiHidden/>
    <w:rsid w:val="003A6B1F"/>
    <w:rPr>
      <w:rFonts w:asciiTheme="majorHAnsi" w:eastAsiaTheme="majorEastAsia" w:hAnsiTheme="majorHAnsi" w:cstheme="majorBidi"/>
      <w:i/>
      <w:iCs/>
      <w:snapToGrid w:val="0"/>
      <w:color w:val="404040" w:themeColor="text1" w:themeTint="BF"/>
      <w:sz w:val="20"/>
      <w:szCs w:val="20"/>
    </w:rPr>
  </w:style>
  <w:style w:type="table" w:customStyle="1" w:styleId="17">
    <w:name w:val="Светлый список1"/>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1">
    <w:name w:val="просто  стиль"/>
    <w:rsid w:val="006A7DC5"/>
    <w:rPr>
      <w:rFonts w:ascii="Times New Roman" w:hAnsi="Times New Roman"/>
      <w:snapToGrid w:val="0"/>
      <w:color w:val="auto"/>
      <w:sz w:val="28"/>
      <w:bdr w:val="none" w:sz="0" w:space="0" w:color="auto"/>
      <w:shd w:val="clear" w:color="auto" w:fill="FFFFFF"/>
    </w:rPr>
  </w:style>
  <w:style w:type="paragraph" w:styleId="28">
    <w:name w:val="index 2"/>
    <w:basedOn w:val="a2"/>
    <w:next w:val="a2"/>
    <w:autoRedefine/>
    <w:rsid w:val="006A7DC5"/>
    <w:pPr>
      <w:ind w:left="480" w:hanging="240"/>
    </w:pPr>
  </w:style>
  <w:style w:type="character" w:styleId="afff2">
    <w:name w:val="Subtle Emphasis"/>
    <w:basedOn w:val="a4"/>
    <w:uiPriority w:val="19"/>
    <w:qFormat/>
    <w:rsid w:val="003A6B1F"/>
    <w:rPr>
      <w:i/>
      <w:iCs/>
      <w:color w:val="808080" w:themeColor="text1" w:themeTint="7F"/>
    </w:rPr>
  </w:style>
  <w:style w:type="paragraph" w:styleId="afff3">
    <w:name w:val="TOC Heading"/>
    <w:basedOn w:val="10"/>
    <w:next w:val="a2"/>
    <w:uiPriority w:val="39"/>
    <w:semiHidden/>
    <w:unhideWhenUsed/>
    <w:qFormat/>
    <w:rsid w:val="003A6B1F"/>
    <w:pPr>
      <w:keepLines/>
      <w:numPr>
        <w:numId w:val="0"/>
      </w:numPr>
      <w:suppressAutoHyphens w:val="0"/>
      <w:spacing w:before="480" w:after="0"/>
      <w:jc w:val="both"/>
      <w:outlineLvl w:val="9"/>
    </w:pPr>
    <w:rPr>
      <w:rFonts w:asciiTheme="majorHAnsi" w:eastAsiaTheme="majorEastAsia" w:hAnsiTheme="majorHAnsi" w:cstheme="majorBidi"/>
      <w:color w:val="365F91" w:themeColor="accent1" w:themeShade="BF"/>
      <w:sz w:val="28"/>
      <w:szCs w:val="28"/>
    </w:rPr>
  </w:style>
  <w:style w:type="character" w:customStyle="1" w:styleId="EBNormal">
    <w:name w:val="_EB_Normal Знак"/>
    <w:link w:val="EBNormal0"/>
    <w:uiPriority w:val="99"/>
    <w:locked/>
    <w:rsid w:val="006A7DC5"/>
    <w:rPr>
      <w:noProof/>
      <w:sz w:val="28"/>
    </w:rPr>
  </w:style>
  <w:style w:type="paragraph" w:customStyle="1" w:styleId="EBListnum">
    <w:name w:val="_EB_List_num"/>
    <w:basedOn w:val="a2"/>
    <w:link w:val="EBListnum0"/>
    <w:uiPriority w:val="99"/>
    <w:rsid w:val="006A7DC5"/>
    <w:pPr>
      <w:spacing w:before="120" w:after="120"/>
      <w:contextualSpacing/>
      <w:jc w:val="left"/>
    </w:pPr>
    <w:rPr>
      <w:snapToGrid/>
      <w:color w:val="auto"/>
      <w:sz w:val="28"/>
    </w:rPr>
  </w:style>
  <w:style w:type="paragraph" w:customStyle="1" w:styleId="EBNormal0">
    <w:name w:val="_EB_Normal"/>
    <w:link w:val="EBNormal"/>
    <w:uiPriority w:val="99"/>
    <w:rsid w:val="006A7DC5"/>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6A7DC5"/>
    <w:rPr>
      <w:rFonts w:ascii="Times New Roman" w:eastAsia="Times New Roman" w:hAnsi="Times New Roman" w:cs="Times New Roman"/>
      <w:sz w:val="28"/>
      <w:szCs w:val="20"/>
      <w:lang w:eastAsia="ru-RU"/>
    </w:rPr>
  </w:style>
  <w:style w:type="numbering" w:styleId="1ai">
    <w:name w:val="Outline List 1"/>
    <w:basedOn w:val="a6"/>
    <w:uiPriority w:val="99"/>
    <w:semiHidden/>
    <w:unhideWhenUsed/>
    <w:rsid w:val="006A7DC5"/>
    <w:pPr>
      <w:numPr>
        <w:numId w:val="10"/>
      </w:numPr>
    </w:pPr>
  </w:style>
  <w:style w:type="paragraph" w:customStyle="1" w:styleId="TableText">
    <w:name w:val="TableText"/>
    <w:basedOn w:val="a2"/>
    <w:rsid w:val="006A7DC5"/>
    <w:pPr>
      <w:keepLines/>
      <w:spacing w:line="288" w:lineRule="auto"/>
      <w:ind w:firstLine="567"/>
    </w:pPr>
    <w:rPr>
      <w:snapToGrid/>
      <w:color w:val="auto"/>
      <w:sz w:val="28"/>
    </w:rPr>
  </w:style>
  <w:style w:type="character" w:customStyle="1" w:styleId="x1a">
    <w:name w:val="x1a"/>
    <w:basedOn w:val="a4"/>
    <w:rsid w:val="006A7DC5"/>
  </w:style>
  <w:style w:type="table" w:customStyle="1" w:styleId="110">
    <w:name w:val="Светлый список11"/>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9">
    <w:name w:val="Светлый список2"/>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9">
    <w:name w:val="Светлый список3"/>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6A7DC5"/>
    <w:pPr>
      <w:spacing w:before="60" w:after="60" w:line="240" w:lineRule="auto"/>
      <w:contextualSpacing/>
      <w:jc w:val="both"/>
    </w:pPr>
    <w:rPr>
      <w:rFonts w:ascii="Times New Roman" w:eastAsia="Times New Roman" w:hAnsi="Times New Roman" w:cs="Times New Roman"/>
      <w:sz w:val="24"/>
      <w:szCs w:val="20"/>
    </w:rPr>
  </w:style>
  <w:style w:type="paragraph" w:customStyle="1" w:styleId="41">
    <w:name w:val="Список маркированный уровень 4"/>
    <w:basedOn w:val="a2"/>
    <w:rsid w:val="006A7DC5"/>
    <w:pPr>
      <w:numPr>
        <w:numId w:val="11"/>
      </w:numPr>
      <w:ind w:hanging="357"/>
    </w:pPr>
    <w:rPr>
      <w:color w:val="auto"/>
      <w:sz w:val="28"/>
    </w:rPr>
  </w:style>
  <w:style w:type="table" w:customStyle="1" w:styleId="46">
    <w:name w:val="Светлый список4"/>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52">
    <w:name w:val="Светлый список5"/>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
    <w:name w:val="HTML Preformatted"/>
    <w:basedOn w:val="a2"/>
    <w:link w:val="HTML0"/>
    <w:rsid w:val="006A7DC5"/>
    <w:rPr>
      <w:rFonts w:ascii="Courier New" w:hAnsi="Courier New" w:cs="Courier New"/>
      <w:sz w:val="20"/>
    </w:rPr>
  </w:style>
  <w:style w:type="character" w:customStyle="1" w:styleId="HTML0">
    <w:name w:val="Стандартный HTML Знак"/>
    <w:basedOn w:val="a4"/>
    <w:link w:val="HTML"/>
    <w:rsid w:val="006A7DC5"/>
    <w:rPr>
      <w:rFonts w:ascii="Courier New" w:eastAsia="Times New Roman" w:hAnsi="Courier New" w:cs="Courier New"/>
      <w:snapToGrid w:val="0"/>
      <w:color w:val="000000"/>
      <w:sz w:val="20"/>
      <w:szCs w:val="20"/>
      <w:lang w:eastAsia="ru-RU"/>
    </w:rPr>
  </w:style>
  <w:style w:type="paragraph" w:styleId="afff4">
    <w:name w:val="Revision"/>
    <w:hidden/>
    <w:uiPriority w:val="99"/>
    <w:semiHidden/>
    <w:rsid w:val="006A7DC5"/>
    <w:pPr>
      <w:spacing w:after="0" w:line="240" w:lineRule="auto"/>
    </w:pPr>
    <w:rPr>
      <w:rFonts w:ascii="Times New Roman" w:eastAsia="Times New Roman" w:hAnsi="Times New Roman" w:cs="Times New Roman"/>
      <w:snapToGrid w:val="0"/>
      <w:color w:val="000000"/>
      <w:sz w:val="24"/>
      <w:szCs w:val="20"/>
    </w:rPr>
  </w:style>
  <w:style w:type="table" w:customStyle="1" w:styleId="62">
    <w:name w:val="Светлый список6"/>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5">
    <w:name w:val="Emphasis"/>
    <w:basedOn w:val="a4"/>
    <w:uiPriority w:val="20"/>
    <w:qFormat/>
    <w:rsid w:val="003A6B1F"/>
    <w:rPr>
      <w:i/>
      <w:iCs/>
    </w:rPr>
  </w:style>
  <w:style w:type="paragraph" w:customStyle="1" w:styleId="afff6">
    <w:name w:val="ЕПБС_Обычный"/>
    <w:basedOn w:val="a2"/>
    <w:link w:val="afff7"/>
    <w:qFormat/>
    <w:rsid w:val="00115DD2"/>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115DD2"/>
    <w:rPr>
      <w:rFonts w:ascii="Times New Roman" w:eastAsia="Calibri" w:hAnsi="Times New Roman" w:cs="Times New Roman"/>
      <w:sz w:val="28"/>
      <w:szCs w:val="24"/>
      <w:lang w:val="x-none" w:eastAsia="x-none"/>
    </w:rPr>
  </w:style>
  <w:style w:type="character" w:customStyle="1" w:styleId="z-label">
    <w:name w:val="z-label"/>
    <w:basedOn w:val="a4"/>
    <w:rsid w:val="00245192"/>
  </w:style>
  <w:style w:type="character" w:customStyle="1" w:styleId="CharStyle13">
    <w:name w:val="Char Style 13"/>
    <w:basedOn w:val="a4"/>
    <w:link w:val="Style12"/>
    <w:uiPriority w:val="99"/>
    <w:locked/>
    <w:rsid w:val="00350380"/>
    <w:rPr>
      <w:rFonts w:cs="Times New Roman"/>
      <w:sz w:val="26"/>
      <w:szCs w:val="26"/>
      <w:shd w:val="clear" w:color="auto" w:fill="FFFFFF"/>
    </w:rPr>
  </w:style>
  <w:style w:type="character" w:customStyle="1" w:styleId="CharStyle15">
    <w:name w:val="Char Style 15"/>
    <w:basedOn w:val="a4"/>
    <w:link w:val="Style14"/>
    <w:uiPriority w:val="99"/>
    <w:locked/>
    <w:rsid w:val="00350380"/>
    <w:rPr>
      <w:rFonts w:cs="Times New Roman"/>
      <w:shd w:val="clear" w:color="auto" w:fill="FFFFFF"/>
    </w:rPr>
  </w:style>
  <w:style w:type="character" w:customStyle="1" w:styleId="CharStyle18">
    <w:name w:val="Char Style 18"/>
    <w:basedOn w:val="CharStyle13"/>
    <w:uiPriority w:val="99"/>
    <w:rsid w:val="00350380"/>
    <w:rPr>
      <w:rFonts w:cs="Times New Roman"/>
      <w:b/>
      <w:bCs/>
      <w:sz w:val="19"/>
      <w:szCs w:val="19"/>
      <w:shd w:val="clear" w:color="auto" w:fill="FFFFFF"/>
    </w:rPr>
  </w:style>
  <w:style w:type="character" w:customStyle="1" w:styleId="CharStyle20">
    <w:name w:val="Char Style 20"/>
    <w:basedOn w:val="CharStyle13"/>
    <w:uiPriority w:val="99"/>
    <w:rsid w:val="00350380"/>
    <w:rPr>
      <w:rFonts w:cs="Times New Roman"/>
      <w:i/>
      <w:iCs/>
      <w:sz w:val="19"/>
      <w:szCs w:val="19"/>
      <w:shd w:val="clear" w:color="auto" w:fill="FFFFFF"/>
    </w:rPr>
  </w:style>
  <w:style w:type="paragraph" w:customStyle="1" w:styleId="Style12">
    <w:name w:val="Style 12"/>
    <w:basedOn w:val="a2"/>
    <w:link w:val="CharStyle13"/>
    <w:uiPriority w:val="99"/>
    <w:rsid w:val="00350380"/>
    <w:pPr>
      <w:widowControl w:val="0"/>
      <w:shd w:val="clear" w:color="auto" w:fill="FFFFFF"/>
      <w:spacing w:after="180" w:line="367" w:lineRule="exact"/>
      <w:jc w:val="center"/>
    </w:pPr>
    <w:rPr>
      <w:rFonts w:asciiTheme="minorHAnsi" w:hAnsiTheme="minorHAnsi"/>
      <w:snapToGrid/>
      <w:color w:val="auto"/>
      <w:sz w:val="26"/>
      <w:szCs w:val="26"/>
      <w:lang w:eastAsia="en-US"/>
    </w:rPr>
  </w:style>
  <w:style w:type="paragraph" w:customStyle="1" w:styleId="Style14">
    <w:name w:val="Style 14"/>
    <w:basedOn w:val="a2"/>
    <w:link w:val="CharStyle15"/>
    <w:uiPriority w:val="99"/>
    <w:rsid w:val="00350380"/>
    <w:pPr>
      <w:widowControl w:val="0"/>
      <w:shd w:val="clear" w:color="auto" w:fill="FFFFFF"/>
      <w:spacing w:after="420" w:line="277" w:lineRule="exact"/>
      <w:ind w:firstLine="2600"/>
      <w:jc w:val="left"/>
    </w:pPr>
    <w:rPr>
      <w:rFonts w:asciiTheme="minorHAnsi" w:hAnsiTheme="minorHAnsi"/>
      <w:snapToGrid/>
      <w:color w:val="auto"/>
      <w:sz w:val="22"/>
      <w:szCs w:val="22"/>
      <w:lang w:eastAsia="en-US"/>
    </w:rPr>
  </w:style>
  <w:style w:type="paragraph" w:customStyle="1" w:styleId="EBTableHead">
    <w:name w:val="_EB_Table_Head"/>
    <w:basedOn w:val="EBTablenorm"/>
    <w:rsid w:val="001E2443"/>
    <w:pPr>
      <w:keepNext/>
      <w:suppressAutoHyphens/>
      <w:ind w:left="113" w:right="113"/>
      <w:contextualSpacing w:val="0"/>
      <w:jc w:val="center"/>
    </w:pPr>
    <w:rPr>
      <w:b/>
      <w:bCs/>
    </w:rPr>
  </w:style>
  <w:style w:type="character" w:customStyle="1" w:styleId="CharStyle17">
    <w:name w:val="Char Style 17"/>
    <w:link w:val="Style16"/>
    <w:uiPriority w:val="99"/>
    <w:locked/>
    <w:rsid w:val="00637A5C"/>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637A5C"/>
    <w:pPr>
      <w:widowControl w:val="0"/>
      <w:shd w:val="clear" w:color="auto" w:fill="FFFFFF"/>
      <w:spacing w:line="253" w:lineRule="exact"/>
      <w:jc w:val="center"/>
    </w:pPr>
    <w:rPr>
      <w:b/>
      <w:bCs/>
      <w:snapToGrid/>
      <w:color w:val="auto"/>
      <w:sz w:val="19"/>
      <w:szCs w:val="19"/>
      <w:lang w:eastAsia="en-US"/>
    </w:rPr>
  </w:style>
  <w:style w:type="paragraph" w:customStyle="1" w:styleId="3">
    <w:name w:val="заголовок приложение 3"/>
    <w:basedOn w:val="30"/>
    <w:autoRedefine/>
    <w:qFormat/>
    <w:rsid w:val="00703B2A"/>
    <w:pPr>
      <w:numPr>
        <w:numId w:val="19"/>
      </w:numPr>
      <w:tabs>
        <w:tab w:val="left" w:pos="993"/>
      </w:tabs>
      <w:snapToGrid w:val="0"/>
      <w:ind w:left="851"/>
    </w:pPr>
    <w:rPr>
      <w:b w:val="0"/>
      <w:bCs w:val="0"/>
      <w:lang w:val="x-none" w:eastAsia="x-none"/>
    </w:rPr>
  </w:style>
  <w:style w:type="paragraph" w:customStyle="1" w:styleId="2">
    <w:name w:val="заголовок приложение 2"/>
    <w:basedOn w:val="20"/>
    <w:autoRedefine/>
    <w:qFormat/>
    <w:rsid w:val="00457914"/>
    <w:pPr>
      <w:numPr>
        <w:ilvl w:val="0"/>
        <w:numId w:val="19"/>
      </w:numPr>
    </w:pPr>
    <w:rPr>
      <w:rFonts w:eastAsia="Calibri"/>
      <w:b w:val="0"/>
      <w:bCs w:val="0"/>
      <w:sz w:val="28"/>
      <w:szCs w:val="28"/>
      <w:lang w:val="x-none" w:eastAsia="x-none"/>
    </w:rPr>
  </w:style>
  <w:style w:type="paragraph" w:customStyle="1" w:styleId="4">
    <w:name w:val="заголовок приложения 4"/>
    <w:basedOn w:val="3"/>
    <w:qFormat/>
    <w:rsid w:val="00703B2A"/>
    <w:pPr>
      <w:numPr>
        <w:ilvl w:val="3"/>
      </w:numPr>
      <w:outlineLvl w:val="3"/>
    </w:pPr>
  </w:style>
  <w:style w:type="paragraph" w:styleId="z-">
    <w:name w:val="HTML Top of Form"/>
    <w:basedOn w:val="a2"/>
    <w:next w:val="a2"/>
    <w:link w:val="z-0"/>
    <w:hidden/>
    <w:rsid w:val="002F14A5"/>
    <w:pPr>
      <w:pBdr>
        <w:bottom w:val="single" w:sz="6" w:space="1" w:color="auto"/>
      </w:pBdr>
      <w:ind w:firstLine="680"/>
      <w:jc w:val="center"/>
    </w:pPr>
    <w:rPr>
      <w:rFonts w:ascii="Verdana" w:eastAsia="Arial Unicode MS" w:hAnsi="Verdana"/>
      <w:snapToGrid/>
      <w:vanish/>
      <w:color w:val="auto"/>
      <w:sz w:val="16"/>
      <w:szCs w:val="16"/>
      <w:lang w:val="en-US" w:eastAsia="en-US"/>
    </w:rPr>
  </w:style>
  <w:style w:type="character" w:customStyle="1" w:styleId="z-0">
    <w:name w:val="z-Начало формы Знак"/>
    <w:basedOn w:val="a4"/>
    <w:link w:val="z-"/>
    <w:rsid w:val="002F14A5"/>
    <w:rPr>
      <w:rFonts w:ascii="Verdana" w:eastAsia="Arial Unicode MS" w:hAnsi="Verdana" w:cs="Times New Roman"/>
      <w:vanish/>
      <w:sz w:val="16"/>
      <w:szCs w:val="16"/>
      <w:lang w:val="en-US"/>
    </w:rPr>
  </w:style>
  <w:style w:type="character" w:customStyle="1" w:styleId="z-tab-text">
    <w:name w:val="z-tab-text"/>
    <w:basedOn w:val="a4"/>
    <w:rsid w:val="0078335D"/>
  </w:style>
  <w:style w:type="character" w:customStyle="1" w:styleId="UnresolvedMention">
    <w:name w:val="Unresolved Mention"/>
    <w:basedOn w:val="a4"/>
    <w:uiPriority w:val="99"/>
    <w:semiHidden/>
    <w:unhideWhenUsed/>
    <w:rsid w:val="008A11BD"/>
    <w:rPr>
      <w:color w:val="605E5C"/>
      <w:shd w:val="clear" w:color="auto" w:fill="E1DFDD"/>
    </w:rPr>
  </w:style>
  <w:style w:type="paragraph" w:customStyle="1" w:styleId="GOSTListmark1">
    <w:name w:val="_GOST_List_mark1"/>
    <w:qFormat/>
    <w:rsid w:val="009D4C26"/>
    <w:pPr>
      <w:numPr>
        <w:numId w:val="51"/>
      </w:numPr>
      <w:tabs>
        <w:tab w:val="left" w:pos="170"/>
      </w:tabs>
      <w:spacing w:before="60" w:after="60" w:line="360" w:lineRule="exact"/>
      <w:jc w:val="both"/>
    </w:pPr>
    <w:rPr>
      <w:rFonts w:ascii="Times New Roman" w:eastAsia="Times New Roman" w:hAnsi="Times New Roman" w:cs="Times New Roman"/>
      <w:snapToGrid w:val="0"/>
      <w:sz w:val="28"/>
      <w:szCs w:val="20"/>
    </w:rPr>
  </w:style>
  <w:style w:type="paragraph" w:customStyle="1" w:styleId="GOSTTablenorm">
    <w:name w:val="_GOST_Table_norm"/>
    <w:link w:val="GOSTTablenorm0"/>
    <w:rsid w:val="00BC2294"/>
    <w:pPr>
      <w:spacing w:after="0" w:line="240" w:lineRule="auto"/>
      <w:ind w:left="57" w:right="57"/>
      <w:jc w:val="both"/>
    </w:pPr>
    <w:rPr>
      <w:rFonts w:ascii="Times New Roman" w:eastAsia="Times New Roman" w:hAnsi="Times New Roman" w:cs="Times New Roman"/>
      <w:szCs w:val="20"/>
    </w:rPr>
  </w:style>
  <w:style w:type="character" w:customStyle="1" w:styleId="GOSTTablenorm0">
    <w:name w:val="_GOST_Table_norm Знак"/>
    <w:link w:val="GOSTTablenorm"/>
    <w:rsid w:val="00BC229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3A6B1F"/>
    <w:pPr>
      <w:spacing w:after="0" w:line="240" w:lineRule="auto"/>
      <w:jc w:val="both"/>
    </w:pPr>
    <w:rPr>
      <w:rFonts w:ascii="Times New Roman" w:hAnsi="Times New Roman"/>
      <w:snapToGrid w:val="0"/>
      <w:color w:val="000000"/>
      <w:sz w:val="24"/>
      <w:szCs w:val="20"/>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2"/>
    <w:link w:val="11"/>
    <w:qFormat/>
    <w:rsid w:val="003A6B1F"/>
    <w:pPr>
      <w:keepNext/>
      <w:numPr>
        <w:numId w:val="18"/>
      </w:numPr>
      <w:suppressAutoHyphens/>
      <w:spacing w:before="360" w:after="120"/>
      <w:jc w:val="left"/>
      <w:outlineLvl w:val="0"/>
    </w:pPr>
    <w:rPr>
      <w:rFonts w:ascii="Arial" w:hAnsi="Arial"/>
      <w:b/>
      <w:bCs/>
      <w:sz w:val="36"/>
    </w:rPr>
  </w:style>
  <w:style w:type="paragraph" w:styleId="20">
    <w:name w:val="heading 2"/>
    <w:aliases w:val="H2,h2,2,Heading 2 Hidden,CHS,H2-Heading 2,l2,Header2,22,heading2,li...,Section 1.1,Main Heading,Bold 14,L2,list2,A,A.B.C.,list 2,Heading2,Heading Indent No L2,UNDERRUBRIK 1-2,Fonctionnalité,Titre 21,t2.T2,Table2,ITT t2,H2-Heading 21,Header 2"/>
    <w:basedOn w:val="a2"/>
    <w:next w:val="32"/>
    <w:link w:val="23"/>
    <w:qFormat/>
    <w:rsid w:val="003A6B1F"/>
    <w:pPr>
      <w:keepNext/>
      <w:numPr>
        <w:ilvl w:val="1"/>
        <w:numId w:val="18"/>
      </w:numPr>
      <w:spacing w:before="360" w:after="120"/>
      <w:outlineLvl w:val="1"/>
    </w:pPr>
    <w:rPr>
      <w:rFonts w:ascii="Arial" w:hAnsi="Arial"/>
      <w:b/>
      <w:bCs/>
      <w:sz w:val="32"/>
    </w:rPr>
  </w:style>
  <w:style w:type="paragraph" w:styleId="30">
    <w:name w:val="heading 3"/>
    <w:aliases w:val="h3,Head 3,l3+toc 3,CT,Sub-section Title,l3,Heading 3 Char,H3,3,H31,H32,H33,H34,H35,H311,H36,H37,H312,H38,H39,H313,H310,H314,H315,H316,H317,H321,H331,H341,H351,H3111,H361,H371,H3121,H381,H391,H3131,H3101,H3141,H3151,H3161,H318,H319,Minor,h:3"/>
    <w:basedOn w:val="a2"/>
    <w:next w:val="42"/>
    <w:link w:val="33"/>
    <w:qFormat/>
    <w:rsid w:val="003A6B1F"/>
    <w:pPr>
      <w:keepNext/>
      <w:numPr>
        <w:ilvl w:val="2"/>
        <w:numId w:val="18"/>
      </w:numPr>
      <w:spacing w:before="360" w:after="120"/>
      <w:outlineLvl w:val="2"/>
    </w:pPr>
    <w:rPr>
      <w:rFonts w:ascii="Arial" w:hAnsi="Arial"/>
      <w:b/>
      <w:bCs/>
      <w:sz w:val="28"/>
    </w:rPr>
  </w:style>
  <w:style w:type="paragraph" w:styleId="40">
    <w:name w:val="heading 4"/>
    <w:aliases w:val="h4,First Subheading,4,I4,l4,heading4,I41,41,l41,heading41,(Shift Ctrl 4),Titre 41,t4.T4,4heading,a.,4 dash,d,4 dash1,d1,31,h41,a.1,4 dash2,d2,32,h42,a.2,4 dash3,d3,33,h43,a.3,4 dash4,d4,34,h44,a.4,Sub sub heading,4 dash5,d5,35,h45,a.5,H4,h:4"/>
    <w:basedOn w:val="a2"/>
    <w:next w:val="a3"/>
    <w:link w:val="43"/>
    <w:qFormat/>
    <w:rsid w:val="003A6B1F"/>
    <w:pPr>
      <w:numPr>
        <w:ilvl w:val="3"/>
        <w:numId w:val="49"/>
      </w:numPr>
      <w:spacing w:before="360" w:after="120"/>
      <w:ind w:left="0" w:firstLine="0"/>
      <w:outlineLvl w:val="3"/>
    </w:pPr>
    <w:rPr>
      <w:rFonts w:ascii="Arial" w:hAnsi="Arial"/>
      <w:sz w:val="28"/>
    </w:rPr>
  </w:style>
  <w:style w:type="paragraph" w:styleId="5">
    <w:name w:val="heading 5"/>
    <w:basedOn w:val="a2"/>
    <w:next w:val="a2"/>
    <w:link w:val="50"/>
    <w:qFormat/>
    <w:rsid w:val="003A6B1F"/>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3A6B1F"/>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3A6B1F"/>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3A6B1F"/>
    <w:pPr>
      <w:keepNext/>
      <w:keepLines/>
      <w:spacing w:before="200"/>
      <w:outlineLvl w:val="7"/>
    </w:pPr>
    <w:rPr>
      <w:rFonts w:asciiTheme="majorHAnsi" w:eastAsiaTheme="majorEastAsia" w:hAnsiTheme="majorHAnsi" w:cstheme="majorBidi"/>
      <w:color w:val="404040" w:themeColor="text1" w:themeTint="BF"/>
      <w:sz w:val="20"/>
    </w:rPr>
  </w:style>
  <w:style w:type="paragraph" w:styleId="9">
    <w:name w:val="heading 9"/>
    <w:basedOn w:val="a2"/>
    <w:next w:val="a2"/>
    <w:link w:val="90"/>
    <w:semiHidden/>
    <w:unhideWhenUsed/>
    <w:qFormat/>
    <w:rsid w:val="003A6B1F"/>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3A6B1F"/>
    <w:rPr>
      <w:rFonts w:ascii="Arial" w:hAnsi="Arial"/>
      <w:b/>
      <w:bCs/>
      <w:snapToGrid w:val="0"/>
      <w:color w:val="000000"/>
      <w:sz w:val="36"/>
      <w:szCs w:val="20"/>
    </w:rPr>
  </w:style>
  <w:style w:type="character" w:customStyle="1" w:styleId="23">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0"/>
    <w:rsid w:val="003A6B1F"/>
    <w:rPr>
      <w:rFonts w:ascii="Arial" w:hAnsi="Arial"/>
      <w:b/>
      <w:bCs/>
      <w:snapToGrid w:val="0"/>
      <w:color w:val="000000"/>
      <w:sz w:val="32"/>
      <w:szCs w:val="20"/>
    </w:rPr>
  </w:style>
  <w:style w:type="character" w:customStyle="1" w:styleId="33">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0"/>
    <w:rsid w:val="003A6B1F"/>
    <w:rPr>
      <w:rFonts w:ascii="Arial" w:hAnsi="Arial"/>
      <w:b/>
      <w:bCs/>
      <w:snapToGrid w:val="0"/>
      <w:color w:val="000000"/>
      <w:sz w:val="28"/>
      <w:szCs w:val="20"/>
    </w:rPr>
  </w:style>
  <w:style w:type="character" w:customStyle="1" w:styleId="43">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0"/>
    <w:rsid w:val="003A6B1F"/>
    <w:rPr>
      <w:rFonts w:ascii="Arial" w:hAnsi="Arial"/>
      <w:snapToGrid w:val="0"/>
      <w:color w:val="000000"/>
      <w:sz w:val="28"/>
      <w:szCs w:val="20"/>
    </w:rPr>
  </w:style>
  <w:style w:type="character" w:customStyle="1" w:styleId="50">
    <w:name w:val="Заголовок 5 Знак"/>
    <w:basedOn w:val="a4"/>
    <w:link w:val="5"/>
    <w:rsid w:val="00BB53A1"/>
    <w:rPr>
      <w:rFonts w:ascii="Arial" w:hAnsi="Arial"/>
      <w:szCs w:val="20"/>
      <w:lang w:eastAsia="en-US"/>
    </w:rPr>
  </w:style>
  <w:style w:type="character" w:customStyle="1" w:styleId="60">
    <w:name w:val="Заголовок 6 Знак"/>
    <w:link w:val="6"/>
    <w:rsid w:val="003A6B1F"/>
    <w:rPr>
      <w:rFonts w:ascii="Arial" w:hAnsi="Arial"/>
      <w:i/>
      <w:szCs w:val="20"/>
      <w:lang w:eastAsia="en-US"/>
    </w:rPr>
  </w:style>
  <w:style w:type="character" w:customStyle="1" w:styleId="70">
    <w:name w:val="Заголовок 7 Знак"/>
    <w:basedOn w:val="a4"/>
    <w:link w:val="7"/>
    <w:rsid w:val="00BB53A1"/>
    <w:rPr>
      <w:rFonts w:ascii="Arial" w:hAnsi="Arial"/>
      <w:i/>
      <w:szCs w:val="20"/>
      <w:lang w:val="en-US" w:eastAsia="en-US"/>
    </w:rPr>
  </w:style>
  <w:style w:type="paragraph" w:styleId="a7">
    <w:name w:val="Body Text"/>
    <w:basedOn w:val="a2"/>
    <w:link w:val="a8"/>
    <w:rsid w:val="003A6B1F"/>
    <w:pPr>
      <w:ind w:firstLine="567"/>
    </w:pPr>
    <w:rPr>
      <w:sz w:val="28"/>
    </w:rPr>
  </w:style>
  <w:style w:type="character" w:customStyle="1" w:styleId="a8">
    <w:name w:val="Основной текст Знак"/>
    <w:link w:val="a7"/>
    <w:rsid w:val="003A6B1F"/>
    <w:rPr>
      <w:rFonts w:ascii="Times New Roman" w:hAnsi="Times New Roman"/>
      <w:snapToGrid w:val="0"/>
      <w:color w:val="000000"/>
      <w:sz w:val="28"/>
      <w:szCs w:val="20"/>
    </w:rPr>
  </w:style>
  <w:style w:type="paragraph" w:customStyle="1" w:styleId="-">
    <w:name w:val="Таблица - наименование"/>
    <w:basedOn w:val="a2"/>
    <w:qFormat/>
    <w:rsid w:val="003A6B1F"/>
    <w:pPr>
      <w:keepNext/>
      <w:spacing w:before="120" w:after="60"/>
      <w:jc w:val="left"/>
    </w:pPr>
    <w:rPr>
      <w:color w:val="auto"/>
      <w:sz w:val="28"/>
    </w:rPr>
  </w:style>
  <w:style w:type="paragraph" w:customStyle="1" w:styleId="22">
    <w:name w:val="Пункт 2 уровня"/>
    <w:basedOn w:val="20"/>
    <w:link w:val="24"/>
    <w:rsid w:val="003A6B1F"/>
    <w:pPr>
      <w:keepNext w:val="0"/>
      <w:spacing w:before="120"/>
    </w:pPr>
    <w:rPr>
      <w:rFonts w:ascii="Times New Roman" w:hAnsi="Times New Roman"/>
      <w:b w:val="0"/>
      <w:sz w:val="28"/>
    </w:rPr>
  </w:style>
  <w:style w:type="paragraph" w:customStyle="1" w:styleId="32">
    <w:name w:val="Пункт 3 уровня"/>
    <w:basedOn w:val="30"/>
    <w:link w:val="34"/>
    <w:rsid w:val="003A6B1F"/>
    <w:pPr>
      <w:keepNext w:val="0"/>
      <w:spacing w:before="120"/>
    </w:pPr>
    <w:rPr>
      <w:rFonts w:ascii="Times New Roman" w:hAnsi="Times New Roman"/>
      <w:b w:val="0"/>
    </w:rPr>
  </w:style>
  <w:style w:type="character" w:customStyle="1" w:styleId="34">
    <w:name w:val="Пункт 3 уровня Знак"/>
    <w:link w:val="32"/>
    <w:rsid w:val="003A6B1F"/>
    <w:rPr>
      <w:rFonts w:ascii="Times New Roman" w:hAnsi="Times New Roman"/>
      <w:bCs/>
      <w:snapToGrid w:val="0"/>
      <w:color w:val="000000"/>
      <w:sz w:val="28"/>
      <w:szCs w:val="20"/>
    </w:rPr>
  </w:style>
  <w:style w:type="paragraph" w:customStyle="1" w:styleId="42">
    <w:name w:val="Пункт 4 уровня"/>
    <w:basedOn w:val="40"/>
    <w:link w:val="44"/>
    <w:rsid w:val="003A6B1F"/>
    <w:pPr>
      <w:spacing w:before="120"/>
    </w:pPr>
    <w:rPr>
      <w:rFonts w:ascii="Times New Roman" w:hAnsi="Times New Roman"/>
    </w:rPr>
  </w:style>
  <w:style w:type="character" w:customStyle="1" w:styleId="44">
    <w:name w:val="Пункт 4 уровня Знак"/>
    <w:basedOn w:val="43"/>
    <w:link w:val="42"/>
    <w:rsid w:val="003A6B1F"/>
    <w:rPr>
      <w:rFonts w:ascii="Times New Roman" w:hAnsi="Times New Roman"/>
      <w:snapToGrid w:val="0"/>
      <w:color w:val="000000"/>
      <w:sz w:val="28"/>
      <w:szCs w:val="20"/>
    </w:rPr>
  </w:style>
  <w:style w:type="character" w:styleId="a9">
    <w:name w:val="FollowedHyperlink"/>
    <w:rsid w:val="003A6B1F"/>
    <w:rPr>
      <w:color w:val="800080"/>
      <w:u w:val="single"/>
    </w:rPr>
  </w:style>
  <w:style w:type="paragraph" w:styleId="aa">
    <w:name w:val="header"/>
    <w:basedOn w:val="a2"/>
    <w:link w:val="ab"/>
    <w:rsid w:val="003A6B1F"/>
  </w:style>
  <w:style w:type="character" w:customStyle="1" w:styleId="ab">
    <w:name w:val="Верхний колонтитул Знак"/>
    <w:basedOn w:val="a4"/>
    <w:link w:val="aa"/>
    <w:rsid w:val="00BB53A1"/>
    <w:rPr>
      <w:rFonts w:ascii="Times New Roman" w:hAnsi="Times New Roman"/>
      <w:snapToGrid w:val="0"/>
      <w:color w:val="000000"/>
      <w:sz w:val="24"/>
      <w:szCs w:val="20"/>
    </w:rPr>
  </w:style>
  <w:style w:type="character" w:styleId="ac">
    <w:name w:val="Hyperlink"/>
    <w:uiPriority w:val="99"/>
    <w:rsid w:val="003A6B1F"/>
    <w:rPr>
      <w:color w:val="0000FF"/>
      <w:u w:val="single"/>
    </w:rPr>
  </w:style>
  <w:style w:type="paragraph" w:customStyle="1" w:styleId="ad">
    <w:name w:val="Заголовки без нумерации"/>
    <w:basedOn w:val="10"/>
    <w:next w:val="a7"/>
    <w:rsid w:val="003A6B1F"/>
    <w:pPr>
      <w:numPr>
        <w:numId w:val="0"/>
      </w:numPr>
    </w:pPr>
  </w:style>
  <w:style w:type="paragraph" w:styleId="ae">
    <w:name w:val="footer"/>
    <w:link w:val="af"/>
    <w:rsid w:val="003A6B1F"/>
    <w:pPr>
      <w:tabs>
        <w:tab w:val="center" w:pos="4677"/>
        <w:tab w:val="right" w:pos="9355"/>
      </w:tabs>
    </w:pPr>
    <w:rPr>
      <w:rFonts w:ascii="Arial" w:hAnsi="Arial"/>
      <w:i/>
      <w:sz w:val="16"/>
      <w:lang w:val="en-US"/>
    </w:rPr>
  </w:style>
  <w:style w:type="character" w:customStyle="1" w:styleId="af">
    <w:name w:val="Нижний колонтитул Знак"/>
    <w:link w:val="ae"/>
    <w:rsid w:val="003A6B1F"/>
    <w:rPr>
      <w:rFonts w:ascii="Arial" w:hAnsi="Arial"/>
      <w:i/>
      <w:sz w:val="16"/>
      <w:lang w:val="en-US"/>
    </w:rPr>
  </w:style>
  <w:style w:type="character" w:styleId="af0">
    <w:name w:val="page number"/>
    <w:rsid w:val="003A6B1F"/>
    <w:rPr>
      <w:iCs/>
      <w:sz w:val="28"/>
    </w:rPr>
  </w:style>
  <w:style w:type="paragraph" w:styleId="45">
    <w:name w:val="toc 4"/>
    <w:basedOn w:val="a2"/>
    <w:next w:val="a2"/>
    <w:autoRedefine/>
    <w:rsid w:val="003A6B1F"/>
    <w:pPr>
      <w:ind w:left="720"/>
    </w:pPr>
  </w:style>
  <w:style w:type="paragraph" w:customStyle="1" w:styleId="10-">
    <w:name w:val="Таблица (10) - осн. текст"/>
    <w:basedOn w:val="a2"/>
    <w:rsid w:val="003A6B1F"/>
    <w:pPr>
      <w:spacing w:after="60"/>
      <w:ind w:firstLine="5"/>
      <w:jc w:val="left"/>
    </w:pPr>
    <w:rPr>
      <w:rFonts w:ascii="Arial" w:hAnsi="Arial"/>
      <w:sz w:val="20"/>
    </w:rPr>
  </w:style>
  <w:style w:type="paragraph" w:customStyle="1" w:styleId="10-10">
    <w:name w:val="Таблица (10) - список нум. 1"/>
    <w:basedOn w:val="10-"/>
    <w:rsid w:val="003A6B1F"/>
    <w:pPr>
      <w:numPr>
        <w:numId w:val="3"/>
      </w:numPr>
      <w:tabs>
        <w:tab w:val="clear" w:pos="360"/>
      </w:tabs>
      <w:ind w:left="227" w:hanging="227"/>
    </w:pPr>
    <w:rPr>
      <w:rFonts w:cs="Arial"/>
    </w:rPr>
  </w:style>
  <w:style w:type="paragraph" w:styleId="12">
    <w:name w:val="toc 1"/>
    <w:basedOn w:val="a2"/>
    <w:next w:val="a2"/>
    <w:uiPriority w:val="39"/>
    <w:rsid w:val="0043616B"/>
    <w:pPr>
      <w:tabs>
        <w:tab w:val="right" w:leader="dot" w:pos="9639"/>
      </w:tabs>
      <w:spacing w:before="120" w:after="120"/>
      <w:jc w:val="left"/>
    </w:pPr>
    <w:rPr>
      <w:rFonts w:ascii="Arial" w:hAnsi="Arial"/>
      <w:b/>
      <w:noProof/>
      <w:snapToGrid/>
      <w:color w:val="auto"/>
      <w:sz w:val="28"/>
      <w:lang w:eastAsia="en-US"/>
    </w:rPr>
  </w:style>
  <w:style w:type="paragraph" w:styleId="25">
    <w:name w:val="toc 2"/>
    <w:basedOn w:val="a2"/>
    <w:next w:val="a2"/>
    <w:uiPriority w:val="39"/>
    <w:rsid w:val="0043616B"/>
    <w:pPr>
      <w:tabs>
        <w:tab w:val="right" w:leader="dot" w:pos="-3135"/>
        <w:tab w:val="left" w:pos="228"/>
        <w:tab w:val="right" w:leader="dot" w:pos="9639"/>
      </w:tabs>
      <w:spacing w:before="120" w:after="120"/>
      <w:ind w:left="227"/>
      <w:jc w:val="left"/>
    </w:pPr>
    <w:rPr>
      <w:rFonts w:ascii="Arial" w:hAnsi="Arial"/>
      <w:noProof/>
      <w:snapToGrid/>
      <w:color w:val="auto"/>
      <w:sz w:val="28"/>
      <w:szCs w:val="24"/>
    </w:rPr>
  </w:style>
  <w:style w:type="paragraph" w:styleId="35">
    <w:name w:val="toc 3"/>
    <w:basedOn w:val="a2"/>
    <w:next w:val="a2"/>
    <w:uiPriority w:val="39"/>
    <w:rsid w:val="003A6B1F"/>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1">
    <w:name w:val="Текст примечания Знак"/>
    <w:link w:val="af2"/>
    <w:semiHidden/>
    <w:rsid w:val="003A6B1F"/>
    <w:rPr>
      <w:snapToGrid w:val="0"/>
      <w:color w:val="000000"/>
    </w:rPr>
  </w:style>
  <w:style w:type="paragraph" w:styleId="af2">
    <w:name w:val="annotation text"/>
    <w:basedOn w:val="a2"/>
    <w:link w:val="af1"/>
    <w:semiHidden/>
    <w:rsid w:val="003A6B1F"/>
    <w:rPr>
      <w:rFonts w:asciiTheme="minorHAnsi" w:hAnsiTheme="minorHAnsi"/>
      <w:sz w:val="22"/>
      <w:szCs w:val="22"/>
    </w:rPr>
  </w:style>
  <w:style w:type="character" w:customStyle="1" w:styleId="13">
    <w:name w:val="Текст примечания Знак1"/>
    <w:basedOn w:val="a4"/>
    <w:uiPriority w:val="99"/>
    <w:semiHidden/>
    <w:rsid w:val="00BB53A1"/>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2"/>
    <w:rsid w:val="003A6B1F"/>
    <w:pPr>
      <w:keepLines/>
      <w:numPr>
        <w:numId w:val="1"/>
      </w:numPr>
      <w:tabs>
        <w:tab w:val="clear" w:pos="284"/>
      </w:tabs>
      <w:spacing w:before="120" w:after="120"/>
      <w:ind w:left="992" w:hanging="425"/>
    </w:pPr>
    <w:rPr>
      <w:color w:val="auto"/>
      <w:sz w:val="28"/>
    </w:rPr>
  </w:style>
  <w:style w:type="paragraph" w:customStyle="1" w:styleId="21">
    <w:name w:val="Список маркированный уровень 2"/>
    <w:basedOn w:val="a2"/>
    <w:rsid w:val="003A6B1F"/>
    <w:pPr>
      <w:numPr>
        <w:numId w:val="2"/>
      </w:numPr>
      <w:tabs>
        <w:tab w:val="clear" w:pos="567"/>
        <w:tab w:val="left" w:pos="-2127"/>
      </w:tabs>
      <w:spacing w:before="120" w:after="120"/>
      <w:ind w:left="1276" w:hanging="284"/>
    </w:pPr>
    <w:rPr>
      <w:color w:val="auto"/>
      <w:sz w:val="28"/>
    </w:rPr>
  </w:style>
  <w:style w:type="paragraph" w:styleId="af3">
    <w:name w:val="Normal (Web)"/>
    <w:basedOn w:val="a2"/>
    <w:rsid w:val="003A6B1F"/>
    <w:rPr>
      <w:szCs w:val="24"/>
    </w:rPr>
  </w:style>
  <w:style w:type="paragraph" w:customStyle="1" w:styleId="a1">
    <w:name w:val="Список нумерованный"/>
    <w:basedOn w:val="a2"/>
    <w:rsid w:val="003A6B1F"/>
    <w:pPr>
      <w:numPr>
        <w:numId w:val="9"/>
      </w:numPr>
      <w:tabs>
        <w:tab w:val="clear" w:pos="1418"/>
      </w:tabs>
      <w:spacing w:before="120" w:after="120"/>
      <w:ind w:left="992" w:hanging="425"/>
    </w:pPr>
    <w:rPr>
      <w:sz w:val="28"/>
    </w:rPr>
  </w:style>
  <w:style w:type="paragraph" w:customStyle="1" w:styleId="10-1">
    <w:name w:val="Таблица (10) - сп.марк.ур.1"/>
    <w:basedOn w:val="10-"/>
    <w:rsid w:val="003A6B1F"/>
    <w:pPr>
      <w:numPr>
        <w:numId w:val="4"/>
      </w:numPr>
      <w:tabs>
        <w:tab w:val="clear" w:pos="360"/>
        <w:tab w:val="num" w:pos="171"/>
      </w:tabs>
      <w:ind w:left="170" w:hanging="170"/>
    </w:pPr>
  </w:style>
  <w:style w:type="paragraph" w:styleId="a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5"/>
    <w:semiHidden/>
    <w:rsid w:val="003A6B1F"/>
    <w:rPr>
      <w:rFonts w:ascii="Arial" w:hAnsi="Arial"/>
      <w:sz w:val="20"/>
    </w:rPr>
  </w:style>
  <w:style w:type="character" w:customStyle="1" w:styleId="a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4"/>
    <w:semiHidden/>
    <w:rsid w:val="00BB53A1"/>
    <w:rPr>
      <w:rFonts w:ascii="Arial" w:hAnsi="Arial"/>
      <w:snapToGrid w:val="0"/>
      <w:color w:val="000000"/>
      <w:sz w:val="20"/>
      <w:szCs w:val="20"/>
    </w:rPr>
  </w:style>
  <w:style w:type="character" w:styleId="af6">
    <w:name w:val="footnote reference"/>
    <w:rsid w:val="003A6B1F"/>
    <w:rPr>
      <w:vertAlign w:val="superscript"/>
    </w:rPr>
  </w:style>
  <w:style w:type="paragraph" w:customStyle="1" w:styleId="10-2">
    <w:name w:val="Таблица (10) - сп.марк.ур.2"/>
    <w:basedOn w:val="10-"/>
    <w:rsid w:val="003A6B1F"/>
    <w:pPr>
      <w:numPr>
        <w:numId w:val="5"/>
      </w:numPr>
      <w:tabs>
        <w:tab w:val="clear" w:pos="1032"/>
        <w:tab w:val="num" w:pos="342"/>
      </w:tabs>
      <w:ind w:left="340" w:hanging="170"/>
    </w:pPr>
  </w:style>
  <w:style w:type="paragraph" w:customStyle="1" w:styleId="af7">
    <w:name w:val="Заголовок приложения"/>
    <w:basedOn w:val="10"/>
    <w:next w:val="a2"/>
    <w:rsid w:val="003A6B1F"/>
    <w:pPr>
      <w:numPr>
        <w:numId w:val="0"/>
      </w:numPr>
      <w:spacing w:before="0"/>
      <w:jc w:val="right"/>
    </w:pPr>
  </w:style>
  <w:style w:type="paragraph" w:styleId="51">
    <w:name w:val="toc 5"/>
    <w:basedOn w:val="a2"/>
    <w:next w:val="a2"/>
    <w:autoRedefine/>
    <w:rsid w:val="003A6B1F"/>
    <w:pPr>
      <w:ind w:left="960"/>
    </w:pPr>
  </w:style>
  <w:style w:type="paragraph" w:styleId="61">
    <w:name w:val="toc 6"/>
    <w:basedOn w:val="a2"/>
    <w:next w:val="a2"/>
    <w:autoRedefine/>
    <w:rsid w:val="003A6B1F"/>
    <w:pPr>
      <w:ind w:left="1200"/>
    </w:pPr>
  </w:style>
  <w:style w:type="paragraph" w:styleId="71">
    <w:name w:val="toc 7"/>
    <w:basedOn w:val="a2"/>
    <w:next w:val="a2"/>
    <w:autoRedefine/>
    <w:rsid w:val="003A6B1F"/>
    <w:pPr>
      <w:ind w:left="1440"/>
    </w:pPr>
  </w:style>
  <w:style w:type="paragraph" w:styleId="81">
    <w:name w:val="toc 8"/>
    <w:basedOn w:val="a2"/>
    <w:next w:val="a2"/>
    <w:autoRedefine/>
    <w:rsid w:val="003A6B1F"/>
    <w:pPr>
      <w:ind w:left="1680"/>
    </w:pPr>
  </w:style>
  <w:style w:type="paragraph" w:styleId="91">
    <w:name w:val="toc 9"/>
    <w:basedOn w:val="a2"/>
    <w:next w:val="a2"/>
    <w:autoRedefine/>
    <w:rsid w:val="003A6B1F"/>
    <w:pPr>
      <w:ind w:left="1920"/>
    </w:pPr>
  </w:style>
  <w:style w:type="character" w:styleId="af8">
    <w:name w:val="annotation reference"/>
    <w:uiPriority w:val="99"/>
    <w:semiHidden/>
    <w:rsid w:val="003A6B1F"/>
    <w:rPr>
      <w:sz w:val="16"/>
      <w:szCs w:val="16"/>
    </w:rPr>
  </w:style>
  <w:style w:type="paragraph" w:customStyle="1" w:styleId="af9">
    <w:name w:val="Основной текст (центр/одинарный)"/>
    <w:basedOn w:val="a7"/>
    <w:link w:val="afa"/>
    <w:rsid w:val="003A6B1F"/>
    <w:pPr>
      <w:spacing w:before="120" w:after="120"/>
      <w:ind w:firstLine="0"/>
      <w:jc w:val="center"/>
    </w:pPr>
  </w:style>
  <w:style w:type="character" w:customStyle="1" w:styleId="afa">
    <w:name w:val="Основной текст (центр/одинарный) Знак"/>
    <w:link w:val="af9"/>
    <w:rsid w:val="003A6B1F"/>
    <w:rPr>
      <w:rFonts w:ascii="Times New Roman" w:hAnsi="Times New Roman"/>
      <w:snapToGrid w:val="0"/>
      <w:color w:val="000000"/>
      <w:sz w:val="28"/>
      <w:szCs w:val="20"/>
    </w:rPr>
  </w:style>
  <w:style w:type="paragraph" w:customStyle="1" w:styleId="31">
    <w:name w:val="Список маркированный уровень 3"/>
    <w:basedOn w:val="a2"/>
    <w:rsid w:val="003A6B1F"/>
    <w:pPr>
      <w:numPr>
        <w:numId w:val="6"/>
      </w:numPr>
      <w:tabs>
        <w:tab w:val="clear" w:pos="1701"/>
      </w:tabs>
    </w:pPr>
    <w:rPr>
      <w:sz w:val="28"/>
    </w:rPr>
  </w:style>
  <w:style w:type="paragraph" w:styleId="afb">
    <w:name w:val="Document Map"/>
    <w:basedOn w:val="a2"/>
    <w:link w:val="afc"/>
    <w:semiHidden/>
    <w:rsid w:val="003A6B1F"/>
    <w:pPr>
      <w:shd w:val="clear" w:color="auto" w:fill="000080"/>
    </w:pPr>
    <w:rPr>
      <w:rFonts w:ascii="Tahoma" w:hAnsi="Tahoma" w:cs="Tahoma"/>
    </w:rPr>
  </w:style>
  <w:style w:type="character" w:customStyle="1" w:styleId="afc">
    <w:name w:val="Схема документа Знак"/>
    <w:basedOn w:val="a4"/>
    <w:link w:val="afb"/>
    <w:semiHidden/>
    <w:rsid w:val="00BB53A1"/>
    <w:rPr>
      <w:rFonts w:ascii="Tahoma" w:hAnsi="Tahoma" w:cs="Tahoma"/>
      <w:snapToGrid w:val="0"/>
      <w:color w:val="000000"/>
      <w:sz w:val="24"/>
      <w:szCs w:val="20"/>
      <w:shd w:val="clear" w:color="auto" w:fill="000080"/>
    </w:rPr>
  </w:style>
  <w:style w:type="paragraph" w:customStyle="1" w:styleId="a3">
    <w:name w:val="Основной текст (без отступа)"/>
    <w:basedOn w:val="a7"/>
    <w:rsid w:val="003A6B1F"/>
    <w:pPr>
      <w:spacing w:before="120" w:after="120"/>
      <w:ind w:firstLine="0"/>
    </w:pPr>
  </w:style>
  <w:style w:type="paragraph" w:styleId="afd">
    <w:name w:val="table of figures"/>
    <w:basedOn w:val="a7"/>
    <w:next w:val="a2"/>
    <w:uiPriority w:val="99"/>
    <w:rsid w:val="0043616B"/>
    <w:pPr>
      <w:tabs>
        <w:tab w:val="right" w:leader="dot" w:pos="9639"/>
      </w:tabs>
      <w:spacing w:before="120" w:after="120"/>
      <w:ind w:left="709" w:hanging="709"/>
      <w:jc w:val="left"/>
    </w:pPr>
    <w:rPr>
      <w:noProof/>
    </w:rPr>
  </w:style>
  <w:style w:type="paragraph" w:customStyle="1" w:styleId="-0">
    <w:name w:val="Рисунок - наименование"/>
    <w:basedOn w:val="a2"/>
    <w:rsid w:val="003A6B1F"/>
    <w:pPr>
      <w:spacing w:before="120" w:after="120"/>
      <w:jc w:val="center"/>
    </w:pPr>
    <w:rPr>
      <w:bCs/>
      <w:sz w:val="28"/>
    </w:rPr>
  </w:style>
  <w:style w:type="paragraph" w:customStyle="1" w:styleId="8-">
    <w:name w:val="Таблица (8) - осн. текст"/>
    <w:basedOn w:val="a2"/>
    <w:rsid w:val="003A6B1F"/>
    <w:pPr>
      <w:ind w:left="57" w:right="57"/>
      <w:jc w:val="left"/>
    </w:pPr>
    <w:rPr>
      <w:rFonts w:ascii="Arial" w:hAnsi="Arial" w:cs="Arial"/>
      <w:sz w:val="16"/>
    </w:rPr>
  </w:style>
  <w:style w:type="paragraph" w:styleId="afe">
    <w:name w:val="Balloon Text"/>
    <w:basedOn w:val="a2"/>
    <w:link w:val="aff"/>
    <w:semiHidden/>
    <w:rsid w:val="003A6B1F"/>
    <w:rPr>
      <w:rFonts w:ascii="Tahoma" w:hAnsi="Tahoma" w:cs="Tahoma"/>
      <w:sz w:val="16"/>
      <w:szCs w:val="16"/>
    </w:rPr>
  </w:style>
  <w:style w:type="character" w:customStyle="1" w:styleId="aff">
    <w:name w:val="Текст выноски Знак"/>
    <w:basedOn w:val="a4"/>
    <w:link w:val="afe"/>
    <w:semiHidden/>
    <w:rsid w:val="00BB53A1"/>
    <w:rPr>
      <w:rFonts w:ascii="Tahoma" w:hAnsi="Tahoma" w:cs="Tahoma"/>
      <w:snapToGrid w:val="0"/>
      <w:color w:val="000000"/>
      <w:sz w:val="16"/>
      <w:szCs w:val="16"/>
    </w:rPr>
  </w:style>
  <w:style w:type="paragraph" w:customStyle="1" w:styleId="-1">
    <w:name w:val="Титульный лист - текст"/>
    <w:link w:val="-2"/>
    <w:rsid w:val="003A6B1F"/>
    <w:rPr>
      <w:sz w:val="28"/>
    </w:rPr>
  </w:style>
  <w:style w:type="paragraph" w:customStyle="1" w:styleId="aff0">
    <w:name w:val="Список общий (ручная нумерация)"/>
    <w:basedOn w:val="a7"/>
    <w:next w:val="a2"/>
    <w:rsid w:val="003A6B1F"/>
    <w:pPr>
      <w:spacing w:before="120" w:after="120"/>
      <w:ind w:left="851" w:hanging="284"/>
    </w:pPr>
  </w:style>
  <w:style w:type="paragraph" w:styleId="aff1">
    <w:name w:val="annotation subject"/>
    <w:basedOn w:val="af2"/>
    <w:next w:val="af2"/>
    <w:link w:val="aff2"/>
    <w:semiHidden/>
    <w:rsid w:val="003A6B1F"/>
    <w:rPr>
      <w:b/>
      <w:bCs/>
    </w:rPr>
  </w:style>
  <w:style w:type="character" w:customStyle="1" w:styleId="aff2">
    <w:name w:val="Тема примечания Знак"/>
    <w:basedOn w:val="13"/>
    <w:link w:val="aff1"/>
    <w:semiHidden/>
    <w:rsid w:val="00BB53A1"/>
    <w:rPr>
      <w:rFonts w:ascii="Times New Roman" w:eastAsia="Times New Roman" w:hAnsi="Times New Roman" w:cs="Times New Roman"/>
      <w:b/>
      <w:bCs/>
      <w:snapToGrid w:val="0"/>
      <w:color w:val="000000"/>
      <w:sz w:val="20"/>
      <w:szCs w:val="20"/>
      <w:lang w:eastAsia="ru-RU"/>
    </w:rPr>
  </w:style>
  <w:style w:type="paragraph" w:customStyle="1" w:styleId="a">
    <w:name w:val="Нумерация"/>
    <w:basedOn w:val="a2"/>
    <w:autoRedefine/>
    <w:rsid w:val="003A6B1F"/>
    <w:pPr>
      <w:numPr>
        <w:numId w:val="7"/>
      </w:numPr>
      <w:tabs>
        <w:tab w:val="left" w:pos="1134"/>
      </w:tabs>
      <w:spacing w:line="500" w:lineRule="exact"/>
      <w:ind w:left="924" w:hanging="357"/>
      <w:jc w:val="left"/>
    </w:pPr>
    <w:rPr>
      <w:rFonts w:ascii="Arial" w:hAnsi="Arial"/>
      <w:snapToGrid/>
      <w:color w:val="auto"/>
    </w:rPr>
  </w:style>
  <w:style w:type="paragraph" w:customStyle="1" w:styleId="36">
    <w:name w:val="Пункт 3 уровня без нумерации"/>
    <w:basedOn w:val="32"/>
    <w:rsid w:val="003A6B1F"/>
    <w:pPr>
      <w:numPr>
        <w:ilvl w:val="0"/>
        <w:numId w:val="0"/>
      </w:numPr>
      <w:ind w:firstLine="567"/>
    </w:pPr>
  </w:style>
  <w:style w:type="paragraph" w:styleId="14">
    <w:name w:val="index 1"/>
    <w:basedOn w:val="a2"/>
    <w:next w:val="a2"/>
    <w:autoRedefine/>
    <w:semiHidden/>
    <w:rsid w:val="003A6B1F"/>
    <w:pPr>
      <w:ind w:left="240" w:hanging="240"/>
    </w:pPr>
  </w:style>
  <w:style w:type="table" w:styleId="aff3">
    <w:name w:val="Table Grid"/>
    <w:basedOn w:val="a5"/>
    <w:uiPriority w:val="39"/>
    <w:rsid w:val="003A6B1F"/>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3A6B1F"/>
    <w:pPr>
      <w:jc w:val="center"/>
    </w:pPr>
    <w:rPr>
      <w:rFonts w:ascii="Arial" w:hAnsi="Arial"/>
      <w:b/>
      <w:sz w:val="36"/>
    </w:rPr>
  </w:style>
  <w:style w:type="paragraph" w:customStyle="1" w:styleId="-4">
    <w:name w:val="Титульный лист - название документа"/>
    <w:basedOn w:val="-3"/>
    <w:link w:val="-5"/>
    <w:rsid w:val="003A6B1F"/>
    <w:rPr>
      <w:b w:val="0"/>
    </w:rPr>
  </w:style>
  <w:style w:type="paragraph" w:styleId="aff4">
    <w:name w:val="endnote text"/>
    <w:basedOn w:val="a2"/>
    <w:link w:val="aff5"/>
    <w:rsid w:val="003A6B1F"/>
    <w:rPr>
      <w:sz w:val="20"/>
    </w:rPr>
  </w:style>
  <w:style w:type="character" w:customStyle="1" w:styleId="aff5">
    <w:name w:val="Текст концевой сноски Знак"/>
    <w:link w:val="aff4"/>
    <w:rsid w:val="003A6B1F"/>
    <w:rPr>
      <w:rFonts w:ascii="Times New Roman" w:hAnsi="Times New Roman"/>
      <w:snapToGrid w:val="0"/>
      <w:color w:val="000000"/>
      <w:sz w:val="20"/>
      <w:szCs w:val="20"/>
    </w:rPr>
  </w:style>
  <w:style w:type="character" w:styleId="aff6">
    <w:name w:val="endnote reference"/>
    <w:rsid w:val="003A6B1F"/>
    <w:rPr>
      <w:vertAlign w:val="superscript"/>
    </w:rPr>
  </w:style>
  <w:style w:type="character" w:customStyle="1" w:styleId="-5">
    <w:name w:val="Титульный лист - название документа Знак"/>
    <w:link w:val="-4"/>
    <w:rsid w:val="003A6B1F"/>
    <w:rPr>
      <w:rFonts w:ascii="Arial" w:hAnsi="Arial"/>
      <w:snapToGrid w:val="0"/>
      <w:color w:val="000000"/>
      <w:sz w:val="36"/>
      <w:szCs w:val="20"/>
    </w:rPr>
  </w:style>
  <w:style w:type="paragraph" w:customStyle="1" w:styleId="12-">
    <w:name w:val="Таблица (12) - Заголовки"/>
    <w:basedOn w:val="a3"/>
    <w:qFormat/>
    <w:rsid w:val="003A6B1F"/>
    <w:pPr>
      <w:spacing w:before="60" w:after="60"/>
      <w:jc w:val="left"/>
    </w:pPr>
    <w:rPr>
      <w:rFonts w:ascii="Arial" w:hAnsi="Arial" w:cs="Arial"/>
      <w:b/>
    </w:rPr>
  </w:style>
  <w:style w:type="paragraph" w:customStyle="1" w:styleId="12-0">
    <w:name w:val="Таблица (12) - осн. текст"/>
    <w:basedOn w:val="a3"/>
    <w:link w:val="12-1"/>
    <w:qFormat/>
    <w:rsid w:val="003A6B1F"/>
    <w:pPr>
      <w:spacing w:before="60" w:after="60"/>
      <w:jc w:val="left"/>
    </w:pPr>
    <w:rPr>
      <w:sz w:val="24"/>
    </w:rPr>
  </w:style>
  <w:style w:type="table" w:customStyle="1" w:styleId="120">
    <w:name w:val="Таблица (12)"/>
    <w:basedOn w:val="a5"/>
    <w:rsid w:val="003A6B1F"/>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7">
    <w:name w:val="Table Elegant"/>
    <w:basedOn w:val="a5"/>
    <w:rsid w:val="003A6B1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3A6B1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8">
    <w:name w:val="Light List"/>
    <w:basedOn w:val="a5"/>
    <w:uiPriority w:val="61"/>
    <w:rsid w:val="003A6B1F"/>
    <w:rPr>
      <w:rFonts w:ascii="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3A6B1F"/>
    <w:rPr>
      <w:b/>
    </w:rPr>
  </w:style>
  <w:style w:type="character" w:customStyle="1" w:styleId="affa">
    <w:name w:val="Выделение курсивом"/>
    <w:qFormat/>
    <w:rsid w:val="003A6B1F"/>
    <w:rPr>
      <w:i/>
    </w:rPr>
  </w:style>
  <w:style w:type="character" w:customStyle="1" w:styleId="affb">
    <w:name w:val="Выделение подчеркиванием"/>
    <w:qFormat/>
    <w:rsid w:val="003A6B1F"/>
    <w:rPr>
      <w:u w:val="single"/>
    </w:rPr>
  </w:style>
  <w:style w:type="paragraph" w:styleId="affc">
    <w:name w:val="List Paragraph"/>
    <w:basedOn w:val="a2"/>
    <w:uiPriority w:val="34"/>
    <w:qFormat/>
    <w:rsid w:val="003A6B1F"/>
    <w:pPr>
      <w:ind w:left="708"/>
    </w:pPr>
    <w:rPr>
      <w:sz w:val="28"/>
    </w:rPr>
  </w:style>
  <w:style w:type="paragraph" w:styleId="affd">
    <w:name w:val="caption"/>
    <w:basedOn w:val="a2"/>
    <w:next w:val="a2"/>
    <w:rsid w:val="003A6B1F"/>
    <w:rPr>
      <w:bCs/>
      <w:sz w:val="28"/>
    </w:rPr>
  </w:style>
  <w:style w:type="character" w:customStyle="1" w:styleId="15">
    <w:name w:val="я_Технический стиль 1 Знак"/>
    <w:link w:val="16"/>
    <w:rsid w:val="003A6B1F"/>
    <w:rPr>
      <w:rFonts w:ascii="Arial" w:hAnsi="Arial" w:cs="Arial"/>
      <w:b/>
      <w:bCs/>
      <w:snapToGrid w:val="0"/>
      <w:color w:val="000000"/>
      <w:sz w:val="24"/>
      <w:szCs w:val="24"/>
      <w:lang w:eastAsia="en-US"/>
    </w:rPr>
  </w:style>
  <w:style w:type="paragraph" w:customStyle="1" w:styleId="16">
    <w:name w:val="я_Технический стиль 1"/>
    <w:basedOn w:val="a2"/>
    <w:link w:val="15"/>
    <w:qFormat/>
    <w:rsid w:val="003A6B1F"/>
    <w:pPr>
      <w:pBdr>
        <w:bottom w:val="single" w:sz="12" w:space="1" w:color="auto"/>
      </w:pBdr>
      <w:suppressAutoHyphens/>
      <w:ind w:left="142" w:right="140"/>
      <w:jc w:val="center"/>
    </w:pPr>
    <w:rPr>
      <w:rFonts w:ascii="Arial" w:hAnsi="Arial" w:cs="Arial"/>
      <w:b/>
      <w:bCs/>
      <w:szCs w:val="24"/>
      <w:lang w:eastAsia="en-US"/>
    </w:rPr>
  </w:style>
  <w:style w:type="paragraph" w:customStyle="1" w:styleId="26">
    <w:name w:val="я_Технический стиль 2"/>
    <w:basedOn w:val="-1"/>
    <w:link w:val="27"/>
    <w:qFormat/>
    <w:rsid w:val="003A6B1F"/>
    <w:pPr>
      <w:suppressAutoHyphens/>
      <w:spacing w:after="0" w:line="240" w:lineRule="auto"/>
    </w:pPr>
    <w:rPr>
      <w:rFonts w:ascii="Times New Roman" w:hAnsi="Times New Roman" w:cs="Arial"/>
      <w:szCs w:val="20"/>
      <w:u w:val="single"/>
    </w:rPr>
  </w:style>
  <w:style w:type="paragraph" w:customStyle="1" w:styleId="37">
    <w:name w:val="я_Технический стиль 3"/>
    <w:basedOn w:val="-1"/>
    <w:link w:val="38"/>
    <w:qFormat/>
    <w:rsid w:val="003A6B1F"/>
    <w:pPr>
      <w:spacing w:after="0" w:line="240" w:lineRule="auto"/>
    </w:pPr>
    <w:rPr>
      <w:rFonts w:ascii="Arial" w:hAnsi="Arial" w:cs="Arial"/>
      <w:b/>
      <w:szCs w:val="20"/>
    </w:rPr>
  </w:style>
  <w:style w:type="character" w:customStyle="1" w:styleId="-2">
    <w:name w:val="Титульный лист - текст Знак"/>
    <w:link w:val="-1"/>
    <w:rsid w:val="003A6B1F"/>
    <w:rPr>
      <w:sz w:val="28"/>
    </w:rPr>
  </w:style>
  <w:style w:type="character" w:customStyle="1" w:styleId="27">
    <w:name w:val="я_Технический стиль 2 Знак"/>
    <w:link w:val="26"/>
    <w:rsid w:val="003A6B1F"/>
    <w:rPr>
      <w:rFonts w:ascii="Times New Roman" w:hAnsi="Times New Roman" w:cs="Arial"/>
      <w:sz w:val="28"/>
      <w:szCs w:val="20"/>
      <w:u w:val="single"/>
    </w:rPr>
  </w:style>
  <w:style w:type="character" w:customStyle="1" w:styleId="38">
    <w:name w:val="я_Технический стиль 3 Знак"/>
    <w:link w:val="37"/>
    <w:rsid w:val="003A6B1F"/>
    <w:rPr>
      <w:rFonts w:ascii="Arial" w:hAnsi="Arial" w:cs="Arial"/>
      <w:b/>
      <w:sz w:val="28"/>
      <w:szCs w:val="20"/>
    </w:rPr>
  </w:style>
  <w:style w:type="character" w:customStyle="1" w:styleId="24">
    <w:name w:val="Пункт 2 уровня Знак"/>
    <w:link w:val="22"/>
    <w:rsid w:val="003A6B1F"/>
    <w:rPr>
      <w:rFonts w:ascii="Times New Roman" w:hAnsi="Times New Roman"/>
      <w:bCs/>
      <w:snapToGrid w:val="0"/>
      <w:color w:val="000000"/>
      <w:sz w:val="28"/>
      <w:szCs w:val="20"/>
    </w:rPr>
  </w:style>
  <w:style w:type="character" w:customStyle="1" w:styleId="affe">
    <w:name w:val="Выделение цветом (желтый)"/>
    <w:qFormat/>
    <w:rsid w:val="003A6B1F"/>
    <w:rPr>
      <w:bdr w:val="none" w:sz="0" w:space="0" w:color="auto"/>
      <w:shd w:val="clear" w:color="auto" w:fill="FFFF00"/>
    </w:rPr>
  </w:style>
  <w:style w:type="paragraph" w:customStyle="1" w:styleId="a0">
    <w:name w:val="Список нумерованный (цифра с точкой)"/>
    <w:basedOn w:val="a2"/>
    <w:qFormat/>
    <w:rsid w:val="003A6B1F"/>
    <w:pPr>
      <w:numPr>
        <w:numId w:val="8"/>
      </w:numPr>
      <w:spacing w:before="120" w:after="120"/>
    </w:pPr>
    <w:rPr>
      <w:sz w:val="28"/>
      <w:szCs w:val="28"/>
    </w:rPr>
  </w:style>
  <w:style w:type="character" w:customStyle="1" w:styleId="afff">
    <w:name w:val="Выделение надстрочными символами"/>
    <w:qFormat/>
    <w:rsid w:val="003A6B1F"/>
    <w:rPr>
      <w:vertAlign w:val="superscript"/>
    </w:rPr>
  </w:style>
  <w:style w:type="paragraph" w:customStyle="1" w:styleId="afff0">
    <w:name w:val="я_технический стиль &quot;перечень&quot;"/>
    <w:basedOn w:val="a2"/>
    <w:qFormat/>
    <w:rsid w:val="003A6B1F"/>
    <w:pPr>
      <w:tabs>
        <w:tab w:val="right" w:leader="dot" w:pos="9627"/>
      </w:tabs>
      <w:spacing w:before="60" w:after="60"/>
    </w:pPr>
    <w:rPr>
      <w:noProof/>
      <w:sz w:val="28"/>
    </w:rPr>
  </w:style>
  <w:style w:type="character" w:customStyle="1" w:styleId="bpmenufontcolor">
    <w:name w:val="bpmenu_font_color"/>
    <w:basedOn w:val="a4"/>
    <w:rsid w:val="00BB53A1"/>
  </w:style>
  <w:style w:type="character" w:customStyle="1" w:styleId="12-1">
    <w:name w:val="Таблица (12) - осн. текст Знак"/>
    <w:link w:val="12-0"/>
    <w:rsid w:val="00BB53A1"/>
    <w:rPr>
      <w:rFonts w:ascii="Times New Roman" w:hAnsi="Times New Roman"/>
      <w:snapToGrid w:val="0"/>
      <w:color w:val="000000"/>
      <w:sz w:val="24"/>
      <w:szCs w:val="20"/>
    </w:rPr>
  </w:style>
  <w:style w:type="character" w:customStyle="1" w:styleId="docinfolabel">
    <w:name w:val="docinfolabel"/>
    <w:basedOn w:val="a4"/>
    <w:rsid w:val="00BB53A1"/>
  </w:style>
  <w:style w:type="character" w:customStyle="1" w:styleId="afpanelgrouplayout">
    <w:name w:val="af_panelgrouplayout"/>
    <w:basedOn w:val="a4"/>
    <w:rsid w:val="009B2DCF"/>
  </w:style>
  <w:style w:type="character" w:customStyle="1" w:styleId="80">
    <w:name w:val="Заголовок 8 Знак"/>
    <w:basedOn w:val="a4"/>
    <w:link w:val="8"/>
    <w:semiHidden/>
    <w:rsid w:val="003A6B1F"/>
    <w:rPr>
      <w:rFonts w:asciiTheme="majorHAnsi" w:eastAsiaTheme="majorEastAsia" w:hAnsiTheme="majorHAnsi" w:cstheme="majorBidi"/>
      <w:snapToGrid w:val="0"/>
      <w:color w:val="404040" w:themeColor="text1" w:themeTint="BF"/>
      <w:sz w:val="20"/>
      <w:szCs w:val="20"/>
    </w:rPr>
  </w:style>
  <w:style w:type="character" w:customStyle="1" w:styleId="90">
    <w:name w:val="Заголовок 9 Знак"/>
    <w:basedOn w:val="a4"/>
    <w:link w:val="9"/>
    <w:semiHidden/>
    <w:rsid w:val="003A6B1F"/>
    <w:rPr>
      <w:rFonts w:asciiTheme="majorHAnsi" w:eastAsiaTheme="majorEastAsia" w:hAnsiTheme="majorHAnsi" w:cstheme="majorBidi"/>
      <w:i/>
      <w:iCs/>
      <w:snapToGrid w:val="0"/>
      <w:color w:val="404040" w:themeColor="text1" w:themeTint="BF"/>
      <w:sz w:val="20"/>
      <w:szCs w:val="20"/>
    </w:rPr>
  </w:style>
  <w:style w:type="table" w:customStyle="1" w:styleId="17">
    <w:name w:val="Светлый список1"/>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1">
    <w:name w:val="просто  стиль"/>
    <w:rsid w:val="006A7DC5"/>
    <w:rPr>
      <w:rFonts w:ascii="Times New Roman" w:hAnsi="Times New Roman"/>
      <w:snapToGrid w:val="0"/>
      <w:color w:val="auto"/>
      <w:sz w:val="28"/>
      <w:bdr w:val="none" w:sz="0" w:space="0" w:color="auto"/>
      <w:shd w:val="clear" w:color="auto" w:fill="FFFFFF"/>
    </w:rPr>
  </w:style>
  <w:style w:type="paragraph" w:styleId="28">
    <w:name w:val="index 2"/>
    <w:basedOn w:val="a2"/>
    <w:next w:val="a2"/>
    <w:autoRedefine/>
    <w:rsid w:val="006A7DC5"/>
    <w:pPr>
      <w:ind w:left="480" w:hanging="240"/>
    </w:pPr>
  </w:style>
  <w:style w:type="character" w:styleId="afff2">
    <w:name w:val="Subtle Emphasis"/>
    <w:basedOn w:val="a4"/>
    <w:uiPriority w:val="19"/>
    <w:qFormat/>
    <w:rsid w:val="003A6B1F"/>
    <w:rPr>
      <w:i/>
      <w:iCs/>
      <w:color w:val="808080" w:themeColor="text1" w:themeTint="7F"/>
    </w:rPr>
  </w:style>
  <w:style w:type="paragraph" w:styleId="afff3">
    <w:name w:val="TOC Heading"/>
    <w:basedOn w:val="10"/>
    <w:next w:val="a2"/>
    <w:uiPriority w:val="39"/>
    <w:semiHidden/>
    <w:unhideWhenUsed/>
    <w:qFormat/>
    <w:rsid w:val="003A6B1F"/>
    <w:pPr>
      <w:keepLines/>
      <w:numPr>
        <w:numId w:val="0"/>
      </w:numPr>
      <w:suppressAutoHyphens w:val="0"/>
      <w:spacing w:before="480" w:after="0"/>
      <w:jc w:val="both"/>
      <w:outlineLvl w:val="9"/>
    </w:pPr>
    <w:rPr>
      <w:rFonts w:asciiTheme="majorHAnsi" w:eastAsiaTheme="majorEastAsia" w:hAnsiTheme="majorHAnsi" w:cstheme="majorBidi"/>
      <w:color w:val="365F91" w:themeColor="accent1" w:themeShade="BF"/>
      <w:sz w:val="28"/>
      <w:szCs w:val="28"/>
    </w:rPr>
  </w:style>
  <w:style w:type="character" w:customStyle="1" w:styleId="EBNormal">
    <w:name w:val="_EB_Normal Знак"/>
    <w:link w:val="EBNormal0"/>
    <w:uiPriority w:val="99"/>
    <w:locked/>
    <w:rsid w:val="006A7DC5"/>
    <w:rPr>
      <w:noProof/>
      <w:sz w:val="28"/>
    </w:rPr>
  </w:style>
  <w:style w:type="paragraph" w:customStyle="1" w:styleId="EBListnum">
    <w:name w:val="_EB_List_num"/>
    <w:basedOn w:val="a2"/>
    <w:link w:val="EBListnum0"/>
    <w:uiPriority w:val="99"/>
    <w:rsid w:val="006A7DC5"/>
    <w:pPr>
      <w:spacing w:before="120" w:after="120"/>
      <w:contextualSpacing/>
      <w:jc w:val="left"/>
    </w:pPr>
    <w:rPr>
      <w:snapToGrid/>
      <w:color w:val="auto"/>
      <w:sz w:val="28"/>
    </w:rPr>
  </w:style>
  <w:style w:type="paragraph" w:customStyle="1" w:styleId="EBNormal0">
    <w:name w:val="_EB_Normal"/>
    <w:link w:val="EBNormal"/>
    <w:uiPriority w:val="99"/>
    <w:rsid w:val="006A7DC5"/>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6A7DC5"/>
    <w:rPr>
      <w:rFonts w:ascii="Times New Roman" w:eastAsia="Times New Roman" w:hAnsi="Times New Roman" w:cs="Times New Roman"/>
      <w:sz w:val="28"/>
      <w:szCs w:val="20"/>
      <w:lang w:eastAsia="ru-RU"/>
    </w:rPr>
  </w:style>
  <w:style w:type="numbering" w:styleId="1ai">
    <w:name w:val="Outline List 1"/>
    <w:basedOn w:val="a6"/>
    <w:uiPriority w:val="99"/>
    <w:semiHidden/>
    <w:unhideWhenUsed/>
    <w:rsid w:val="006A7DC5"/>
    <w:pPr>
      <w:numPr>
        <w:numId w:val="10"/>
      </w:numPr>
    </w:pPr>
  </w:style>
  <w:style w:type="paragraph" w:customStyle="1" w:styleId="TableText">
    <w:name w:val="TableText"/>
    <w:basedOn w:val="a2"/>
    <w:rsid w:val="006A7DC5"/>
    <w:pPr>
      <w:keepLines/>
      <w:spacing w:line="288" w:lineRule="auto"/>
      <w:ind w:firstLine="567"/>
    </w:pPr>
    <w:rPr>
      <w:snapToGrid/>
      <w:color w:val="auto"/>
      <w:sz w:val="28"/>
    </w:rPr>
  </w:style>
  <w:style w:type="character" w:customStyle="1" w:styleId="x1a">
    <w:name w:val="x1a"/>
    <w:basedOn w:val="a4"/>
    <w:rsid w:val="006A7DC5"/>
  </w:style>
  <w:style w:type="table" w:customStyle="1" w:styleId="110">
    <w:name w:val="Светлый список11"/>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9">
    <w:name w:val="Светлый список2"/>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9">
    <w:name w:val="Светлый список3"/>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6A7DC5"/>
    <w:pPr>
      <w:spacing w:before="60" w:after="60" w:line="240" w:lineRule="auto"/>
      <w:contextualSpacing/>
      <w:jc w:val="both"/>
    </w:pPr>
    <w:rPr>
      <w:rFonts w:ascii="Times New Roman" w:eastAsia="Times New Roman" w:hAnsi="Times New Roman" w:cs="Times New Roman"/>
      <w:sz w:val="24"/>
      <w:szCs w:val="20"/>
    </w:rPr>
  </w:style>
  <w:style w:type="paragraph" w:customStyle="1" w:styleId="41">
    <w:name w:val="Список маркированный уровень 4"/>
    <w:basedOn w:val="a2"/>
    <w:rsid w:val="006A7DC5"/>
    <w:pPr>
      <w:numPr>
        <w:numId w:val="11"/>
      </w:numPr>
      <w:ind w:hanging="357"/>
    </w:pPr>
    <w:rPr>
      <w:color w:val="auto"/>
      <w:sz w:val="28"/>
    </w:rPr>
  </w:style>
  <w:style w:type="table" w:customStyle="1" w:styleId="46">
    <w:name w:val="Светлый список4"/>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52">
    <w:name w:val="Светлый список5"/>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
    <w:name w:val="HTML Preformatted"/>
    <w:basedOn w:val="a2"/>
    <w:link w:val="HTML0"/>
    <w:rsid w:val="006A7DC5"/>
    <w:rPr>
      <w:rFonts w:ascii="Courier New" w:hAnsi="Courier New" w:cs="Courier New"/>
      <w:sz w:val="20"/>
    </w:rPr>
  </w:style>
  <w:style w:type="character" w:customStyle="1" w:styleId="HTML0">
    <w:name w:val="Стандартный HTML Знак"/>
    <w:basedOn w:val="a4"/>
    <w:link w:val="HTML"/>
    <w:rsid w:val="006A7DC5"/>
    <w:rPr>
      <w:rFonts w:ascii="Courier New" w:eastAsia="Times New Roman" w:hAnsi="Courier New" w:cs="Courier New"/>
      <w:snapToGrid w:val="0"/>
      <w:color w:val="000000"/>
      <w:sz w:val="20"/>
      <w:szCs w:val="20"/>
      <w:lang w:eastAsia="ru-RU"/>
    </w:rPr>
  </w:style>
  <w:style w:type="paragraph" w:styleId="afff4">
    <w:name w:val="Revision"/>
    <w:hidden/>
    <w:uiPriority w:val="99"/>
    <w:semiHidden/>
    <w:rsid w:val="006A7DC5"/>
    <w:pPr>
      <w:spacing w:after="0" w:line="240" w:lineRule="auto"/>
    </w:pPr>
    <w:rPr>
      <w:rFonts w:ascii="Times New Roman" w:eastAsia="Times New Roman" w:hAnsi="Times New Roman" w:cs="Times New Roman"/>
      <w:snapToGrid w:val="0"/>
      <w:color w:val="000000"/>
      <w:sz w:val="24"/>
      <w:szCs w:val="20"/>
    </w:rPr>
  </w:style>
  <w:style w:type="table" w:customStyle="1" w:styleId="62">
    <w:name w:val="Светлый список6"/>
    <w:basedOn w:val="a5"/>
    <w:uiPriority w:val="61"/>
    <w:rsid w:val="006A7DC5"/>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5">
    <w:name w:val="Emphasis"/>
    <w:basedOn w:val="a4"/>
    <w:uiPriority w:val="20"/>
    <w:qFormat/>
    <w:rsid w:val="003A6B1F"/>
    <w:rPr>
      <w:i/>
      <w:iCs/>
    </w:rPr>
  </w:style>
  <w:style w:type="paragraph" w:customStyle="1" w:styleId="afff6">
    <w:name w:val="ЕПБС_Обычный"/>
    <w:basedOn w:val="a2"/>
    <w:link w:val="afff7"/>
    <w:qFormat/>
    <w:rsid w:val="00115DD2"/>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115DD2"/>
    <w:rPr>
      <w:rFonts w:ascii="Times New Roman" w:eastAsia="Calibri" w:hAnsi="Times New Roman" w:cs="Times New Roman"/>
      <w:sz w:val="28"/>
      <w:szCs w:val="24"/>
      <w:lang w:val="x-none" w:eastAsia="x-none"/>
    </w:rPr>
  </w:style>
  <w:style w:type="character" w:customStyle="1" w:styleId="z-label">
    <w:name w:val="z-label"/>
    <w:basedOn w:val="a4"/>
    <w:rsid w:val="00245192"/>
  </w:style>
  <w:style w:type="character" w:customStyle="1" w:styleId="CharStyle13">
    <w:name w:val="Char Style 13"/>
    <w:basedOn w:val="a4"/>
    <w:link w:val="Style12"/>
    <w:uiPriority w:val="99"/>
    <w:locked/>
    <w:rsid w:val="00350380"/>
    <w:rPr>
      <w:rFonts w:cs="Times New Roman"/>
      <w:sz w:val="26"/>
      <w:szCs w:val="26"/>
      <w:shd w:val="clear" w:color="auto" w:fill="FFFFFF"/>
    </w:rPr>
  </w:style>
  <w:style w:type="character" w:customStyle="1" w:styleId="CharStyle15">
    <w:name w:val="Char Style 15"/>
    <w:basedOn w:val="a4"/>
    <w:link w:val="Style14"/>
    <w:uiPriority w:val="99"/>
    <w:locked/>
    <w:rsid w:val="00350380"/>
    <w:rPr>
      <w:rFonts w:cs="Times New Roman"/>
      <w:shd w:val="clear" w:color="auto" w:fill="FFFFFF"/>
    </w:rPr>
  </w:style>
  <w:style w:type="character" w:customStyle="1" w:styleId="CharStyle18">
    <w:name w:val="Char Style 18"/>
    <w:basedOn w:val="CharStyle13"/>
    <w:uiPriority w:val="99"/>
    <w:rsid w:val="00350380"/>
    <w:rPr>
      <w:rFonts w:cs="Times New Roman"/>
      <w:b/>
      <w:bCs/>
      <w:sz w:val="19"/>
      <w:szCs w:val="19"/>
      <w:shd w:val="clear" w:color="auto" w:fill="FFFFFF"/>
    </w:rPr>
  </w:style>
  <w:style w:type="character" w:customStyle="1" w:styleId="CharStyle20">
    <w:name w:val="Char Style 20"/>
    <w:basedOn w:val="CharStyle13"/>
    <w:uiPriority w:val="99"/>
    <w:rsid w:val="00350380"/>
    <w:rPr>
      <w:rFonts w:cs="Times New Roman"/>
      <w:i/>
      <w:iCs/>
      <w:sz w:val="19"/>
      <w:szCs w:val="19"/>
      <w:shd w:val="clear" w:color="auto" w:fill="FFFFFF"/>
    </w:rPr>
  </w:style>
  <w:style w:type="paragraph" w:customStyle="1" w:styleId="Style12">
    <w:name w:val="Style 12"/>
    <w:basedOn w:val="a2"/>
    <w:link w:val="CharStyle13"/>
    <w:uiPriority w:val="99"/>
    <w:rsid w:val="00350380"/>
    <w:pPr>
      <w:widowControl w:val="0"/>
      <w:shd w:val="clear" w:color="auto" w:fill="FFFFFF"/>
      <w:spacing w:after="180" w:line="367" w:lineRule="exact"/>
      <w:jc w:val="center"/>
    </w:pPr>
    <w:rPr>
      <w:rFonts w:asciiTheme="minorHAnsi" w:hAnsiTheme="minorHAnsi"/>
      <w:snapToGrid/>
      <w:color w:val="auto"/>
      <w:sz w:val="26"/>
      <w:szCs w:val="26"/>
      <w:lang w:eastAsia="en-US"/>
    </w:rPr>
  </w:style>
  <w:style w:type="paragraph" w:customStyle="1" w:styleId="Style14">
    <w:name w:val="Style 14"/>
    <w:basedOn w:val="a2"/>
    <w:link w:val="CharStyle15"/>
    <w:uiPriority w:val="99"/>
    <w:rsid w:val="00350380"/>
    <w:pPr>
      <w:widowControl w:val="0"/>
      <w:shd w:val="clear" w:color="auto" w:fill="FFFFFF"/>
      <w:spacing w:after="420" w:line="277" w:lineRule="exact"/>
      <w:ind w:firstLine="2600"/>
      <w:jc w:val="left"/>
    </w:pPr>
    <w:rPr>
      <w:rFonts w:asciiTheme="minorHAnsi" w:hAnsiTheme="minorHAnsi"/>
      <w:snapToGrid/>
      <w:color w:val="auto"/>
      <w:sz w:val="22"/>
      <w:szCs w:val="22"/>
      <w:lang w:eastAsia="en-US"/>
    </w:rPr>
  </w:style>
  <w:style w:type="paragraph" w:customStyle="1" w:styleId="EBTableHead">
    <w:name w:val="_EB_Table_Head"/>
    <w:basedOn w:val="EBTablenorm"/>
    <w:rsid w:val="001E2443"/>
    <w:pPr>
      <w:keepNext/>
      <w:suppressAutoHyphens/>
      <w:ind w:left="113" w:right="113"/>
      <w:contextualSpacing w:val="0"/>
      <w:jc w:val="center"/>
    </w:pPr>
    <w:rPr>
      <w:b/>
      <w:bCs/>
    </w:rPr>
  </w:style>
  <w:style w:type="character" w:customStyle="1" w:styleId="CharStyle17">
    <w:name w:val="Char Style 17"/>
    <w:link w:val="Style16"/>
    <w:uiPriority w:val="99"/>
    <w:locked/>
    <w:rsid w:val="00637A5C"/>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637A5C"/>
    <w:pPr>
      <w:widowControl w:val="0"/>
      <w:shd w:val="clear" w:color="auto" w:fill="FFFFFF"/>
      <w:spacing w:line="253" w:lineRule="exact"/>
      <w:jc w:val="center"/>
    </w:pPr>
    <w:rPr>
      <w:b/>
      <w:bCs/>
      <w:snapToGrid/>
      <w:color w:val="auto"/>
      <w:sz w:val="19"/>
      <w:szCs w:val="19"/>
      <w:lang w:eastAsia="en-US"/>
    </w:rPr>
  </w:style>
  <w:style w:type="paragraph" w:customStyle="1" w:styleId="3">
    <w:name w:val="заголовок приложение 3"/>
    <w:basedOn w:val="30"/>
    <w:autoRedefine/>
    <w:qFormat/>
    <w:rsid w:val="00703B2A"/>
    <w:pPr>
      <w:numPr>
        <w:numId w:val="19"/>
      </w:numPr>
      <w:tabs>
        <w:tab w:val="left" w:pos="993"/>
      </w:tabs>
      <w:snapToGrid w:val="0"/>
      <w:ind w:left="851"/>
    </w:pPr>
    <w:rPr>
      <w:b w:val="0"/>
      <w:bCs w:val="0"/>
      <w:lang w:val="x-none" w:eastAsia="x-none"/>
    </w:rPr>
  </w:style>
  <w:style w:type="paragraph" w:customStyle="1" w:styleId="2">
    <w:name w:val="заголовок приложение 2"/>
    <w:basedOn w:val="20"/>
    <w:autoRedefine/>
    <w:qFormat/>
    <w:rsid w:val="00457914"/>
    <w:pPr>
      <w:numPr>
        <w:ilvl w:val="0"/>
        <w:numId w:val="19"/>
      </w:numPr>
    </w:pPr>
    <w:rPr>
      <w:rFonts w:eastAsia="Calibri"/>
      <w:b w:val="0"/>
      <w:bCs w:val="0"/>
      <w:sz w:val="28"/>
      <w:szCs w:val="28"/>
      <w:lang w:val="x-none" w:eastAsia="x-none"/>
    </w:rPr>
  </w:style>
  <w:style w:type="paragraph" w:customStyle="1" w:styleId="4">
    <w:name w:val="заголовок приложения 4"/>
    <w:basedOn w:val="3"/>
    <w:qFormat/>
    <w:rsid w:val="00703B2A"/>
    <w:pPr>
      <w:numPr>
        <w:ilvl w:val="3"/>
      </w:numPr>
      <w:outlineLvl w:val="3"/>
    </w:pPr>
  </w:style>
  <w:style w:type="paragraph" w:styleId="z-">
    <w:name w:val="HTML Top of Form"/>
    <w:basedOn w:val="a2"/>
    <w:next w:val="a2"/>
    <w:link w:val="z-0"/>
    <w:hidden/>
    <w:rsid w:val="002F14A5"/>
    <w:pPr>
      <w:pBdr>
        <w:bottom w:val="single" w:sz="6" w:space="1" w:color="auto"/>
      </w:pBdr>
      <w:ind w:firstLine="680"/>
      <w:jc w:val="center"/>
    </w:pPr>
    <w:rPr>
      <w:rFonts w:ascii="Verdana" w:eastAsia="Arial Unicode MS" w:hAnsi="Verdana"/>
      <w:snapToGrid/>
      <w:vanish/>
      <w:color w:val="auto"/>
      <w:sz w:val="16"/>
      <w:szCs w:val="16"/>
      <w:lang w:val="en-US" w:eastAsia="en-US"/>
    </w:rPr>
  </w:style>
  <w:style w:type="character" w:customStyle="1" w:styleId="z-0">
    <w:name w:val="z-Начало формы Знак"/>
    <w:basedOn w:val="a4"/>
    <w:link w:val="z-"/>
    <w:rsid w:val="002F14A5"/>
    <w:rPr>
      <w:rFonts w:ascii="Verdana" w:eastAsia="Arial Unicode MS" w:hAnsi="Verdana" w:cs="Times New Roman"/>
      <w:vanish/>
      <w:sz w:val="16"/>
      <w:szCs w:val="16"/>
      <w:lang w:val="en-US"/>
    </w:rPr>
  </w:style>
  <w:style w:type="character" w:customStyle="1" w:styleId="z-tab-text">
    <w:name w:val="z-tab-text"/>
    <w:basedOn w:val="a4"/>
    <w:rsid w:val="0078335D"/>
  </w:style>
  <w:style w:type="character" w:customStyle="1" w:styleId="UnresolvedMention">
    <w:name w:val="Unresolved Mention"/>
    <w:basedOn w:val="a4"/>
    <w:uiPriority w:val="99"/>
    <w:semiHidden/>
    <w:unhideWhenUsed/>
    <w:rsid w:val="008A11BD"/>
    <w:rPr>
      <w:color w:val="605E5C"/>
      <w:shd w:val="clear" w:color="auto" w:fill="E1DFDD"/>
    </w:rPr>
  </w:style>
  <w:style w:type="paragraph" w:customStyle="1" w:styleId="GOSTListmark1">
    <w:name w:val="_GOST_List_mark1"/>
    <w:qFormat/>
    <w:rsid w:val="009D4C26"/>
    <w:pPr>
      <w:numPr>
        <w:numId w:val="51"/>
      </w:numPr>
      <w:tabs>
        <w:tab w:val="left" w:pos="170"/>
      </w:tabs>
      <w:spacing w:before="60" w:after="60" w:line="360" w:lineRule="exact"/>
      <w:jc w:val="both"/>
    </w:pPr>
    <w:rPr>
      <w:rFonts w:ascii="Times New Roman" w:eastAsia="Times New Roman" w:hAnsi="Times New Roman" w:cs="Times New Roman"/>
      <w:snapToGrid w:val="0"/>
      <w:sz w:val="28"/>
      <w:szCs w:val="20"/>
    </w:rPr>
  </w:style>
  <w:style w:type="paragraph" w:customStyle="1" w:styleId="GOSTTablenorm">
    <w:name w:val="_GOST_Table_norm"/>
    <w:link w:val="GOSTTablenorm0"/>
    <w:rsid w:val="00BC2294"/>
    <w:pPr>
      <w:spacing w:after="0" w:line="240" w:lineRule="auto"/>
      <w:ind w:left="57" w:right="57"/>
      <w:jc w:val="both"/>
    </w:pPr>
    <w:rPr>
      <w:rFonts w:ascii="Times New Roman" w:eastAsia="Times New Roman" w:hAnsi="Times New Roman" w:cs="Times New Roman"/>
      <w:szCs w:val="20"/>
    </w:rPr>
  </w:style>
  <w:style w:type="character" w:customStyle="1" w:styleId="GOSTTablenorm0">
    <w:name w:val="_GOST_Table_norm Знак"/>
    <w:link w:val="GOSTTablenorm"/>
    <w:rsid w:val="00BC229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26787">
      <w:bodyDiv w:val="1"/>
      <w:marLeft w:val="0"/>
      <w:marRight w:val="0"/>
      <w:marTop w:val="0"/>
      <w:marBottom w:val="0"/>
      <w:divBdr>
        <w:top w:val="none" w:sz="0" w:space="0" w:color="auto"/>
        <w:left w:val="none" w:sz="0" w:space="0" w:color="auto"/>
        <w:bottom w:val="none" w:sz="0" w:space="0" w:color="auto"/>
        <w:right w:val="none" w:sz="0" w:space="0" w:color="auto"/>
      </w:divBdr>
      <w:divsChild>
        <w:div w:id="145899246">
          <w:marLeft w:val="0"/>
          <w:marRight w:val="0"/>
          <w:marTop w:val="0"/>
          <w:marBottom w:val="0"/>
          <w:divBdr>
            <w:top w:val="none" w:sz="0" w:space="0" w:color="auto"/>
            <w:left w:val="none" w:sz="0" w:space="0" w:color="auto"/>
            <w:bottom w:val="none" w:sz="0" w:space="0" w:color="auto"/>
            <w:right w:val="none" w:sz="0" w:space="0" w:color="auto"/>
          </w:divBdr>
        </w:div>
        <w:div w:id="317653429">
          <w:marLeft w:val="0"/>
          <w:marRight w:val="0"/>
          <w:marTop w:val="0"/>
          <w:marBottom w:val="0"/>
          <w:divBdr>
            <w:top w:val="none" w:sz="0" w:space="0" w:color="auto"/>
            <w:left w:val="none" w:sz="0" w:space="0" w:color="auto"/>
            <w:bottom w:val="none" w:sz="0" w:space="0" w:color="auto"/>
            <w:right w:val="none" w:sz="0" w:space="0" w:color="auto"/>
          </w:divBdr>
        </w:div>
        <w:div w:id="758138817">
          <w:marLeft w:val="0"/>
          <w:marRight w:val="0"/>
          <w:marTop w:val="0"/>
          <w:marBottom w:val="0"/>
          <w:divBdr>
            <w:top w:val="none" w:sz="0" w:space="0" w:color="auto"/>
            <w:left w:val="none" w:sz="0" w:space="0" w:color="auto"/>
            <w:bottom w:val="none" w:sz="0" w:space="0" w:color="auto"/>
            <w:right w:val="none" w:sz="0" w:space="0" w:color="auto"/>
          </w:divBdr>
        </w:div>
        <w:div w:id="763187214">
          <w:marLeft w:val="0"/>
          <w:marRight w:val="0"/>
          <w:marTop w:val="0"/>
          <w:marBottom w:val="0"/>
          <w:divBdr>
            <w:top w:val="none" w:sz="0" w:space="0" w:color="auto"/>
            <w:left w:val="none" w:sz="0" w:space="0" w:color="auto"/>
            <w:bottom w:val="none" w:sz="0" w:space="0" w:color="auto"/>
            <w:right w:val="none" w:sz="0" w:space="0" w:color="auto"/>
          </w:divBdr>
        </w:div>
        <w:div w:id="918249721">
          <w:marLeft w:val="0"/>
          <w:marRight w:val="0"/>
          <w:marTop w:val="0"/>
          <w:marBottom w:val="0"/>
          <w:divBdr>
            <w:top w:val="none" w:sz="0" w:space="0" w:color="auto"/>
            <w:left w:val="none" w:sz="0" w:space="0" w:color="auto"/>
            <w:bottom w:val="none" w:sz="0" w:space="0" w:color="auto"/>
            <w:right w:val="none" w:sz="0" w:space="0" w:color="auto"/>
          </w:divBdr>
        </w:div>
        <w:div w:id="1240023419">
          <w:marLeft w:val="0"/>
          <w:marRight w:val="0"/>
          <w:marTop w:val="0"/>
          <w:marBottom w:val="0"/>
          <w:divBdr>
            <w:top w:val="none" w:sz="0" w:space="0" w:color="auto"/>
            <w:left w:val="none" w:sz="0" w:space="0" w:color="auto"/>
            <w:bottom w:val="none" w:sz="0" w:space="0" w:color="auto"/>
            <w:right w:val="none" w:sz="0" w:space="0" w:color="auto"/>
          </w:divBdr>
        </w:div>
        <w:div w:id="1395204301">
          <w:marLeft w:val="0"/>
          <w:marRight w:val="0"/>
          <w:marTop w:val="0"/>
          <w:marBottom w:val="0"/>
          <w:divBdr>
            <w:top w:val="none" w:sz="0" w:space="0" w:color="auto"/>
            <w:left w:val="none" w:sz="0" w:space="0" w:color="auto"/>
            <w:bottom w:val="none" w:sz="0" w:space="0" w:color="auto"/>
            <w:right w:val="none" w:sz="0" w:space="0" w:color="auto"/>
          </w:divBdr>
        </w:div>
        <w:div w:id="1530334996">
          <w:marLeft w:val="0"/>
          <w:marRight w:val="0"/>
          <w:marTop w:val="0"/>
          <w:marBottom w:val="0"/>
          <w:divBdr>
            <w:top w:val="none" w:sz="0" w:space="0" w:color="auto"/>
            <w:left w:val="none" w:sz="0" w:space="0" w:color="auto"/>
            <w:bottom w:val="none" w:sz="0" w:space="0" w:color="auto"/>
            <w:right w:val="none" w:sz="0" w:space="0" w:color="auto"/>
          </w:divBdr>
        </w:div>
        <w:div w:id="1960648439">
          <w:marLeft w:val="0"/>
          <w:marRight w:val="0"/>
          <w:marTop w:val="0"/>
          <w:marBottom w:val="0"/>
          <w:divBdr>
            <w:top w:val="none" w:sz="0" w:space="0" w:color="auto"/>
            <w:left w:val="none" w:sz="0" w:space="0" w:color="auto"/>
            <w:bottom w:val="none" w:sz="0" w:space="0" w:color="auto"/>
            <w:right w:val="none" w:sz="0" w:space="0" w:color="auto"/>
          </w:divBdr>
        </w:div>
        <w:div w:id="1998414981">
          <w:marLeft w:val="0"/>
          <w:marRight w:val="0"/>
          <w:marTop w:val="0"/>
          <w:marBottom w:val="0"/>
          <w:divBdr>
            <w:top w:val="none" w:sz="0" w:space="0" w:color="auto"/>
            <w:left w:val="none" w:sz="0" w:space="0" w:color="auto"/>
            <w:bottom w:val="none" w:sz="0" w:space="0" w:color="auto"/>
            <w:right w:val="none" w:sz="0" w:space="0" w:color="auto"/>
          </w:divBdr>
        </w:div>
        <w:div w:id="2126537529">
          <w:marLeft w:val="0"/>
          <w:marRight w:val="0"/>
          <w:marTop w:val="0"/>
          <w:marBottom w:val="0"/>
          <w:divBdr>
            <w:top w:val="none" w:sz="0" w:space="0" w:color="auto"/>
            <w:left w:val="none" w:sz="0" w:space="0" w:color="auto"/>
            <w:bottom w:val="none" w:sz="0" w:space="0" w:color="auto"/>
            <w:right w:val="none" w:sz="0" w:space="0" w:color="auto"/>
          </w:divBdr>
        </w:div>
      </w:divsChild>
    </w:div>
    <w:div w:id="239756971">
      <w:bodyDiv w:val="1"/>
      <w:marLeft w:val="0"/>
      <w:marRight w:val="0"/>
      <w:marTop w:val="0"/>
      <w:marBottom w:val="0"/>
      <w:divBdr>
        <w:top w:val="none" w:sz="0" w:space="0" w:color="auto"/>
        <w:left w:val="none" w:sz="0" w:space="0" w:color="auto"/>
        <w:bottom w:val="none" w:sz="0" w:space="0" w:color="auto"/>
        <w:right w:val="none" w:sz="0" w:space="0" w:color="auto"/>
      </w:divBdr>
      <w:divsChild>
        <w:div w:id="1928539832">
          <w:marLeft w:val="0"/>
          <w:marRight w:val="0"/>
          <w:marTop w:val="0"/>
          <w:marBottom w:val="0"/>
          <w:divBdr>
            <w:top w:val="none" w:sz="0" w:space="0" w:color="auto"/>
            <w:left w:val="none" w:sz="0" w:space="0" w:color="auto"/>
            <w:bottom w:val="none" w:sz="0" w:space="0" w:color="auto"/>
            <w:right w:val="none" w:sz="0" w:space="0" w:color="auto"/>
          </w:divBdr>
        </w:div>
      </w:divsChild>
    </w:div>
    <w:div w:id="376439639">
      <w:bodyDiv w:val="1"/>
      <w:marLeft w:val="0"/>
      <w:marRight w:val="0"/>
      <w:marTop w:val="0"/>
      <w:marBottom w:val="0"/>
      <w:divBdr>
        <w:top w:val="none" w:sz="0" w:space="0" w:color="auto"/>
        <w:left w:val="none" w:sz="0" w:space="0" w:color="auto"/>
        <w:bottom w:val="none" w:sz="0" w:space="0" w:color="auto"/>
        <w:right w:val="none" w:sz="0" w:space="0" w:color="auto"/>
      </w:divBdr>
      <w:divsChild>
        <w:div w:id="2084985846">
          <w:marLeft w:val="0"/>
          <w:marRight w:val="0"/>
          <w:marTop w:val="0"/>
          <w:marBottom w:val="0"/>
          <w:divBdr>
            <w:top w:val="none" w:sz="0" w:space="0" w:color="auto"/>
            <w:left w:val="none" w:sz="0" w:space="0" w:color="auto"/>
            <w:bottom w:val="none" w:sz="0" w:space="0" w:color="auto"/>
            <w:right w:val="none" w:sz="0" w:space="0" w:color="auto"/>
          </w:divBdr>
          <w:divsChild>
            <w:div w:id="788938996">
              <w:marLeft w:val="0"/>
              <w:marRight w:val="0"/>
              <w:marTop w:val="0"/>
              <w:marBottom w:val="0"/>
              <w:divBdr>
                <w:top w:val="none" w:sz="0" w:space="0" w:color="auto"/>
                <w:left w:val="none" w:sz="0" w:space="0" w:color="auto"/>
                <w:bottom w:val="none" w:sz="0" w:space="0" w:color="auto"/>
                <w:right w:val="none" w:sz="0" w:space="0" w:color="auto"/>
              </w:divBdr>
              <w:divsChild>
                <w:div w:id="875195027">
                  <w:marLeft w:val="0"/>
                  <w:marRight w:val="0"/>
                  <w:marTop w:val="0"/>
                  <w:marBottom w:val="0"/>
                  <w:divBdr>
                    <w:top w:val="none" w:sz="0" w:space="0" w:color="auto"/>
                    <w:left w:val="none" w:sz="0" w:space="0" w:color="auto"/>
                    <w:bottom w:val="none" w:sz="0" w:space="0" w:color="auto"/>
                    <w:right w:val="none" w:sz="0" w:space="0" w:color="auto"/>
                  </w:divBdr>
                  <w:divsChild>
                    <w:div w:id="779952091">
                      <w:marLeft w:val="0"/>
                      <w:marRight w:val="0"/>
                      <w:marTop w:val="0"/>
                      <w:marBottom w:val="0"/>
                      <w:divBdr>
                        <w:top w:val="none" w:sz="0" w:space="0" w:color="auto"/>
                        <w:left w:val="none" w:sz="0" w:space="0" w:color="auto"/>
                        <w:bottom w:val="none" w:sz="0" w:space="0" w:color="auto"/>
                        <w:right w:val="none" w:sz="0" w:space="0" w:color="auto"/>
                      </w:divBdr>
                      <w:divsChild>
                        <w:div w:id="101044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401701">
      <w:bodyDiv w:val="1"/>
      <w:marLeft w:val="0"/>
      <w:marRight w:val="0"/>
      <w:marTop w:val="0"/>
      <w:marBottom w:val="0"/>
      <w:divBdr>
        <w:top w:val="none" w:sz="0" w:space="0" w:color="auto"/>
        <w:left w:val="none" w:sz="0" w:space="0" w:color="auto"/>
        <w:bottom w:val="none" w:sz="0" w:space="0" w:color="auto"/>
        <w:right w:val="none" w:sz="0" w:space="0" w:color="auto"/>
      </w:divBdr>
      <w:divsChild>
        <w:div w:id="288753203">
          <w:marLeft w:val="0"/>
          <w:marRight w:val="0"/>
          <w:marTop w:val="0"/>
          <w:marBottom w:val="0"/>
          <w:divBdr>
            <w:top w:val="none" w:sz="0" w:space="0" w:color="auto"/>
            <w:left w:val="none" w:sz="0" w:space="0" w:color="auto"/>
            <w:bottom w:val="none" w:sz="0" w:space="0" w:color="auto"/>
            <w:right w:val="none" w:sz="0" w:space="0" w:color="auto"/>
          </w:divBdr>
        </w:div>
        <w:div w:id="427508208">
          <w:marLeft w:val="0"/>
          <w:marRight w:val="0"/>
          <w:marTop w:val="0"/>
          <w:marBottom w:val="0"/>
          <w:divBdr>
            <w:top w:val="none" w:sz="0" w:space="0" w:color="auto"/>
            <w:left w:val="none" w:sz="0" w:space="0" w:color="auto"/>
            <w:bottom w:val="none" w:sz="0" w:space="0" w:color="auto"/>
            <w:right w:val="none" w:sz="0" w:space="0" w:color="auto"/>
          </w:divBdr>
          <w:divsChild>
            <w:div w:id="255598561">
              <w:marLeft w:val="0"/>
              <w:marRight w:val="0"/>
              <w:marTop w:val="0"/>
              <w:marBottom w:val="0"/>
              <w:divBdr>
                <w:top w:val="none" w:sz="0" w:space="0" w:color="auto"/>
                <w:left w:val="none" w:sz="0" w:space="0" w:color="auto"/>
                <w:bottom w:val="none" w:sz="0" w:space="0" w:color="auto"/>
                <w:right w:val="none" w:sz="0" w:space="0" w:color="auto"/>
              </w:divBdr>
              <w:divsChild>
                <w:div w:id="480773130">
                  <w:marLeft w:val="0"/>
                  <w:marRight w:val="0"/>
                  <w:marTop w:val="0"/>
                  <w:marBottom w:val="0"/>
                  <w:divBdr>
                    <w:top w:val="none" w:sz="0" w:space="0" w:color="auto"/>
                    <w:left w:val="none" w:sz="0" w:space="0" w:color="auto"/>
                    <w:bottom w:val="none" w:sz="0" w:space="0" w:color="auto"/>
                    <w:right w:val="none" w:sz="0" w:space="0" w:color="auto"/>
                  </w:divBdr>
                  <w:divsChild>
                    <w:div w:id="1042901183">
                      <w:marLeft w:val="0"/>
                      <w:marRight w:val="0"/>
                      <w:marTop w:val="0"/>
                      <w:marBottom w:val="0"/>
                      <w:divBdr>
                        <w:top w:val="none" w:sz="0" w:space="0" w:color="auto"/>
                        <w:left w:val="none" w:sz="0" w:space="0" w:color="auto"/>
                        <w:bottom w:val="none" w:sz="0" w:space="0" w:color="auto"/>
                        <w:right w:val="none" w:sz="0" w:space="0" w:color="auto"/>
                      </w:divBdr>
                      <w:divsChild>
                        <w:div w:id="1343968070">
                          <w:marLeft w:val="0"/>
                          <w:marRight w:val="0"/>
                          <w:marTop w:val="0"/>
                          <w:marBottom w:val="0"/>
                          <w:divBdr>
                            <w:top w:val="none" w:sz="0" w:space="0" w:color="auto"/>
                            <w:left w:val="none" w:sz="0" w:space="0" w:color="auto"/>
                            <w:bottom w:val="none" w:sz="0" w:space="0" w:color="auto"/>
                            <w:right w:val="none" w:sz="0" w:space="0" w:color="auto"/>
                          </w:divBdr>
                          <w:divsChild>
                            <w:div w:id="1185249283">
                              <w:marLeft w:val="0"/>
                              <w:marRight w:val="0"/>
                              <w:marTop w:val="0"/>
                              <w:marBottom w:val="0"/>
                              <w:divBdr>
                                <w:top w:val="none" w:sz="0" w:space="0" w:color="auto"/>
                                <w:left w:val="none" w:sz="0" w:space="0" w:color="auto"/>
                                <w:bottom w:val="none" w:sz="0" w:space="0" w:color="auto"/>
                                <w:right w:val="none" w:sz="0" w:space="0" w:color="auto"/>
                              </w:divBdr>
                              <w:divsChild>
                                <w:div w:id="319235343">
                                  <w:marLeft w:val="0"/>
                                  <w:marRight w:val="0"/>
                                  <w:marTop w:val="0"/>
                                  <w:marBottom w:val="0"/>
                                  <w:divBdr>
                                    <w:top w:val="none" w:sz="0" w:space="0" w:color="auto"/>
                                    <w:left w:val="none" w:sz="0" w:space="0" w:color="auto"/>
                                    <w:bottom w:val="none" w:sz="0" w:space="0" w:color="auto"/>
                                    <w:right w:val="none" w:sz="0" w:space="0" w:color="auto"/>
                                  </w:divBdr>
                                  <w:divsChild>
                                    <w:div w:id="961424184">
                                      <w:marLeft w:val="0"/>
                                      <w:marRight w:val="0"/>
                                      <w:marTop w:val="0"/>
                                      <w:marBottom w:val="0"/>
                                      <w:divBdr>
                                        <w:top w:val="none" w:sz="0" w:space="0" w:color="auto"/>
                                        <w:left w:val="none" w:sz="0" w:space="0" w:color="auto"/>
                                        <w:bottom w:val="none" w:sz="0" w:space="0" w:color="auto"/>
                                        <w:right w:val="none" w:sz="0" w:space="0" w:color="auto"/>
                                      </w:divBdr>
                                      <w:divsChild>
                                        <w:div w:id="321934944">
                                          <w:marLeft w:val="0"/>
                                          <w:marRight w:val="0"/>
                                          <w:marTop w:val="0"/>
                                          <w:marBottom w:val="0"/>
                                          <w:divBdr>
                                            <w:top w:val="none" w:sz="0" w:space="0" w:color="auto"/>
                                            <w:left w:val="none" w:sz="0" w:space="0" w:color="auto"/>
                                            <w:bottom w:val="none" w:sz="0" w:space="0" w:color="auto"/>
                                            <w:right w:val="none" w:sz="0" w:space="0" w:color="auto"/>
                                          </w:divBdr>
                                          <w:divsChild>
                                            <w:div w:id="284579399">
                                              <w:marLeft w:val="0"/>
                                              <w:marRight w:val="0"/>
                                              <w:marTop w:val="0"/>
                                              <w:marBottom w:val="0"/>
                                              <w:divBdr>
                                                <w:top w:val="none" w:sz="0" w:space="0" w:color="auto"/>
                                                <w:left w:val="none" w:sz="0" w:space="0" w:color="auto"/>
                                                <w:bottom w:val="none" w:sz="0" w:space="0" w:color="auto"/>
                                                <w:right w:val="none" w:sz="0" w:space="0" w:color="auto"/>
                                              </w:divBdr>
                                            </w:div>
                                            <w:div w:id="458911632">
                                              <w:marLeft w:val="0"/>
                                              <w:marRight w:val="0"/>
                                              <w:marTop w:val="0"/>
                                              <w:marBottom w:val="0"/>
                                              <w:divBdr>
                                                <w:top w:val="none" w:sz="0" w:space="0" w:color="auto"/>
                                                <w:left w:val="none" w:sz="0" w:space="0" w:color="auto"/>
                                                <w:bottom w:val="none" w:sz="0" w:space="0" w:color="auto"/>
                                                <w:right w:val="none" w:sz="0" w:space="0" w:color="auto"/>
                                              </w:divBdr>
                                            </w:div>
                                            <w:div w:id="1720981329">
                                              <w:marLeft w:val="0"/>
                                              <w:marRight w:val="0"/>
                                              <w:marTop w:val="0"/>
                                              <w:marBottom w:val="0"/>
                                              <w:divBdr>
                                                <w:top w:val="none" w:sz="0" w:space="0" w:color="auto"/>
                                                <w:left w:val="none" w:sz="0" w:space="0" w:color="auto"/>
                                                <w:bottom w:val="none" w:sz="0" w:space="0" w:color="auto"/>
                                                <w:right w:val="none" w:sz="0" w:space="0" w:color="auto"/>
                                              </w:divBdr>
                                              <w:divsChild>
                                                <w:div w:id="341470940">
                                                  <w:marLeft w:val="0"/>
                                                  <w:marRight w:val="0"/>
                                                  <w:marTop w:val="0"/>
                                                  <w:marBottom w:val="0"/>
                                                  <w:divBdr>
                                                    <w:top w:val="none" w:sz="0" w:space="0" w:color="auto"/>
                                                    <w:left w:val="none" w:sz="0" w:space="0" w:color="auto"/>
                                                    <w:bottom w:val="none" w:sz="0" w:space="0" w:color="auto"/>
                                                    <w:right w:val="none" w:sz="0" w:space="0" w:color="auto"/>
                                                  </w:divBdr>
                                                </w:div>
                                                <w:div w:id="350499118">
                                                  <w:marLeft w:val="0"/>
                                                  <w:marRight w:val="0"/>
                                                  <w:marTop w:val="0"/>
                                                  <w:marBottom w:val="0"/>
                                                  <w:divBdr>
                                                    <w:top w:val="none" w:sz="0" w:space="0" w:color="auto"/>
                                                    <w:left w:val="none" w:sz="0" w:space="0" w:color="auto"/>
                                                    <w:bottom w:val="none" w:sz="0" w:space="0" w:color="auto"/>
                                                    <w:right w:val="none" w:sz="0" w:space="0" w:color="auto"/>
                                                  </w:divBdr>
                                                </w:div>
                                                <w:div w:id="433088170">
                                                  <w:marLeft w:val="0"/>
                                                  <w:marRight w:val="0"/>
                                                  <w:marTop w:val="0"/>
                                                  <w:marBottom w:val="0"/>
                                                  <w:divBdr>
                                                    <w:top w:val="none" w:sz="0" w:space="0" w:color="auto"/>
                                                    <w:left w:val="none" w:sz="0" w:space="0" w:color="auto"/>
                                                    <w:bottom w:val="none" w:sz="0" w:space="0" w:color="auto"/>
                                                    <w:right w:val="none" w:sz="0" w:space="0" w:color="auto"/>
                                                  </w:divBdr>
                                                </w:div>
                                                <w:div w:id="451749584">
                                                  <w:marLeft w:val="0"/>
                                                  <w:marRight w:val="0"/>
                                                  <w:marTop w:val="0"/>
                                                  <w:marBottom w:val="0"/>
                                                  <w:divBdr>
                                                    <w:top w:val="none" w:sz="0" w:space="0" w:color="auto"/>
                                                    <w:left w:val="none" w:sz="0" w:space="0" w:color="auto"/>
                                                    <w:bottom w:val="none" w:sz="0" w:space="0" w:color="auto"/>
                                                    <w:right w:val="none" w:sz="0" w:space="0" w:color="auto"/>
                                                  </w:divBdr>
                                                </w:div>
                                                <w:div w:id="535317734">
                                                  <w:marLeft w:val="0"/>
                                                  <w:marRight w:val="0"/>
                                                  <w:marTop w:val="0"/>
                                                  <w:marBottom w:val="0"/>
                                                  <w:divBdr>
                                                    <w:top w:val="none" w:sz="0" w:space="0" w:color="auto"/>
                                                    <w:left w:val="none" w:sz="0" w:space="0" w:color="auto"/>
                                                    <w:bottom w:val="none" w:sz="0" w:space="0" w:color="auto"/>
                                                    <w:right w:val="none" w:sz="0" w:space="0" w:color="auto"/>
                                                  </w:divBdr>
                                                </w:div>
                                                <w:div w:id="900559153">
                                                  <w:marLeft w:val="0"/>
                                                  <w:marRight w:val="0"/>
                                                  <w:marTop w:val="0"/>
                                                  <w:marBottom w:val="0"/>
                                                  <w:divBdr>
                                                    <w:top w:val="none" w:sz="0" w:space="0" w:color="auto"/>
                                                    <w:left w:val="none" w:sz="0" w:space="0" w:color="auto"/>
                                                    <w:bottom w:val="none" w:sz="0" w:space="0" w:color="auto"/>
                                                    <w:right w:val="none" w:sz="0" w:space="0" w:color="auto"/>
                                                  </w:divBdr>
                                                </w:div>
                                                <w:div w:id="975841696">
                                                  <w:marLeft w:val="0"/>
                                                  <w:marRight w:val="0"/>
                                                  <w:marTop w:val="0"/>
                                                  <w:marBottom w:val="0"/>
                                                  <w:divBdr>
                                                    <w:top w:val="none" w:sz="0" w:space="0" w:color="auto"/>
                                                    <w:left w:val="none" w:sz="0" w:space="0" w:color="auto"/>
                                                    <w:bottom w:val="none" w:sz="0" w:space="0" w:color="auto"/>
                                                    <w:right w:val="none" w:sz="0" w:space="0" w:color="auto"/>
                                                  </w:divBdr>
                                                </w:div>
                                                <w:div w:id="985083612">
                                                  <w:marLeft w:val="0"/>
                                                  <w:marRight w:val="0"/>
                                                  <w:marTop w:val="0"/>
                                                  <w:marBottom w:val="0"/>
                                                  <w:divBdr>
                                                    <w:top w:val="none" w:sz="0" w:space="0" w:color="auto"/>
                                                    <w:left w:val="none" w:sz="0" w:space="0" w:color="auto"/>
                                                    <w:bottom w:val="none" w:sz="0" w:space="0" w:color="auto"/>
                                                    <w:right w:val="none" w:sz="0" w:space="0" w:color="auto"/>
                                                  </w:divBdr>
                                                </w:div>
                                                <w:div w:id="1004090402">
                                                  <w:marLeft w:val="0"/>
                                                  <w:marRight w:val="0"/>
                                                  <w:marTop w:val="0"/>
                                                  <w:marBottom w:val="0"/>
                                                  <w:divBdr>
                                                    <w:top w:val="none" w:sz="0" w:space="0" w:color="auto"/>
                                                    <w:left w:val="none" w:sz="0" w:space="0" w:color="auto"/>
                                                    <w:bottom w:val="none" w:sz="0" w:space="0" w:color="auto"/>
                                                    <w:right w:val="none" w:sz="0" w:space="0" w:color="auto"/>
                                                  </w:divBdr>
                                                </w:div>
                                                <w:div w:id="1038241616">
                                                  <w:marLeft w:val="0"/>
                                                  <w:marRight w:val="0"/>
                                                  <w:marTop w:val="0"/>
                                                  <w:marBottom w:val="0"/>
                                                  <w:divBdr>
                                                    <w:top w:val="none" w:sz="0" w:space="0" w:color="auto"/>
                                                    <w:left w:val="none" w:sz="0" w:space="0" w:color="auto"/>
                                                    <w:bottom w:val="none" w:sz="0" w:space="0" w:color="auto"/>
                                                    <w:right w:val="none" w:sz="0" w:space="0" w:color="auto"/>
                                                  </w:divBdr>
                                                </w:div>
                                                <w:div w:id="1097291796">
                                                  <w:marLeft w:val="0"/>
                                                  <w:marRight w:val="0"/>
                                                  <w:marTop w:val="0"/>
                                                  <w:marBottom w:val="0"/>
                                                  <w:divBdr>
                                                    <w:top w:val="none" w:sz="0" w:space="0" w:color="auto"/>
                                                    <w:left w:val="none" w:sz="0" w:space="0" w:color="auto"/>
                                                    <w:bottom w:val="none" w:sz="0" w:space="0" w:color="auto"/>
                                                    <w:right w:val="none" w:sz="0" w:space="0" w:color="auto"/>
                                                  </w:divBdr>
                                                </w:div>
                                                <w:div w:id="1402563406">
                                                  <w:marLeft w:val="0"/>
                                                  <w:marRight w:val="0"/>
                                                  <w:marTop w:val="0"/>
                                                  <w:marBottom w:val="0"/>
                                                  <w:divBdr>
                                                    <w:top w:val="none" w:sz="0" w:space="0" w:color="auto"/>
                                                    <w:left w:val="none" w:sz="0" w:space="0" w:color="auto"/>
                                                    <w:bottom w:val="none" w:sz="0" w:space="0" w:color="auto"/>
                                                    <w:right w:val="none" w:sz="0" w:space="0" w:color="auto"/>
                                                  </w:divBdr>
                                                </w:div>
                                                <w:div w:id="1454790113">
                                                  <w:marLeft w:val="0"/>
                                                  <w:marRight w:val="0"/>
                                                  <w:marTop w:val="0"/>
                                                  <w:marBottom w:val="0"/>
                                                  <w:divBdr>
                                                    <w:top w:val="none" w:sz="0" w:space="0" w:color="auto"/>
                                                    <w:left w:val="none" w:sz="0" w:space="0" w:color="auto"/>
                                                    <w:bottom w:val="none" w:sz="0" w:space="0" w:color="auto"/>
                                                    <w:right w:val="none" w:sz="0" w:space="0" w:color="auto"/>
                                                  </w:divBdr>
                                                </w:div>
                                                <w:div w:id="1457530846">
                                                  <w:marLeft w:val="0"/>
                                                  <w:marRight w:val="0"/>
                                                  <w:marTop w:val="0"/>
                                                  <w:marBottom w:val="0"/>
                                                  <w:divBdr>
                                                    <w:top w:val="none" w:sz="0" w:space="0" w:color="auto"/>
                                                    <w:left w:val="none" w:sz="0" w:space="0" w:color="auto"/>
                                                    <w:bottom w:val="none" w:sz="0" w:space="0" w:color="auto"/>
                                                    <w:right w:val="none" w:sz="0" w:space="0" w:color="auto"/>
                                                  </w:divBdr>
                                                </w:div>
                                                <w:div w:id="1656908043">
                                                  <w:marLeft w:val="0"/>
                                                  <w:marRight w:val="0"/>
                                                  <w:marTop w:val="0"/>
                                                  <w:marBottom w:val="0"/>
                                                  <w:divBdr>
                                                    <w:top w:val="none" w:sz="0" w:space="0" w:color="auto"/>
                                                    <w:left w:val="none" w:sz="0" w:space="0" w:color="auto"/>
                                                    <w:bottom w:val="none" w:sz="0" w:space="0" w:color="auto"/>
                                                    <w:right w:val="none" w:sz="0" w:space="0" w:color="auto"/>
                                                  </w:divBdr>
                                                </w:div>
                                                <w:div w:id="1692410418">
                                                  <w:marLeft w:val="0"/>
                                                  <w:marRight w:val="0"/>
                                                  <w:marTop w:val="0"/>
                                                  <w:marBottom w:val="0"/>
                                                  <w:divBdr>
                                                    <w:top w:val="none" w:sz="0" w:space="0" w:color="auto"/>
                                                    <w:left w:val="none" w:sz="0" w:space="0" w:color="auto"/>
                                                    <w:bottom w:val="none" w:sz="0" w:space="0" w:color="auto"/>
                                                    <w:right w:val="none" w:sz="0" w:space="0" w:color="auto"/>
                                                  </w:divBdr>
                                                </w:div>
                                                <w:div w:id="177524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463992">
                              <w:marLeft w:val="0"/>
                              <w:marRight w:val="0"/>
                              <w:marTop w:val="0"/>
                              <w:marBottom w:val="0"/>
                              <w:divBdr>
                                <w:top w:val="none" w:sz="0" w:space="0" w:color="auto"/>
                                <w:left w:val="none" w:sz="0" w:space="0" w:color="auto"/>
                                <w:bottom w:val="none" w:sz="0" w:space="0" w:color="auto"/>
                                <w:right w:val="none" w:sz="0" w:space="0" w:color="auto"/>
                              </w:divBdr>
                              <w:divsChild>
                                <w:div w:id="1440830605">
                                  <w:marLeft w:val="0"/>
                                  <w:marRight w:val="0"/>
                                  <w:marTop w:val="0"/>
                                  <w:marBottom w:val="0"/>
                                  <w:divBdr>
                                    <w:top w:val="none" w:sz="0" w:space="0" w:color="auto"/>
                                    <w:left w:val="none" w:sz="0" w:space="0" w:color="auto"/>
                                    <w:bottom w:val="none" w:sz="0" w:space="0" w:color="auto"/>
                                    <w:right w:val="none" w:sz="0" w:space="0" w:color="auto"/>
                                  </w:divBdr>
                                  <w:divsChild>
                                    <w:div w:id="1424035900">
                                      <w:marLeft w:val="0"/>
                                      <w:marRight w:val="0"/>
                                      <w:marTop w:val="0"/>
                                      <w:marBottom w:val="0"/>
                                      <w:divBdr>
                                        <w:top w:val="none" w:sz="0" w:space="0" w:color="auto"/>
                                        <w:left w:val="none" w:sz="0" w:space="0" w:color="auto"/>
                                        <w:bottom w:val="none" w:sz="0" w:space="0" w:color="auto"/>
                                        <w:right w:val="none" w:sz="0" w:space="0" w:color="auto"/>
                                      </w:divBdr>
                                      <w:divsChild>
                                        <w:div w:id="876046309">
                                          <w:marLeft w:val="0"/>
                                          <w:marRight w:val="0"/>
                                          <w:marTop w:val="0"/>
                                          <w:marBottom w:val="0"/>
                                          <w:divBdr>
                                            <w:top w:val="none" w:sz="0" w:space="0" w:color="auto"/>
                                            <w:left w:val="none" w:sz="0" w:space="0" w:color="auto"/>
                                            <w:bottom w:val="none" w:sz="0" w:space="0" w:color="auto"/>
                                            <w:right w:val="none" w:sz="0" w:space="0" w:color="auto"/>
                                          </w:divBdr>
                                          <w:divsChild>
                                            <w:div w:id="1549873867">
                                              <w:marLeft w:val="0"/>
                                              <w:marRight w:val="0"/>
                                              <w:marTop w:val="0"/>
                                              <w:marBottom w:val="0"/>
                                              <w:divBdr>
                                                <w:top w:val="none" w:sz="0" w:space="0" w:color="auto"/>
                                                <w:left w:val="none" w:sz="0" w:space="0" w:color="auto"/>
                                                <w:bottom w:val="none" w:sz="0" w:space="0" w:color="auto"/>
                                                <w:right w:val="none" w:sz="0" w:space="0" w:color="auto"/>
                                              </w:divBdr>
                                              <w:divsChild>
                                                <w:div w:id="1867868463">
                                                  <w:marLeft w:val="0"/>
                                                  <w:marRight w:val="0"/>
                                                  <w:marTop w:val="0"/>
                                                  <w:marBottom w:val="0"/>
                                                  <w:divBdr>
                                                    <w:top w:val="none" w:sz="0" w:space="0" w:color="auto"/>
                                                    <w:left w:val="none" w:sz="0" w:space="0" w:color="auto"/>
                                                    <w:bottom w:val="none" w:sz="0" w:space="0" w:color="auto"/>
                                                    <w:right w:val="none" w:sz="0" w:space="0" w:color="auto"/>
                                                  </w:divBdr>
                                                  <w:divsChild>
                                                    <w:div w:id="1698896213">
                                                      <w:marLeft w:val="0"/>
                                                      <w:marRight w:val="0"/>
                                                      <w:marTop w:val="0"/>
                                                      <w:marBottom w:val="0"/>
                                                      <w:divBdr>
                                                        <w:top w:val="none" w:sz="0" w:space="0" w:color="auto"/>
                                                        <w:left w:val="none" w:sz="0" w:space="0" w:color="auto"/>
                                                        <w:bottom w:val="none" w:sz="0" w:space="0" w:color="auto"/>
                                                        <w:right w:val="none" w:sz="0" w:space="0" w:color="auto"/>
                                                      </w:divBdr>
                                                      <w:divsChild>
                                                        <w:div w:id="2114549484">
                                                          <w:marLeft w:val="0"/>
                                                          <w:marRight w:val="0"/>
                                                          <w:marTop w:val="0"/>
                                                          <w:marBottom w:val="0"/>
                                                          <w:divBdr>
                                                            <w:top w:val="none" w:sz="0" w:space="0" w:color="auto"/>
                                                            <w:left w:val="none" w:sz="0" w:space="0" w:color="auto"/>
                                                            <w:bottom w:val="none" w:sz="0" w:space="0" w:color="auto"/>
                                                            <w:right w:val="none" w:sz="0" w:space="0" w:color="auto"/>
                                                          </w:divBdr>
                                                          <w:divsChild>
                                                            <w:div w:id="1380469158">
                                                              <w:marLeft w:val="0"/>
                                                              <w:marRight w:val="0"/>
                                                              <w:marTop w:val="0"/>
                                                              <w:marBottom w:val="0"/>
                                                              <w:divBdr>
                                                                <w:top w:val="none" w:sz="0" w:space="0" w:color="auto"/>
                                                                <w:left w:val="none" w:sz="0" w:space="0" w:color="auto"/>
                                                                <w:bottom w:val="none" w:sz="0" w:space="0" w:color="auto"/>
                                                                <w:right w:val="none" w:sz="0" w:space="0" w:color="auto"/>
                                                              </w:divBdr>
                                                            </w:div>
                                                            <w:div w:id="211871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594435">
                                              <w:marLeft w:val="0"/>
                                              <w:marRight w:val="0"/>
                                              <w:marTop w:val="0"/>
                                              <w:marBottom w:val="0"/>
                                              <w:divBdr>
                                                <w:top w:val="none" w:sz="0" w:space="0" w:color="auto"/>
                                                <w:left w:val="none" w:sz="0" w:space="0" w:color="auto"/>
                                                <w:bottom w:val="none" w:sz="0" w:space="0" w:color="auto"/>
                                                <w:right w:val="none" w:sz="0" w:space="0" w:color="auto"/>
                                              </w:divBdr>
                                              <w:divsChild>
                                                <w:div w:id="461461717">
                                                  <w:marLeft w:val="0"/>
                                                  <w:marRight w:val="0"/>
                                                  <w:marTop w:val="0"/>
                                                  <w:marBottom w:val="0"/>
                                                  <w:divBdr>
                                                    <w:top w:val="none" w:sz="0" w:space="0" w:color="auto"/>
                                                    <w:left w:val="none" w:sz="0" w:space="0" w:color="auto"/>
                                                    <w:bottom w:val="none" w:sz="0" w:space="0" w:color="auto"/>
                                                    <w:right w:val="none" w:sz="0" w:space="0" w:color="auto"/>
                                                  </w:divBdr>
                                                  <w:divsChild>
                                                    <w:div w:id="1244031284">
                                                      <w:marLeft w:val="0"/>
                                                      <w:marRight w:val="0"/>
                                                      <w:marTop w:val="0"/>
                                                      <w:marBottom w:val="0"/>
                                                      <w:divBdr>
                                                        <w:top w:val="none" w:sz="0" w:space="0" w:color="auto"/>
                                                        <w:left w:val="none" w:sz="0" w:space="0" w:color="auto"/>
                                                        <w:bottom w:val="none" w:sz="0" w:space="0" w:color="auto"/>
                                                        <w:right w:val="none" w:sz="0" w:space="0" w:color="auto"/>
                                                      </w:divBdr>
                                                      <w:divsChild>
                                                        <w:div w:id="1473060281">
                                                          <w:marLeft w:val="0"/>
                                                          <w:marRight w:val="0"/>
                                                          <w:marTop w:val="0"/>
                                                          <w:marBottom w:val="0"/>
                                                          <w:divBdr>
                                                            <w:top w:val="none" w:sz="0" w:space="0" w:color="auto"/>
                                                            <w:left w:val="none" w:sz="0" w:space="0" w:color="auto"/>
                                                            <w:bottom w:val="none" w:sz="0" w:space="0" w:color="auto"/>
                                                            <w:right w:val="none" w:sz="0" w:space="0" w:color="auto"/>
                                                          </w:divBdr>
                                                          <w:divsChild>
                                                            <w:div w:id="649291857">
                                                              <w:marLeft w:val="0"/>
                                                              <w:marRight w:val="0"/>
                                                              <w:marTop w:val="0"/>
                                                              <w:marBottom w:val="0"/>
                                                              <w:divBdr>
                                                                <w:top w:val="none" w:sz="0" w:space="0" w:color="auto"/>
                                                                <w:left w:val="none" w:sz="0" w:space="0" w:color="auto"/>
                                                                <w:bottom w:val="none" w:sz="0" w:space="0" w:color="auto"/>
                                                                <w:right w:val="none" w:sz="0" w:space="0" w:color="auto"/>
                                                              </w:divBdr>
                                                            </w:div>
                                                            <w:div w:id="105350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1516419">
          <w:marLeft w:val="0"/>
          <w:marRight w:val="0"/>
          <w:marTop w:val="0"/>
          <w:marBottom w:val="0"/>
          <w:divBdr>
            <w:top w:val="none" w:sz="0" w:space="0" w:color="auto"/>
            <w:left w:val="none" w:sz="0" w:space="0" w:color="auto"/>
            <w:bottom w:val="none" w:sz="0" w:space="0" w:color="auto"/>
            <w:right w:val="none" w:sz="0" w:space="0" w:color="auto"/>
          </w:divBdr>
          <w:divsChild>
            <w:div w:id="1063217938">
              <w:marLeft w:val="0"/>
              <w:marRight w:val="0"/>
              <w:marTop w:val="0"/>
              <w:marBottom w:val="0"/>
              <w:divBdr>
                <w:top w:val="none" w:sz="0" w:space="0" w:color="auto"/>
                <w:left w:val="none" w:sz="0" w:space="0" w:color="auto"/>
                <w:bottom w:val="none" w:sz="0" w:space="0" w:color="auto"/>
                <w:right w:val="none" w:sz="0" w:space="0" w:color="auto"/>
              </w:divBdr>
              <w:divsChild>
                <w:div w:id="1546940402">
                  <w:marLeft w:val="0"/>
                  <w:marRight w:val="0"/>
                  <w:marTop w:val="0"/>
                  <w:marBottom w:val="0"/>
                  <w:divBdr>
                    <w:top w:val="none" w:sz="0" w:space="0" w:color="auto"/>
                    <w:left w:val="none" w:sz="0" w:space="0" w:color="auto"/>
                    <w:bottom w:val="none" w:sz="0" w:space="0" w:color="auto"/>
                    <w:right w:val="none" w:sz="0" w:space="0" w:color="auto"/>
                  </w:divBdr>
                  <w:divsChild>
                    <w:div w:id="199436353">
                      <w:marLeft w:val="0"/>
                      <w:marRight w:val="0"/>
                      <w:marTop w:val="0"/>
                      <w:marBottom w:val="0"/>
                      <w:divBdr>
                        <w:top w:val="none" w:sz="0" w:space="0" w:color="auto"/>
                        <w:left w:val="none" w:sz="0" w:space="0" w:color="auto"/>
                        <w:bottom w:val="none" w:sz="0" w:space="0" w:color="auto"/>
                        <w:right w:val="none" w:sz="0" w:space="0" w:color="auto"/>
                      </w:divBdr>
                      <w:divsChild>
                        <w:div w:id="2083987779">
                          <w:marLeft w:val="0"/>
                          <w:marRight w:val="0"/>
                          <w:marTop w:val="0"/>
                          <w:marBottom w:val="0"/>
                          <w:divBdr>
                            <w:top w:val="none" w:sz="0" w:space="0" w:color="auto"/>
                            <w:left w:val="none" w:sz="0" w:space="0" w:color="auto"/>
                            <w:bottom w:val="none" w:sz="0" w:space="0" w:color="auto"/>
                            <w:right w:val="none" w:sz="0" w:space="0" w:color="auto"/>
                          </w:divBdr>
                          <w:divsChild>
                            <w:div w:id="1752191158">
                              <w:marLeft w:val="0"/>
                              <w:marRight w:val="0"/>
                              <w:marTop w:val="0"/>
                              <w:marBottom w:val="0"/>
                              <w:divBdr>
                                <w:top w:val="none" w:sz="0" w:space="0" w:color="auto"/>
                                <w:left w:val="none" w:sz="0" w:space="0" w:color="auto"/>
                                <w:bottom w:val="none" w:sz="0" w:space="0" w:color="auto"/>
                                <w:right w:val="none" w:sz="0" w:space="0" w:color="auto"/>
                              </w:divBdr>
                              <w:divsChild>
                                <w:div w:id="128302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131576">
          <w:marLeft w:val="0"/>
          <w:marRight w:val="0"/>
          <w:marTop w:val="0"/>
          <w:marBottom w:val="0"/>
          <w:divBdr>
            <w:top w:val="none" w:sz="0" w:space="0" w:color="auto"/>
            <w:left w:val="none" w:sz="0" w:space="0" w:color="auto"/>
            <w:bottom w:val="none" w:sz="0" w:space="0" w:color="auto"/>
            <w:right w:val="none" w:sz="0" w:space="0" w:color="auto"/>
          </w:divBdr>
        </w:div>
        <w:div w:id="1267738391">
          <w:marLeft w:val="0"/>
          <w:marRight w:val="0"/>
          <w:marTop w:val="0"/>
          <w:marBottom w:val="0"/>
          <w:divBdr>
            <w:top w:val="none" w:sz="0" w:space="0" w:color="auto"/>
            <w:left w:val="none" w:sz="0" w:space="0" w:color="auto"/>
            <w:bottom w:val="none" w:sz="0" w:space="0" w:color="auto"/>
            <w:right w:val="none" w:sz="0" w:space="0" w:color="auto"/>
          </w:divBdr>
          <w:divsChild>
            <w:div w:id="1839496172">
              <w:marLeft w:val="0"/>
              <w:marRight w:val="0"/>
              <w:marTop w:val="0"/>
              <w:marBottom w:val="0"/>
              <w:divBdr>
                <w:top w:val="none" w:sz="0" w:space="0" w:color="auto"/>
                <w:left w:val="none" w:sz="0" w:space="0" w:color="auto"/>
                <w:bottom w:val="none" w:sz="0" w:space="0" w:color="auto"/>
                <w:right w:val="none" w:sz="0" w:space="0" w:color="auto"/>
              </w:divBdr>
              <w:divsChild>
                <w:div w:id="446508388">
                  <w:marLeft w:val="0"/>
                  <w:marRight w:val="0"/>
                  <w:marTop w:val="0"/>
                  <w:marBottom w:val="0"/>
                  <w:divBdr>
                    <w:top w:val="none" w:sz="0" w:space="0" w:color="auto"/>
                    <w:left w:val="none" w:sz="0" w:space="0" w:color="auto"/>
                    <w:bottom w:val="none" w:sz="0" w:space="0" w:color="auto"/>
                    <w:right w:val="none" w:sz="0" w:space="0" w:color="auto"/>
                  </w:divBdr>
                  <w:divsChild>
                    <w:div w:id="1485656140">
                      <w:marLeft w:val="0"/>
                      <w:marRight w:val="0"/>
                      <w:marTop w:val="0"/>
                      <w:marBottom w:val="0"/>
                      <w:divBdr>
                        <w:top w:val="none" w:sz="0" w:space="0" w:color="auto"/>
                        <w:left w:val="none" w:sz="0" w:space="0" w:color="auto"/>
                        <w:bottom w:val="none" w:sz="0" w:space="0" w:color="auto"/>
                        <w:right w:val="none" w:sz="0" w:space="0" w:color="auto"/>
                      </w:divBdr>
                      <w:divsChild>
                        <w:div w:id="1743792557">
                          <w:marLeft w:val="0"/>
                          <w:marRight w:val="0"/>
                          <w:marTop w:val="0"/>
                          <w:marBottom w:val="0"/>
                          <w:divBdr>
                            <w:top w:val="none" w:sz="0" w:space="0" w:color="auto"/>
                            <w:left w:val="none" w:sz="0" w:space="0" w:color="auto"/>
                            <w:bottom w:val="none" w:sz="0" w:space="0" w:color="auto"/>
                            <w:right w:val="none" w:sz="0" w:space="0" w:color="auto"/>
                          </w:divBdr>
                          <w:divsChild>
                            <w:div w:id="1992439004">
                              <w:marLeft w:val="0"/>
                              <w:marRight w:val="0"/>
                              <w:marTop w:val="0"/>
                              <w:marBottom w:val="0"/>
                              <w:divBdr>
                                <w:top w:val="none" w:sz="0" w:space="0" w:color="auto"/>
                                <w:left w:val="none" w:sz="0" w:space="0" w:color="auto"/>
                                <w:bottom w:val="none" w:sz="0" w:space="0" w:color="auto"/>
                                <w:right w:val="none" w:sz="0" w:space="0" w:color="auto"/>
                              </w:divBdr>
                              <w:divsChild>
                                <w:div w:id="1660308915">
                                  <w:marLeft w:val="0"/>
                                  <w:marRight w:val="0"/>
                                  <w:marTop w:val="0"/>
                                  <w:marBottom w:val="0"/>
                                  <w:divBdr>
                                    <w:top w:val="none" w:sz="0" w:space="0" w:color="auto"/>
                                    <w:left w:val="none" w:sz="0" w:space="0" w:color="auto"/>
                                    <w:bottom w:val="none" w:sz="0" w:space="0" w:color="auto"/>
                                    <w:right w:val="none" w:sz="0" w:space="0" w:color="auto"/>
                                  </w:divBdr>
                                  <w:divsChild>
                                    <w:div w:id="307051960">
                                      <w:marLeft w:val="0"/>
                                      <w:marRight w:val="0"/>
                                      <w:marTop w:val="0"/>
                                      <w:marBottom w:val="0"/>
                                      <w:divBdr>
                                        <w:top w:val="none" w:sz="0" w:space="0" w:color="auto"/>
                                        <w:left w:val="none" w:sz="0" w:space="0" w:color="auto"/>
                                        <w:bottom w:val="none" w:sz="0" w:space="0" w:color="auto"/>
                                        <w:right w:val="none" w:sz="0" w:space="0" w:color="auto"/>
                                      </w:divBdr>
                                      <w:divsChild>
                                        <w:div w:id="1710227793">
                                          <w:marLeft w:val="0"/>
                                          <w:marRight w:val="0"/>
                                          <w:marTop w:val="0"/>
                                          <w:marBottom w:val="0"/>
                                          <w:divBdr>
                                            <w:top w:val="none" w:sz="0" w:space="0" w:color="auto"/>
                                            <w:left w:val="none" w:sz="0" w:space="0" w:color="auto"/>
                                            <w:bottom w:val="none" w:sz="0" w:space="0" w:color="auto"/>
                                            <w:right w:val="none" w:sz="0" w:space="0" w:color="auto"/>
                                          </w:divBdr>
                                          <w:divsChild>
                                            <w:div w:id="1080366397">
                                              <w:marLeft w:val="0"/>
                                              <w:marRight w:val="0"/>
                                              <w:marTop w:val="0"/>
                                              <w:marBottom w:val="0"/>
                                              <w:divBdr>
                                                <w:top w:val="none" w:sz="0" w:space="0" w:color="auto"/>
                                                <w:left w:val="none" w:sz="0" w:space="0" w:color="auto"/>
                                                <w:bottom w:val="none" w:sz="0" w:space="0" w:color="auto"/>
                                                <w:right w:val="none" w:sz="0" w:space="0" w:color="auto"/>
                                              </w:divBdr>
                                              <w:divsChild>
                                                <w:div w:id="2123914171">
                                                  <w:marLeft w:val="0"/>
                                                  <w:marRight w:val="0"/>
                                                  <w:marTop w:val="0"/>
                                                  <w:marBottom w:val="0"/>
                                                  <w:divBdr>
                                                    <w:top w:val="none" w:sz="0" w:space="0" w:color="auto"/>
                                                    <w:left w:val="none" w:sz="0" w:space="0" w:color="auto"/>
                                                    <w:bottom w:val="none" w:sz="0" w:space="0" w:color="auto"/>
                                                    <w:right w:val="none" w:sz="0" w:space="0" w:color="auto"/>
                                                  </w:divBdr>
                                                  <w:divsChild>
                                                    <w:div w:id="1314484245">
                                                      <w:marLeft w:val="0"/>
                                                      <w:marRight w:val="0"/>
                                                      <w:marTop w:val="0"/>
                                                      <w:marBottom w:val="0"/>
                                                      <w:divBdr>
                                                        <w:top w:val="none" w:sz="0" w:space="0" w:color="auto"/>
                                                        <w:left w:val="none" w:sz="0" w:space="0" w:color="auto"/>
                                                        <w:bottom w:val="none" w:sz="0" w:space="0" w:color="auto"/>
                                                        <w:right w:val="none" w:sz="0" w:space="0" w:color="auto"/>
                                                      </w:divBdr>
                                                      <w:divsChild>
                                                        <w:div w:id="1085762269">
                                                          <w:marLeft w:val="0"/>
                                                          <w:marRight w:val="0"/>
                                                          <w:marTop w:val="0"/>
                                                          <w:marBottom w:val="0"/>
                                                          <w:divBdr>
                                                            <w:top w:val="none" w:sz="0" w:space="0" w:color="auto"/>
                                                            <w:left w:val="none" w:sz="0" w:space="0" w:color="auto"/>
                                                            <w:bottom w:val="none" w:sz="0" w:space="0" w:color="auto"/>
                                                            <w:right w:val="none" w:sz="0" w:space="0" w:color="auto"/>
                                                          </w:divBdr>
                                                          <w:divsChild>
                                                            <w:div w:id="1249968160">
                                                              <w:marLeft w:val="0"/>
                                                              <w:marRight w:val="0"/>
                                                              <w:marTop w:val="0"/>
                                                              <w:marBottom w:val="0"/>
                                                              <w:divBdr>
                                                                <w:top w:val="none" w:sz="0" w:space="0" w:color="auto"/>
                                                                <w:left w:val="none" w:sz="0" w:space="0" w:color="auto"/>
                                                                <w:bottom w:val="none" w:sz="0" w:space="0" w:color="auto"/>
                                                                <w:right w:val="none" w:sz="0" w:space="0" w:color="auto"/>
                                                              </w:divBdr>
                                                              <w:divsChild>
                                                                <w:div w:id="1600873571">
                                                                  <w:marLeft w:val="0"/>
                                                                  <w:marRight w:val="0"/>
                                                                  <w:marTop w:val="0"/>
                                                                  <w:marBottom w:val="0"/>
                                                                  <w:divBdr>
                                                                    <w:top w:val="none" w:sz="0" w:space="0" w:color="auto"/>
                                                                    <w:left w:val="none" w:sz="0" w:space="0" w:color="auto"/>
                                                                    <w:bottom w:val="none" w:sz="0" w:space="0" w:color="auto"/>
                                                                    <w:right w:val="none" w:sz="0" w:space="0" w:color="auto"/>
                                                                  </w:divBdr>
                                                                  <w:divsChild>
                                                                    <w:div w:id="1948344352">
                                                                      <w:marLeft w:val="0"/>
                                                                      <w:marRight w:val="0"/>
                                                                      <w:marTop w:val="0"/>
                                                                      <w:marBottom w:val="0"/>
                                                                      <w:divBdr>
                                                                        <w:top w:val="none" w:sz="0" w:space="0" w:color="auto"/>
                                                                        <w:left w:val="none" w:sz="0" w:space="0" w:color="auto"/>
                                                                        <w:bottom w:val="none" w:sz="0" w:space="0" w:color="auto"/>
                                                                        <w:right w:val="none" w:sz="0" w:space="0" w:color="auto"/>
                                                                      </w:divBdr>
                                                                      <w:divsChild>
                                                                        <w:div w:id="643004260">
                                                                          <w:marLeft w:val="0"/>
                                                                          <w:marRight w:val="0"/>
                                                                          <w:marTop w:val="0"/>
                                                                          <w:marBottom w:val="0"/>
                                                                          <w:divBdr>
                                                                            <w:top w:val="none" w:sz="0" w:space="0" w:color="auto"/>
                                                                            <w:left w:val="none" w:sz="0" w:space="0" w:color="auto"/>
                                                                            <w:bottom w:val="none" w:sz="0" w:space="0" w:color="auto"/>
                                                                            <w:right w:val="none" w:sz="0" w:space="0" w:color="auto"/>
                                                                          </w:divBdr>
                                                                          <w:divsChild>
                                                                            <w:div w:id="194499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90011157">
                      <w:marLeft w:val="0"/>
                      <w:marRight w:val="0"/>
                      <w:marTop w:val="0"/>
                      <w:marBottom w:val="0"/>
                      <w:divBdr>
                        <w:top w:val="none" w:sz="0" w:space="0" w:color="auto"/>
                        <w:left w:val="none" w:sz="0" w:space="0" w:color="auto"/>
                        <w:bottom w:val="none" w:sz="0" w:space="0" w:color="auto"/>
                        <w:right w:val="none" w:sz="0" w:space="0" w:color="auto"/>
                      </w:divBdr>
                      <w:divsChild>
                        <w:div w:id="286551944">
                          <w:marLeft w:val="0"/>
                          <w:marRight w:val="0"/>
                          <w:marTop w:val="0"/>
                          <w:marBottom w:val="0"/>
                          <w:divBdr>
                            <w:top w:val="none" w:sz="0" w:space="0" w:color="auto"/>
                            <w:left w:val="none" w:sz="0" w:space="0" w:color="auto"/>
                            <w:bottom w:val="none" w:sz="0" w:space="0" w:color="auto"/>
                            <w:right w:val="none" w:sz="0" w:space="0" w:color="auto"/>
                          </w:divBdr>
                          <w:divsChild>
                            <w:div w:id="6238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8341905">
          <w:marLeft w:val="0"/>
          <w:marRight w:val="0"/>
          <w:marTop w:val="0"/>
          <w:marBottom w:val="0"/>
          <w:divBdr>
            <w:top w:val="none" w:sz="0" w:space="0" w:color="auto"/>
            <w:left w:val="none" w:sz="0" w:space="0" w:color="auto"/>
            <w:bottom w:val="none" w:sz="0" w:space="0" w:color="auto"/>
            <w:right w:val="none" w:sz="0" w:space="0" w:color="auto"/>
          </w:divBdr>
        </w:div>
        <w:div w:id="1802184104">
          <w:marLeft w:val="0"/>
          <w:marRight w:val="0"/>
          <w:marTop w:val="0"/>
          <w:marBottom w:val="0"/>
          <w:divBdr>
            <w:top w:val="none" w:sz="0" w:space="0" w:color="auto"/>
            <w:left w:val="none" w:sz="0" w:space="0" w:color="auto"/>
            <w:bottom w:val="none" w:sz="0" w:space="0" w:color="auto"/>
            <w:right w:val="none" w:sz="0" w:space="0" w:color="auto"/>
          </w:divBdr>
          <w:divsChild>
            <w:div w:id="151458603">
              <w:marLeft w:val="0"/>
              <w:marRight w:val="0"/>
              <w:marTop w:val="0"/>
              <w:marBottom w:val="0"/>
              <w:divBdr>
                <w:top w:val="none" w:sz="0" w:space="0" w:color="auto"/>
                <w:left w:val="none" w:sz="0" w:space="0" w:color="auto"/>
                <w:bottom w:val="none" w:sz="0" w:space="0" w:color="auto"/>
                <w:right w:val="none" w:sz="0" w:space="0" w:color="auto"/>
              </w:divBdr>
              <w:divsChild>
                <w:div w:id="1237785035">
                  <w:marLeft w:val="0"/>
                  <w:marRight w:val="0"/>
                  <w:marTop w:val="0"/>
                  <w:marBottom w:val="0"/>
                  <w:divBdr>
                    <w:top w:val="none" w:sz="0" w:space="0" w:color="auto"/>
                    <w:left w:val="none" w:sz="0" w:space="0" w:color="auto"/>
                    <w:bottom w:val="none" w:sz="0" w:space="0" w:color="auto"/>
                    <w:right w:val="none" w:sz="0" w:space="0" w:color="auto"/>
                  </w:divBdr>
                  <w:divsChild>
                    <w:div w:id="2096323132">
                      <w:marLeft w:val="0"/>
                      <w:marRight w:val="0"/>
                      <w:marTop w:val="0"/>
                      <w:marBottom w:val="0"/>
                      <w:divBdr>
                        <w:top w:val="none" w:sz="0" w:space="0" w:color="auto"/>
                        <w:left w:val="none" w:sz="0" w:space="0" w:color="auto"/>
                        <w:bottom w:val="none" w:sz="0" w:space="0" w:color="auto"/>
                        <w:right w:val="none" w:sz="0" w:space="0" w:color="auto"/>
                      </w:divBdr>
                      <w:divsChild>
                        <w:div w:id="592646">
                          <w:marLeft w:val="0"/>
                          <w:marRight w:val="0"/>
                          <w:marTop w:val="0"/>
                          <w:marBottom w:val="0"/>
                          <w:divBdr>
                            <w:top w:val="none" w:sz="0" w:space="0" w:color="auto"/>
                            <w:left w:val="none" w:sz="0" w:space="0" w:color="auto"/>
                            <w:bottom w:val="none" w:sz="0" w:space="0" w:color="auto"/>
                            <w:right w:val="none" w:sz="0" w:space="0" w:color="auto"/>
                          </w:divBdr>
                          <w:divsChild>
                            <w:div w:id="1987201770">
                              <w:marLeft w:val="0"/>
                              <w:marRight w:val="0"/>
                              <w:marTop w:val="0"/>
                              <w:marBottom w:val="0"/>
                              <w:divBdr>
                                <w:top w:val="none" w:sz="0" w:space="0" w:color="auto"/>
                                <w:left w:val="none" w:sz="0" w:space="0" w:color="auto"/>
                                <w:bottom w:val="none" w:sz="0" w:space="0" w:color="auto"/>
                                <w:right w:val="none" w:sz="0" w:space="0" w:color="auto"/>
                              </w:divBdr>
                              <w:divsChild>
                                <w:div w:id="1406224118">
                                  <w:marLeft w:val="0"/>
                                  <w:marRight w:val="0"/>
                                  <w:marTop w:val="0"/>
                                  <w:marBottom w:val="0"/>
                                  <w:divBdr>
                                    <w:top w:val="none" w:sz="0" w:space="0" w:color="auto"/>
                                    <w:left w:val="none" w:sz="0" w:space="0" w:color="auto"/>
                                    <w:bottom w:val="none" w:sz="0" w:space="0" w:color="auto"/>
                                    <w:right w:val="none" w:sz="0" w:space="0" w:color="auto"/>
                                  </w:divBdr>
                                  <w:divsChild>
                                    <w:div w:id="1827160798">
                                      <w:marLeft w:val="0"/>
                                      <w:marRight w:val="0"/>
                                      <w:marTop w:val="0"/>
                                      <w:marBottom w:val="0"/>
                                      <w:divBdr>
                                        <w:top w:val="none" w:sz="0" w:space="0" w:color="auto"/>
                                        <w:left w:val="none" w:sz="0" w:space="0" w:color="auto"/>
                                        <w:bottom w:val="none" w:sz="0" w:space="0" w:color="auto"/>
                                        <w:right w:val="none" w:sz="0" w:space="0" w:color="auto"/>
                                      </w:divBdr>
                                      <w:divsChild>
                                        <w:div w:id="575747936">
                                          <w:marLeft w:val="0"/>
                                          <w:marRight w:val="0"/>
                                          <w:marTop w:val="0"/>
                                          <w:marBottom w:val="0"/>
                                          <w:divBdr>
                                            <w:top w:val="none" w:sz="0" w:space="0" w:color="auto"/>
                                            <w:left w:val="none" w:sz="0" w:space="0" w:color="auto"/>
                                            <w:bottom w:val="none" w:sz="0" w:space="0" w:color="auto"/>
                                            <w:right w:val="none" w:sz="0" w:space="0" w:color="auto"/>
                                          </w:divBdr>
                                          <w:divsChild>
                                            <w:div w:id="1428580834">
                                              <w:marLeft w:val="0"/>
                                              <w:marRight w:val="0"/>
                                              <w:marTop w:val="0"/>
                                              <w:marBottom w:val="0"/>
                                              <w:divBdr>
                                                <w:top w:val="none" w:sz="0" w:space="0" w:color="auto"/>
                                                <w:left w:val="none" w:sz="0" w:space="0" w:color="auto"/>
                                                <w:bottom w:val="none" w:sz="0" w:space="0" w:color="auto"/>
                                                <w:right w:val="none" w:sz="0" w:space="0" w:color="auto"/>
                                              </w:divBdr>
                                              <w:divsChild>
                                                <w:div w:id="1071737485">
                                                  <w:marLeft w:val="0"/>
                                                  <w:marRight w:val="0"/>
                                                  <w:marTop w:val="0"/>
                                                  <w:marBottom w:val="0"/>
                                                  <w:divBdr>
                                                    <w:top w:val="none" w:sz="0" w:space="0" w:color="auto"/>
                                                    <w:left w:val="none" w:sz="0" w:space="0" w:color="auto"/>
                                                    <w:bottom w:val="none" w:sz="0" w:space="0" w:color="auto"/>
                                                    <w:right w:val="none" w:sz="0" w:space="0" w:color="auto"/>
                                                  </w:divBdr>
                                                  <w:divsChild>
                                                    <w:div w:id="1261646229">
                                                      <w:marLeft w:val="0"/>
                                                      <w:marRight w:val="0"/>
                                                      <w:marTop w:val="0"/>
                                                      <w:marBottom w:val="0"/>
                                                      <w:divBdr>
                                                        <w:top w:val="none" w:sz="0" w:space="0" w:color="auto"/>
                                                        <w:left w:val="none" w:sz="0" w:space="0" w:color="auto"/>
                                                        <w:bottom w:val="none" w:sz="0" w:space="0" w:color="auto"/>
                                                        <w:right w:val="none" w:sz="0" w:space="0" w:color="auto"/>
                                                      </w:divBdr>
                                                      <w:divsChild>
                                                        <w:div w:id="89917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9326150">
      <w:bodyDiv w:val="1"/>
      <w:marLeft w:val="0"/>
      <w:marRight w:val="0"/>
      <w:marTop w:val="0"/>
      <w:marBottom w:val="0"/>
      <w:divBdr>
        <w:top w:val="none" w:sz="0" w:space="0" w:color="auto"/>
        <w:left w:val="none" w:sz="0" w:space="0" w:color="auto"/>
        <w:bottom w:val="none" w:sz="0" w:space="0" w:color="auto"/>
        <w:right w:val="none" w:sz="0" w:space="0" w:color="auto"/>
      </w:divBdr>
      <w:divsChild>
        <w:div w:id="116529375">
          <w:marLeft w:val="0"/>
          <w:marRight w:val="0"/>
          <w:marTop w:val="0"/>
          <w:marBottom w:val="0"/>
          <w:divBdr>
            <w:top w:val="none" w:sz="0" w:space="0" w:color="auto"/>
            <w:left w:val="none" w:sz="0" w:space="0" w:color="auto"/>
            <w:bottom w:val="none" w:sz="0" w:space="0" w:color="auto"/>
            <w:right w:val="none" w:sz="0" w:space="0" w:color="auto"/>
          </w:divBdr>
        </w:div>
        <w:div w:id="619380836">
          <w:marLeft w:val="0"/>
          <w:marRight w:val="0"/>
          <w:marTop w:val="0"/>
          <w:marBottom w:val="0"/>
          <w:divBdr>
            <w:top w:val="none" w:sz="0" w:space="0" w:color="auto"/>
            <w:left w:val="none" w:sz="0" w:space="0" w:color="auto"/>
            <w:bottom w:val="none" w:sz="0" w:space="0" w:color="auto"/>
            <w:right w:val="none" w:sz="0" w:space="0" w:color="auto"/>
          </w:divBdr>
        </w:div>
        <w:div w:id="937911151">
          <w:marLeft w:val="0"/>
          <w:marRight w:val="0"/>
          <w:marTop w:val="0"/>
          <w:marBottom w:val="0"/>
          <w:divBdr>
            <w:top w:val="none" w:sz="0" w:space="0" w:color="auto"/>
            <w:left w:val="none" w:sz="0" w:space="0" w:color="auto"/>
            <w:bottom w:val="none" w:sz="0" w:space="0" w:color="auto"/>
            <w:right w:val="none" w:sz="0" w:space="0" w:color="auto"/>
          </w:divBdr>
        </w:div>
      </w:divsChild>
    </w:div>
    <w:div w:id="506674902">
      <w:bodyDiv w:val="1"/>
      <w:marLeft w:val="0"/>
      <w:marRight w:val="0"/>
      <w:marTop w:val="0"/>
      <w:marBottom w:val="0"/>
      <w:divBdr>
        <w:top w:val="none" w:sz="0" w:space="0" w:color="auto"/>
        <w:left w:val="none" w:sz="0" w:space="0" w:color="auto"/>
        <w:bottom w:val="none" w:sz="0" w:space="0" w:color="auto"/>
        <w:right w:val="none" w:sz="0" w:space="0" w:color="auto"/>
      </w:divBdr>
      <w:divsChild>
        <w:div w:id="1120034593">
          <w:marLeft w:val="0"/>
          <w:marRight w:val="0"/>
          <w:marTop w:val="0"/>
          <w:marBottom w:val="0"/>
          <w:divBdr>
            <w:top w:val="none" w:sz="0" w:space="0" w:color="auto"/>
            <w:left w:val="none" w:sz="0" w:space="0" w:color="auto"/>
            <w:bottom w:val="none" w:sz="0" w:space="0" w:color="auto"/>
            <w:right w:val="none" w:sz="0" w:space="0" w:color="auto"/>
          </w:divBdr>
          <w:divsChild>
            <w:div w:id="1704986456">
              <w:marLeft w:val="0"/>
              <w:marRight w:val="0"/>
              <w:marTop w:val="0"/>
              <w:marBottom w:val="0"/>
              <w:divBdr>
                <w:top w:val="none" w:sz="0" w:space="0" w:color="auto"/>
                <w:left w:val="none" w:sz="0" w:space="0" w:color="auto"/>
                <w:bottom w:val="none" w:sz="0" w:space="0" w:color="auto"/>
                <w:right w:val="none" w:sz="0" w:space="0" w:color="auto"/>
              </w:divBdr>
              <w:divsChild>
                <w:div w:id="1581912895">
                  <w:marLeft w:val="0"/>
                  <w:marRight w:val="0"/>
                  <w:marTop w:val="0"/>
                  <w:marBottom w:val="0"/>
                  <w:divBdr>
                    <w:top w:val="none" w:sz="0" w:space="0" w:color="auto"/>
                    <w:left w:val="none" w:sz="0" w:space="0" w:color="auto"/>
                    <w:bottom w:val="none" w:sz="0" w:space="0" w:color="auto"/>
                    <w:right w:val="none" w:sz="0" w:space="0" w:color="auto"/>
                  </w:divBdr>
                  <w:divsChild>
                    <w:div w:id="1952742284">
                      <w:marLeft w:val="0"/>
                      <w:marRight w:val="0"/>
                      <w:marTop w:val="0"/>
                      <w:marBottom w:val="0"/>
                      <w:divBdr>
                        <w:top w:val="none" w:sz="0" w:space="0" w:color="auto"/>
                        <w:left w:val="none" w:sz="0" w:space="0" w:color="auto"/>
                        <w:bottom w:val="none" w:sz="0" w:space="0" w:color="auto"/>
                        <w:right w:val="none" w:sz="0" w:space="0" w:color="auto"/>
                      </w:divBdr>
                      <w:divsChild>
                        <w:div w:id="33634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848323">
      <w:bodyDiv w:val="1"/>
      <w:marLeft w:val="0"/>
      <w:marRight w:val="0"/>
      <w:marTop w:val="0"/>
      <w:marBottom w:val="0"/>
      <w:divBdr>
        <w:top w:val="none" w:sz="0" w:space="0" w:color="auto"/>
        <w:left w:val="none" w:sz="0" w:space="0" w:color="auto"/>
        <w:bottom w:val="none" w:sz="0" w:space="0" w:color="auto"/>
        <w:right w:val="none" w:sz="0" w:space="0" w:color="auto"/>
      </w:divBdr>
      <w:divsChild>
        <w:div w:id="358434403">
          <w:marLeft w:val="0"/>
          <w:marRight w:val="0"/>
          <w:marTop w:val="0"/>
          <w:marBottom w:val="0"/>
          <w:divBdr>
            <w:top w:val="none" w:sz="0" w:space="0" w:color="auto"/>
            <w:left w:val="none" w:sz="0" w:space="0" w:color="auto"/>
            <w:bottom w:val="none" w:sz="0" w:space="0" w:color="auto"/>
            <w:right w:val="none" w:sz="0" w:space="0" w:color="auto"/>
          </w:divBdr>
        </w:div>
        <w:div w:id="1387728671">
          <w:marLeft w:val="0"/>
          <w:marRight w:val="0"/>
          <w:marTop w:val="0"/>
          <w:marBottom w:val="0"/>
          <w:divBdr>
            <w:top w:val="none" w:sz="0" w:space="0" w:color="auto"/>
            <w:left w:val="none" w:sz="0" w:space="0" w:color="auto"/>
            <w:bottom w:val="none" w:sz="0" w:space="0" w:color="auto"/>
            <w:right w:val="none" w:sz="0" w:space="0" w:color="auto"/>
          </w:divBdr>
        </w:div>
        <w:div w:id="1414669566">
          <w:marLeft w:val="0"/>
          <w:marRight w:val="0"/>
          <w:marTop w:val="0"/>
          <w:marBottom w:val="0"/>
          <w:divBdr>
            <w:top w:val="none" w:sz="0" w:space="0" w:color="auto"/>
            <w:left w:val="none" w:sz="0" w:space="0" w:color="auto"/>
            <w:bottom w:val="none" w:sz="0" w:space="0" w:color="auto"/>
            <w:right w:val="none" w:sz="0" w:space="0" w:color="auto"/>
          </w:divBdr>
          <w:divsChild>
            <w:div w:id="811404177">
              <w:marLeft w:val="0"/>
              <w:marRight w:val="0"/>
              <w:marTop w:val="0"/>
              <w:marBottom w:val="0"/>
              <w:divBdr>
                <w:top w:val="none" w:sz="0" w:space="0" w:color="auto"/>
                <w:left w:val="none" w:sz="0" w:space="0" w:color="auto"/>
                <w:bottom w:val="none" w:sz="0" w:space="0" w:color="auto"/>
                <w:right w:val="none" w:sz="0" w:space="0" w:color="auto"/>
              </w:divBdr>
              <w:divsChild>
                <w:div w:id="404110508">
                  <w:marLeft w:val="0"/>
                  <w:marRight w:val="0"/>
                  <w:marTop w:val="0"/>
                  <w:marBottom w:val="0"/>
                  <w:divBdr>
                    <w:top w:val="none" w:sz="0" w:space="0" w:color="auto"/>
                    <w:left w:val="none" w:sz="0" w:space="0" w:color="auto"/>
                    <w:bottom w:val="none" w:sz="0" w:space="0" w:color="auto"/>
                    <w:right w:val="none" w:sz="0" w:space="0" w:color="auto"/>
                  </w:divBdr>
                  <w:divsChild>
                    <w:div w:id="1173837594">
                      <w:marLeft w:val="0"/>
                      <w:marRight w:val="0"/>
                      <w:marTop w:val="0"/>
                      <w:marBottom w:val="0"/>
                      <w:divBdr>
                        <w:top w:val="none" w:sz="0" w:space="0" w:color="auto"/>
                        <w:left w:val="none" w:sz="0" w:space="0" w:color="auto"/>
                        <w:bottom w:val="none" w:sz="0" w:space="0" w:color="auto"/>
                        <w:right w:val="none" w:sz="0" w:space="0" w:color="auto"/>
                      </w:divBdr>
                      <w:divsChild>
                        <w:div w:id="953950335">
                          <w:marLeft w:val="0"/>
                          <w:marRight w:val="0"/>
                          <w:marTop w:val="0"/>
                          <w:marBottom w:val="0"/>
                          <w:divBdr>
                            <w:top w:val="none" w:sz="0" w:space="0" w:color="auto"/>
                            <w:left w:val="none" w:sz="0" w:space="0" w:color="auto"/>
                            <w:bottom w:val="none" w:sz="0" w:space="0" w:color="auto"/>
                            <w:right w:val="none" w:sz="0" w:space="0" w:color="auto"/>
                          </w:divBdr>
                          <w:divsChild>
                            <w:div w:id="1996832737">
                              <w:marLeft w:val="0"/>
                              <w:marRight w:val="0"/>
                              <w:marTop w:val="0"/>
                              <w:marBottom w:val="0"/>
                              <w:divBdr>
                                <w:top w:val="none" w:sz="0" w:space="0" w:color="auto"/>
                                <w:left w:val="none" w:sz="0" w:space="0" w:color="auto"/>
                                <w:bottom w:val="none" w:sz="0" w:space="0" w:color="auto"/>
                                <w:right w:val="none" w:sz="0" w:space="0" w:color="auto"/>
                              </w:divBdr>
                              <w:divsChild>
                                <w:div w:id="271548164">
                                  <w:marLeft w:val="0"/>
                                  <w:marRight w:val="0"/>
                                  <w:marTop w:val="0"/>
                                  <w:marBottom w:val="0"/>
                                  <w:divBdr>
                                    <w:top w:val="none" w:sz="0" w:space="0" w:color="auto"/>
                                    <w:left w:val="none" w:sz="0" w:space="0" w:color="auto"/>
                                    <w:bottom w:val="none" w:sz="0" w:space="0" w:color="auto"/>
                                    <w:right w:val="none" w:sz="0" w:space="0" w:color="auto"/>
                                  </w:divBdr>
                                  <w:divsChild>
                                    <w:div w:id="3410852">
                                      <w:marLeft w:val="0"/>
                                      <w:marRight w:val="0"/>
                                      <w:marTop w:val="0"/>
                                      <w:marBottom w:val="0"/>
                                      <w:divBdr>
                                        <w:top w:val="none" w:sz="0" w:space="0" w:color="auto"/>
                                        <w:left w:val="none" w:sz="0" w:space="0" w:color="auto"/>
                                        <w:bottom w:val="none" w:sz="0" w:space="0" w:color="auto"/>
                                        <w:right w:val="none" w:sz="0" w:space="0" w:color="auto"/>
                                      </w:divBdr>
                                      <w:divsChild>
                                        <w:div w:id="487526785">
                                          <w:marLeft w:val="0"/>
                                          <w:marRight w:val="0"/>
                                          <w:marTop w:val="0"/>
                                          <w:marBottom w:val="0"/>
                                          <w:divBdr>
                                            <w:top w:val="none" w:sz="0" w:space="0" w:color="auto"/>
                                            <w:left w:val="none" w:sz="0" w:space="0" w:color="auto"/>
                                            <w:bottom w:val="none" w:sz="0" w:space="0" w:color="auto"/>
                                            <w:right w:val="none" w:sz="0" w:space="0" w:color="auto"/>
                                          </w:divBdr>
                                          <w:divsChild>
                                            <w:div w:id="2064793722">
                                              <w:marLeft w:val="0"/>
                                              <w:marRight w:val="0"/>
                                              <w:marTop w:val="0"/>
                                              <w:marBottom w:val="0"/>
                                              <w:divBdr>
                                                <w:top w:val="none" w:sz="0" w:space="0" w:color="auto"/>
                                                <w:left w:val="none" w:sz="0" w:space="0" w:color="auto"/>
                                                <w:bottom w:val="none" w:sz="0" w:space="0" w:color="auto"/>
                                                <w:right w:val="none" w:sz="0" w:space="0" w:color="auto"/>
                                              </w:divBdr>
                                              <w:divsChild>
                                                <w:div w:id="1574509476">
                                                  <w:marLeft w:val="0"/>
                                                  <w:marRight w:val="0"/>
                                                  <w:marTop w:val="0"/>
                                                  <w:marBottom w:val="0"/>
                                                  <w:divBdr>
                                                    <w:top w:val="none" w:sz="0" w:space="0" w:color="auto"/>
                                                    <w:left w:val="none" w:sz="0" w:space="0" w:color="auto"/>
                                                    <w:bottom w:val="none" w:sz="0" w:space="0" w:color="auto"/>
                                                    <w:right w:val="none" w:sz="0" w:space="0" w:color="auto"/>
                                                  </w:divBdr>
                                                  <w:divsChild>
                                                    <w:div w:id="1859585490">
                                                      <w:marLeft w:val="0"/>
                                                      <w:marRight w:val="0"/>
                                                      <w:marTop w:val="0"/>
                                                      <w:marBottom w:val="0"/>
                                                      <w:divBdr>
                                                        <w:top w:val="none" w:sz="0" w:space="0" w:color="auto"/>
                                                        <w:left w:val="none" w:sz="0" w:space="0" w:color="auto"/>
                                                        <w:bottom w:val="none" w:sz="0" w:space="0" w:color="auto"/>
                                                        <w:right w:val="none" w:sz="0" w:space="0" w:color="auto"/>
                                                      </w:divBdr>
                                                      <w:divsChild>
                                                        <w:div w:id="1682659540">
                                                          <w:marLeft w:val="0"/>
                                                          <w:marRight w:val="0"/>
                                                          <w:marTop w:val="0"/>
                                                          <w:marBottom w:val="0"/>
                                                          <w:divBdr>
                                                            <w:top w:val="none" w:sz="0" w:space="0" w:color="auto"/>
                                                            <w:left w:val="none" w:sz="0" w:space="0" w:color="auto"/>
                                                            <w:bottom w:val="none" w:sz="0" w:space="0" w:color="auto"/>
                                                            <w:right w:val="none" w:sz="0" w:space="0" w:color="auto"/>
                                                          </w:divBdr>
                                                          <w:divsChild>
                                                            <w:div w:id="479344862">
                                                              <w:marLeft w:val="0"/>
                                                              <w:marRight w:val="0"/>
                                                              <w:marTop w:val="0"/>
                                                              <w:marBottom w:val="0"/>
                                                              <w:divBdr>
                                                                <w:top w:val="none" w:sz="0" w:space="0" w:color="auto"/>
                                                                <w:left w:val="none" w:sz="0" w:space="0" w:color="auto"/>
                                                                <w:bottom w:val="none" w:sz="0" w:space="0" w:color="auto"/>
                                                                <w:right w:val="none" w:sz="0" w:space="0" w:color="auto"/>
                                                              </w:divBdr>
                                                              <w:divsChild>
                                                                <w:div w:id="118375926">
                                                                  <w:marLeft w:val="0"/>
                                                                  <w:marRight w:val="0"/>
                                                                  <w:marTop w:val="0"/>
                                                                  <w:marBottom w:val="0"/>
                                                                  <w:divBdr>
                                                                    <w:top w:val="none" w:sz="0" w:space="0" w:color="auto"/>
                                                                    <w:left w:val="none" w:sz="0" w:space="0" w:color="auto"/>
                                                                    <w:bottom w:val="none" w:sz="0" w:space="0" w:color="auto"/>
                                                                    <w:right w:val="none" w:sz="0" w:space="0" w:color="auto"/>
                                                                  </w:divBdr>
                                                                  <w:divsChild>
                                                                    <w:div w:id="407848968">
                                                                      <w:marLeft w:val="0"/>
                                                                      <w:marRight w:val="0"/>
                                                                      <w:marTop w:val="0"/>
                                                                      <w:marBottom w:val="0"/>
                                                                      <w:divBdr>
                                                                        <w:top w:val="none" w:sz="0" w:space="0" w:color="auto"/>
                                                                        <w:left w:val="none" w:sz="0" w:space="0" w:color="auto"/>
                                                                        <w:bottom w:val="none" w:sz="0" w:space="0" w:color="auto"/>
                                                                        <w:right w:val="none" w:sz="0" w:space="0" w:color="auto"/>
                                                                      </w:divBdr>
                                                                      <w:divsChild>
                                                                        <w:div w:id="1571381806">
                                                                          <w:marLeft w:val="0"/>
                                                                          <w:marRight w:val="0"/>
                                                                          <w:marTop w:val="0"/>
                                                                          <w:marBottom w:val="0"/>
                                                                          <w:divBdr>
                                                                            <w:top w:val="none" w:sz="0" w:space="0" w:color="auto"/>
                                                                            <w:left w:val="none" w:sz="0" w:space="0" w:color="auto"/>
                                                                            <w:bottom w:val="none" w:sz="0" w:space="0" w:color="auto"/>
                                                                            <w:right w:val="none" w:sz="0" w:space="0" w:color="auto"/>
                                                                          </w:divBdr>
                                                                          <w:divsChild>
                                                                            <w:div w:id="1570798429">
                                                                              <w:marLeft w:val="0"/>
                                                                              <w:marRight w:val="0"/>
                                                                              <w:marTop w:val="0"/>
                                                                              <w:marBottom w:val="0"/>
                                                                              <w:divBdr>
                                                                                <w:top w:val="none" w:sz="0" w:space="0" w:color="auto"/>
                                                                                <w:left w:val="none" w:sz="0" w:space="0" w:color="auto"/>
                                                                                <w:bottom w:val="none" w:sz="0" w:space="0" w:color="auto"/>
                                                                                <w:right w:val="none" w:sz="0" w:space="0" w:color="auto"/>
                                                                              </w:divBdr>
                                                                              <w:divsChild>
                                                                                <w:div w:id="1122652375">
                                                                                  <w:marLeft w:val="0"/>
                                                                                  <w:marRight w:val="0"/>
                                                                                  <w:marTop w:val="0"/>
                                                                                  <w:marBottom w:val="0"/>
                                                                                  <w:divBdr>
                                                                                    <w:top w:val="none" w:sz="0" w:space="0" w:color="auto"/>
                                                                                    <w:left w:val="none" w:sz="0" w:space="0" w:color="auto"/>
                                                                                    <w:bottom w:val="none" w:sz="0" w:space="0" w:color="auto"/>
                                                                                    <w:right w:val="none" w:sz="0" w:space="0" w:color="auto"/>
                                                                                  </w:divBdr>
                                                                                  <w:divsChild>
                                                                                    <w:div w:id="1325166271">
                                                                                      <w:marLeft w:val="0"/>
                                                                                      <w:marRight w:val="0"/>
                                                                                      <w:marTop w:val="0"/>
                                                                                      <w:marBottom w:val="0"/>
                                                                                      <w:divBdr>
                                                                                        <w:top w:val="none" w:sz="0" w:space="0" w:color="auto"/>
                                                                                        <w:left w:val="none" w:sz="0" w:space="0" w:color="auto"/>
                                                                                        <w:bottom w:val="none" w:sz="0" w:space="0" w:color="auto"/>
                                                                                        <w:right w:val="none" w:sz="0" w:space="0" w:color="auto"/>
                                                                                      </w:divBdr>
                                                                                      <w:divsChild>
                                                                                        <w:div w:id="2080865801">
                                                                                          <w:marLeft w:val="0"/>
                                                                                          <w:marRight w:val="0"/>
                                                                                          <w:marTop w:val="0"/>
                                                                                          <w:marBottom w:val="0"/>
                                                                                          <w:divBdr>
                                                                                            <w:top w:val="none" w:sz="0" w:space="0" w:color="auto"/>
                                                                                            <w:left w:val="none" w:sz="0" w:space="0" w:color="auto"/>
                                                                                            <w:bottom w:val="none" w:sz="0" w:space="0" w:color="auto"/>
                                                                                            <w:right w:val="none" w:sz="0" w:space="0" w:color="auto"/>
                                                                                          </w:divBdr>
                                                                                          <w:divsChild>
                                                                                            <w:div w:id="227037951">
                                                                                              <w:marLeft w:val="0"/>
                                                                                              <w:marRight w:val="0"/>
                                                                                              <w:marTop w:val="0"/>
                                                                                              <w:marBottom w:val="0"/>
                                                                                              <w:divBdr>
                                                                                                <w:top w:val="none" w:sz="0" w:space="0" w:color="auto"/>
                                                                                                <w:left w:val="none" w:sz="0" w:space="0" w:color="auto"/>
                                                                                                <w:bottom w:val="none" w:sz="0" w:space="0" w:color="auto"/>
                                                                                                <w:right w:val="none" w:sz="0" w:space="0" w:color="auto"/>
                                                                                              </w:divBdr>
                                                                                              <w:divsChild>
                                                                                                <w:div w:id="1454253386">
                                                                                                  <w:marLeft w:val="0"/>
                                                                                                  <w:marRight w:val="0"/>
                                                                                                  <w:marTop w:val="0"/>
                                                                                                  <w:marBottom w:val="0"/>
                                                                                                  <w:divBdr>
                                                                                                    <w:top w:val="none" w:sz="0" w:space="0" w:color="auto"/>
                                                                                                    <w:left w:val="none" w:sz="0" w:space="0" w:color="auto"/>
                                                                                                    <w:bottom w:val="none" w:sz="0" w:space="0" w:color="auto"/>
                                                                                                    <w:right w:val="none" w:sz="0" w:space="0" w:color="auto"/>
                                                                                                  </w:divBdr>
                                                                                                  <w:divsChild>
                                                                                                    <w:div w:id="313800024">
                                                                                                      <w:marLeft w:val="0"/>
                                                                                                      <w:marRight w:val="0"/>
                                                                                                      <w:marTop w:val="0"/>
                                                                                                      <w:marBottom w:val="0"/>
                                                                                                      <w:divBdr>
                                                                                                        <w:top w:val="none" w:sz="0" w:space="0" w:color="auto"/>
                                                                                                        <w:left w:val="none" w:sz="0" w:space="0" w:color="auto"/>
                                                                                                        <w:bottom w:val="none" w:sz="0" w:space="0" w:color="auto"/>
                                                                                                        <w:right w:val="none" w:sz="0" w:space="0" w:color="auto"/>
                                                                                                      </w:divBdr>
                                                                                                    </w:div>
                                                                                                    <w:div w:id="415135728">
                                                                                                      <w:marLeft w:val="0"/>
                                                                                                      <w:marRight w:val="0"/>
                                                                                                      <w:marTop w:val="0"/>
                                                                                                      <w:marBottom w:val="0"/>
                                                                                                      <w:divBdr>
                                                                                                        <w:top w:val="none" w:sz="0" w:space="0" w:color="auto"/>
                                                                                                        <w:left w:val="none" w:sz="0" w:space="0" w:color="auto"/>
                                                                                                        <w:bottom w:val="none" w:sz="0" w:space="0" w:color="auto"/>
                                                                                                        <w:right w:val="none" w:sz="0" w:space="0" w:color="auto"/>
                                                                                                      </w:divBdr>
                                                                                                      <w:divsChild>
                                                                                                        <w:div w:id="141237854">
                                                                                                          <w:marLeft w:val="0"/>
                                                                                                          <w:marRight w:val="0"/>
                                                                                                          <w:marTop w:val="0"/>
                                                                                                          <w:marBottom w:val="0"/>
                                                                                                          <w:divBdr>
                                                                                                            <w:top w:val="none" w:sz="0" w:space="0" w:color="auto"/>
                                                                                                            <w:left w:val="none" w:sz="0" w:space="0" w:color="auto"/>
                                                                                                            <w:bottom w:val="none" w:sz="0" w:space="0" w:color="auto"/>
                                                                                                            <w:right w:val="none" w:sz="0" w:space="0" w:color="auto"/>
                                                                                                          </w:divBdr>
                                                                                                          <w:divsChild>
                                                                                                            <w:div w:id="1777822414">
                                                                                                              <w:marLeft w:val="0"/>
                                                                                                              <w:marRight w:val="0"/>
                                                                                                              <w:marTop w:val="0"/>
                                                                                                              <w:marBottom w:val="0"/>
                                                                                                              <w:divBdr>
                                                                                                                <w:top w:val="none" w:sz="0" w:space="0" w:color="auto"/>
                                                                                                                <w:left w:val="none" w:sz="0" w:space="0" w:color="auto"/>
                                                                                                                <w:bottom w:val="none" w:sz="0" w:space="0" w:color="auto"/>
                                                                                                                <w:right w:val="none" w:sz="0" w:space="0" w:color="auto"/>
                                                                                                              </w:divBdr>
                                                                                                              <w:divsChild>
                                                                                                                <w:div w:id="1147816457">
                                                                                                                  <w:marLeft w:val="0"/>
                                                                                                                  <w:marRight w:val="0"/>
                                                                                                                  <w:marTop w:val="0"/>
                                                                                                                  <w:marBottom w:val="0"/>
                                                                                                                  <w:divBdr>
                                                                                                                    <w:top w:val="none" w:sz="0" w:space="0" w:color="auto"/>
                                                                                                                    <w:left w:val="none" w:sz="0" w:space="0" w:color="auto"/>
                                                                                                                    <w:bottom w:val="none" w:sz="0" w:space="0" w:color="auto"/>
                                                                                                                    <w:right w:val="none" w:sz="0" w:space="0" w:color="auto"/>
                                                                                                                  </w:divBdr>
                                                                                                                  <w:divsChild>
                                                                                                                    <w:div w:id="1178928113">
                                                                                                                      <w:marLeft w:val="0"/>
                                                                                                                      <w:marRight w:val="0"/>
                                                                                                                      <w:marTop w:val="0"/>
                                                                                                                      <w:marBottom w:val="0"/>
                                                                                                                      <w:divBdr>
                                                                                                                        <w:top w:val="none" w:sz="0" w:space="0" w:color="auto"/>
                                                                                                                        <w:left w:val="none" w:sz="0" w:space="0" w:color="auto"/>
                                                                                                                        <w:bottom w:val="none" w:sz="0" w:space="0" w:color="auto"/>
                                                                                                                        <w:right w:val="none" w:sz="0" w:space="0" w:color="auto"/>
                                                                                                                      </w:divBdr>
                                                                                                                      <w:divsChild>
                                                                                                                        <w:div w:id="110780922">
                                                                                                                          <w:marLeft w:val="0"/>
                                                                                                                          <w:marRight w:val="0"/>
                                                                                                                          <w:marTop w:val="0"/>
                                                                                                                          <w:marBottom w:val="0"/>
                                                                                                                          <w:divBdr>
                                                                                                                            <w:top w:val="none" w:sz="0" w:space="0" w:color="auto"/>
                                                                                                                            <w:left w:val="none" w:sz="0" w:space="0" w:color="auto"/>
                                                                                                                            <w:bottom w:val="none" w:sz="0" w:space="0" w:color="auto"/>
                                                                                                                            <w:right w:val="none" w:sz="0" w:space="0" w:color="auto"/>
                                                                                                                          </w:divBdr>
                                                                                                                        </w:div>
                                                                                                                        <w:div w:id="292758166">
                                                                                                                          <w:marLeft w:val="0"/>
                                                                                                                          <w:marRight w:val="0"/>
                                                                                                                          <w:marTop w:val="0"/>
                                                                                                                          <w:marBottom w:val="0"/>
                                                                                                                          <w:divBdr>
                                                                                                                            <w:top w:val="none" w:sz="0" w:space="0" w:color="auto"/>
                                                                                                                            <w:left w:val="none" w:sz="0" w:space="0" w:color="auto"/>
                                                                                                                            <w:bottom w:val="none" w:sz="0" w:space="0" w:color="auto"/>
                                                                                                                            <w:right w:val="none" w:sz="0" w:space="0" w:color="auto"/>
                                                                                                                          </w:divBdr>
                                                                                                                        </w:div>
                                                                                                                        <w:div w:id="485442931">
                                                                                                                          <w:marLeft w:val="0"/>
                                                                                                                          <w:marRight w:val="0"/>
                                                                                                                          <w:marTop w:val="0"/>
                                                                                                                          <w:marBottom w:val="0"/>
                                                                                                                          <w:divBdr>
                                                                                                                            <w:top w:val="none" w:sz="0" w:space="0" w:color="auto"/>
                                                                                                                            <w:left w:val="none" w:sz="0" w:space="0" w:color="auto"/>
                                                                                                                            <w:bottom w:val="none" w:sz="0" w:space="0" w:color="auto"/>
                                                                                                                            <w:right w:val="none" w:sz="0" w:space="0" w:color="auto"/>
                                                                                                                          </w:divBdr>
                                                                                                                        </w:div>
                                                                                                                        <w:div w:id="573592730">
                                                                                                                          <w:marLeft w:val="0"/>
                                                                                                                          <w:marRight w:val="0"/>
                                                                                                                          <w:marTop w:val="0"/>
                                                                                                                          <w:marBottom w:val="0"/>
                                                                                                                          <w:divBdr>
                                                                                                                            <w:top w:val="none" w:sz="0" w:space="0" w:color="auto"/>
                                                                                                                            <w:left w:val="none" w:sz="0" w:space="0" w:color="auto"/>
                                                                                                                            <w:bottom w:val="none" w:sz="0" w:space="0" w:color="auto"/>
                                                                                                                            <w:right w:val="none" w:sz="0" w:space="0" w:color="auto"/>
                                                                                                                          </w:divBdr>
                                                                                                                        </w:div>
                                                                                                                        <w:div w:id="741758628">
                                                                                                                          <w:marLeft w:val="0"/>
                                                                                                                          <w:marRight w:val="0"/>
                                                                                                                          <w:marTop w:val="0"/>
                                                                                                                          <w:marBottom w:val="0"/>
                                                                                                                          <w:divBdr>
                                                                                                                            <w:top w:val="none" w:sz="0" w:space="0" w:color="auto"/>
                                                                                                                            <w:left w:val="none" w:sz="0" w:space="0" w:color="auto"/>
                                                                                                                            <w:bottom w:val="none" w:sz="0" w:space="0" w:color="auto"/>
                                                                                                                            <w:right w:val="none" w:sz="0" w:space="0" w:color="auto"/>
                                                                                                                          </w:divBdr>
                                                                                                                        </w:div>
                                                                                                                        <w:div w:id="778257314">
                                                                                                                          <w:marLeft w:val="0"/>
                                                                                                                          <w:marRight w:val="0"/>
                                                                                                                          <w:marTop w:val="0"/>
                                                                                                                          <w:marBottom w:val="0"/>
                                                                                                                          <w:divBdr>
                                                                                                                            <w:top w:val="none" w:sz="0" w:space="0" w:color="auto"/>
                                                                                                                            <w:left w:val="none" w:sz="0" w:space="0" w:color="auto"/>
                                                                                                                            <w:bottom w:val="none" w:sz="0" w:space="0" w:color="auto"/>
                                                                                                                            <w:right w:val="none" w:sz="0" w:space="0" w:color="auto"/>
                                                                                                                          </w:divBdr>
                                                                                                                        </w:div>
                                                                                                                        <w:div w:id="780299147">
                                                                                                                          <w:marLeft w:val="0"/>
                                                                                                                          <w:marRight w:val="0"/>
                                                                                                                          <w:marTop w:val="0"/>
                                                                                                                          <w:marBottom w:val="0"/>
                                                                                                                          <w:divBdr>
                                                                                                                            <w:top w:val="none" w:sz="0" w:space="0" w:color="auto"/>
                                                                                                                            <w:left w:val="none" w:sz="0" w:space="0" w:color="auto"/>
                                                                                                                            <w:bottom w:val="none" w:sz="0" w:space="0" w:color="auto"/>
                                                                                                                            <w:right w:val="none" w:sz="0" w:space="0" w:color="auto"/>
                                                                                                                          </w:divBdr>
                                                                                                                        </w:div>
                                                                                                                        <w:div w:id="1013799549">
                                                                                                                          <w:marLeft w:val="0"/>
                                                                                                                          <w:marRight w:val="0"/>
                                                                                                                          <w:marTop w:val="0"/>
                                                                                                                          <w:marBottom w:val="0"/>
                                                                                                                          <w:divBdr>
                                                                                                                            <w:top w:val="none" w:sz="0" w:space="0" w:color="auto"/>
                                                                                                                            <w:left w:val="none" w:sz="0" w:space="0" w:color="auto"/>
                                                                                                                            <w:bottom w:val="none" w:sz="0" w:space="0" w:color="auto"/>
                                                                                                                            <w:right w:val="none" w:sz="0" w:space="0" w:color="auto"/>
                                                                                                                          </w:divBdr>
                                                                                                                        </w:div>
                                                                                                                        <w:div w:id="1119031819">
                                                                                                                          <w:marLeft w:val="0"/>
                                                                                                                          <w:marRight w:val="0"/>
                                                                                                                          <w:marTop w:val="0"/>
                                                                                                                          <w:marBottom w:val="0"/>
                                                                                                                          <w:divBdr>
                                                                                                                            <w:top w:val="none" w:sz="0" w:space="0" w:color="auto"/>
                                                                                                                            <w:left w:val="none" w:sz="0" w:space="0" w:color="auto"/>
                                                                                                                            <w:bottom w:val="none" w:sz="0" w:space="0" w:color="auto"/>
                                                                                                                            <w:right w:val="none" w:sz="0" w:space="0" w:color="auto"/>
                                                                                                                          </w:divBdr>
                                                                                                                        </w:div>
                                                                                                                        <w:div w:id="1192112479">
                                                                                                                          <w:marLeft w:val="0"/>
                                                                                                                          <w:marRight w:val="0"/>
                                                                                                                          <w:marTop w:val="0"/>
                                                                                                                          <w:marBottom w:val="0"/>
                                                                                                                          <w:divBdr>
                                                                                                                            <w:top w:val="none" w:sz="0" w:space="0" w:color="auto"/>
                                                                                                                            <w:left w:val="none" w:sz="0" w:space="0" w:color="auto"/>
                                                                                                                            <w:bottom w:val="none" w:sz="0" w:space="0" w:color="auto"/>
                                                                                                                            <w:right w:val="none" w:sz="0" w:space="0" w:color="auto"/>
                                                                                                                          </w:divBdr>
                                                                                                                        </w:div>
                                                                                                                        <w:div w:id="1242369896">
                                                                                                                          <w:marLeft w:val="0"/>
                                                                                                                          <w:marRight w:val="0"/>
                                                                                                                          <w:marTop w:val="0"/>
                                                                                                                          <w:marBottom w:val="0"/>
                                                                                                                          <w:divBdr>
                                                                                                                            <w:top w:val="none" w:sz="0" w:space="0" w:color="auto"/>
                                                                                                                            <w:left w:val="none" w:sz="0" w:space="0" w:color="auto"/>
                                                                                                                            <w:bottom w:val="none" w:sz="0" w:space="0" w:color="auto"/>
                                                                                                                            <w:right w:val="none" w:sz="0" w:space="0" w:color="auto"/>
                                                                                                                          </w:divBdr>
                                                                                                                        </w:div>
                                                                                                                        <w:div w:id="1258294565">
                                                                                                                          <w:marLeft w:val="0"/>
                                                                                                                          <w:marRight w:val="0"/>
                                                                                                                          <w:marTop w:val="0"/>
                                                                                                                          <w:marBottom w:val="0"/>
                                                                                                                          <w:divBdr>
                                                                                                                            <w:top w:val="none" w:sz="0" w:space="0" w:color="auto"/>
                                                                                                                            <w:left w:val="none" w:sz="0" w:space="0" w:color="auto"/>
                                                                                                                            <w:bottom w:val="none" w:sz="0" w:space="0" w:color="auto"/>
                                                                                                                            <w:right w:val="none" w:sz="0" w:space="0" w:color="auto"/>
                                                                                                                          </w:divBdr>
                                                                                                                        </w:div>
                                                                                                                        <w:div w:id="1382561431">
                                                                                                                          <w:marLeft w:val="0"/>
                                                                                                                          <w:marRight w:val="0"/>
                                                                                                                          <w:marTop w:val="0"/>
                                                                                                                          <w:marBottom w:val="0"/>
                                                                                                                          <w:divBdr>
                                                                                                                            <w:top w:val="none" w:sz="0" w:space="0" w:color="auto"/>
                                                                                                                            <w:left w:val="none" w:sz="0" w:space="0" w:color="auto"/>
                                                                                                                            <w:bottom w:val="none" w:sz="0" w:space="0" w:color="auto"/>
                                                                                                                            <w:right w:val="none" w:sz="0" w:space="0" w:color="auto"/>
                                                                                                                          </w:divBdr>
                                                                                                                        </w:div>
                                                                                                                        <w:div w:id="1502619636">
                                                                                                                          <w:marLeft w:val="0"/>
                                                                                                                          <w:marRight w:val="0"/>
                                                                                                                          <w:marTop w:val="0"/>
                                                                                                                          <w:marBottom w:val="0"/>
                                                                                                                          <w:divBdr>
                                                                                                                            <w:top w:val="none" w:sz="0" w:space="0" w:color="auto"/>
                                                                                                                            <w:left w:val="none" w:sz="0" w:space="0" w:color="auto"/>
                                                                                                                            <w:bottom w:val="none" w:sz="0" w:space="0" w:color="auto"/>
                                                                                                                            <w:right w:val="none" w:sz="0" w:space="0" w:color="auto"/>
                                                                                                                          </w:divBdr>
                                                                                                                        </w:div>
                                                                                                                        <w:div w:id="1736734869">
                                                                                                                          <w:marLeft w:val="0"/>
                                                                                                                          <w:marRight w:val="0"/>
                                                                                                                          <w:marTop w:val="0"/>
                                                                                                                          <w:marBottom w:val="0"/>
                                                                                                                          <w:divBdr>
                                                                                                                            <w:top w:val="none" w:sz="0" w:space="0" w:color="auto"/>
                                                                                                                            <w:left w:val="none" w:sz="0" w:space="0" w:color="auto"/>
                                                                                                                            <w:bottom w:val="none" w:sz="0" w:space="0" w:color="auto"/>
                                                                                                                            <w:right w:val="none" w:sz="0" w:space="0" w:color="auto"/>
                                                                                                                          </w:divBdr>
                                                                                                                        </w:div>
                                                                                                                        <w:div w:id="1751270717">
                                                                                                                          <w:marLeft w:val="0"/>
                                                                                                                          <w:marRight w:val="0"/>
                                                                                                                          <w:marTop w:val="0"/>
                                                                                                                          <w:marBottom w:val="0"/>
                                                                                                                          <w:divBdr>
                                                                                                                            <w:top w:val="none" w:sz="0" w:space="0" w:color="auto"/>
                                                                                                                            <w:left w:val="none" w:sz="0" w:space="0" w:color="auto"/>
                                                                                                                            <w:bottom w:val="none" w:sz="0" w:space="0" w:color="auto"/>
                                                                                                                            <w:right w:val="none" w:sz="0" w:space="0" w:color="auto"/>
                                                                                                                          </w:divBdr>
                                                                                                                        </w:div>
                                                                                                                        <w:div w:id="1851407862">
                                                                                                                          <w:marLeft w:val="0"/>
                                                                                                                          <w:marRight w:val="0"/>
                                                                                                                          <w:marTop w:val="0"/>
                                                                                                                          <w:marBottom w:val="0"/>
                                                                                                                          <w:divBdr>
                                                                                                                            <w:top w:val="none" w:sz="0" w:space="0" w:color="auto"/>
                                                                                                                            <w:left w:val="none" w:sz="0" w:space="0" w:color="auto"/>
                                                                                                                            <w:bottom w:val="none" w:sz="0" w:space="0" w:color="auto"/>
                                                                                                                            <w:right w:val="none" w:sz="0" w:space="0" w:color="auto"/>
                                                                                                                          </w:divBdr>
                                                                                                                        </w:div>
                                                                                                                        <w:div w:id="2008360467">
                                                                                                                          <w:marLeft w:val="0"/>
                                                                                                                          <w:marRight w:val="0"/>
                                                                                                                          <w:marTop w:val="0"/>
                                                                                                                          <w:marBottom w:val="0"/>
                                                                                                                          <w:divBdr>
                                                                                                                            <w:top w:val="none" w:sz="0" w:space="0" w:color="auto"/>
                                                                                                                            <w:left w:val="none" w:sz="0" w:space="0" w:color="auto"/>
                                                                                                                            <w:bottom w:val="none" w:sz="0" w:space="0" w:color="auto"/>
                                                                                                                            <w:right w:val="none" w:sz="0" w:space="0" w:color="auto"/>
                                                                                                                          </w:divBdr>
                                                                                                                        </w:div>
                                                                                                                      </w:divsChild>
                                                                                                                    </w:div>
                                                                                                                    <w:div w:id="1384408305">
                                                                                                                      <w:marLeft w:val="0"/>
                                                                                                                      <w:marRight w:val="0"/>
                                                                                                                      <w:marTop w:val="0"/>
                                                                                                                      <w:marBottom w:val="0"/>
                                                                                                                      <w:divBdr>
                                                                                                                        <w:top w:val="none" w:sz="0" w:space="0" w:color="auto"/>
                                                                                                                        <w:left w:val="none" w:sz="0" w:space="0" w:color="auto"/>
                                                                                                                        <w:bottom w:val="none" w:sz="0" w:space="0" w:color="auto"/>
                                                                                                                        <w:right w:val="none" w:sz="0" w:space="0" w:color="auto"/>
                                                                                                                      </w:divBdr>
                                                                                                                      <w:divsChild>
                                                                                                                        <w:div w:id="472413194">
                                                                                                                          <w:marLeft w:val="0"/>
                                                                                                                          <w:marRight w:val="0"/>
                                                                                                                          <w:marTop w:val="0"/>
                                                                                                                          <w:marBottom w:val="0"/>
                                                                                                                          <w:divBdr>
                                                                                                                            <w:top w:val="none" w:sz="0" w:space="0" w:color="auto"/>
                                                                                                                            <w:left w:val="none" w:sz="0" w:space="0" w:color="auto"/>
                                                                                                                            <w:bottom w:val="none" w:sz="0" w:space="0" w:color="auto"/>
                                                                                                                            <w:right w:val="none" w:sz="0" w:space="0" w:color="auto"/>
                                                                                                                          </w:divBdr>
                                                                                                                          <w:divsChild>
                                                                                                                            <w:div w:id="1959557019">
                                                                                                                              <w:marLeft w:val="0"/>
                                                                                                                              <w:marRight w:val="0"/>
                                                                                                                              <w:marTop w:val="0"/>
                                                                                                                              <w:marBottom w:val="0"/>
                                                                                                                              <w:divBdr>
                                                                                                                                <w:top w:val="none" w:sz="0" w:space="0" w:color="auto"/>
                                                                                                                                <w:left w:val="none" w:sz="0" w:space="0" w:color="auto"/>
                                                                                                                                <w:bottom w:val="none" w:sz="0" w:space="0" w:color="auto"/>
                                                                                                                                <w:right w:val="none" w:sz="0" w:space="0" w:color="auto"/>
                                                                                                                              </w:divBdr>
                                                                                                                              <w:divsChild>
                                                                                                                                <w:div w:id="390739234">
                                                                                                                                  <w:marLeft w:val="0"/>
                                                                                                                                  <w:marRight w:val="0"/>
                                                                                                                                  <w:marTop w:val="0"/>
                                                                                                                                  <w:marBottom w:val="0"/>
                                                                                                                                  <w:divBdr>
                                                                                                                                    <w:top w:val="none" w:sz="0" w:space="0" w:color="auto"/>
                                                                                                                                    <w:left w:val="none" w:sz="0" w:space="0" w:color="auto"/>
                                                                                                                                    <w:bottom w:val="none" w:sz="0" w:space="0" w:color="auto"/>
                                                                                                                                    <w:right w:val="none" w:sz="0" w:space="0" w:color="auto"/>
                                                                                                                                  </w:divBdr>
                                                                                                                                  <w:divsChild>
                                                                                                                                    <w:div w:id="210279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4949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2815237">
          <w:marLeft w:val="0"/>
          <w:marRight w:val="0"/>
          <w:marTop w:val="0"/>
          <w:marBottom w:val="0"/>
          <w:divBdr>
            <w:top w:val="none" w:sz="0" w:space="0" w:color="auto"/>
            <w:left w:val="none" w:sz="0" w:space="0" w:color="auto"/>
            <w:bottom w:val="none" w:sz="0" w:space="0" w:color="auto"/>
            <w:right w:val="none" w:sz="0" w:space="0" w:color="auto"/>
          </w:divBdr>
        </w:div>
        <w:div w:id="1464034250">
          <w:marLeft w:val="0"/>
          <w:marRight w:val="0"/>
          <w:marTop w:val="0"/>
          <w:marBottom w:val="0"/>
          <w:divBdr>
            <w:top w:val="none" w:sz="0" w:space="0" w:color="auto"/>
            <w:left w:val="none" w:sz="0" w:space="0" w:color="auto"/>
            <w:bottom w:val="none" w:sz="0" w:space="0" w:color="auto"/>
            <w:right w:val="none" w:sz="0" w:space="0" w:color="auto"/>
          </w:divBdr>
          <w:divsChild>
            <w:div w:id="532694183">
              <w:marLeft w:val="0"/>
              <w:marRight w:val="0"/>
              <w:marTop w:val="0"/>
              <w:marBottom w:val="0"/>
              <w:divBdr>
                <w:top w:val="none" w:sz="0" w:space="0" w:color="auto"/>
                <w:left w:val="none" w:sz="0" w:space="0" w:color="auto"/>
                <w:bottom w:val="none" w:sz="0" w:space="0" w:color="auto"/>
                <w:right w:val="none" w:sz="0" w:space="0" w:color="auto"/>
              </w:divBdr>
              <w:divsChild>
                <w:div w:id="661855555">
                  <w:marLeft w:val="0"/>
                  <w:marRight w:val="0"/>
                  <w:marTop w:val="0"/>
                  <w:marBottom w:val="0"/>
                  <w:divBdr>
                    <w:top w:val="none" w:sz="0" w:space="0" w:color="auto"/>
                    <w:left w:val="none" w:sz="0" w:space="0" w:color="auto"/>
                    <w:bottom w:val="none" w:sz="0" w:space="0" w:color="auto"/>
                    <w:right w:val="none" w:sz="0" w:space="0" w:color="auto"/>
                  </w:divBdr>
                  <w:divsChild>
                    <w:div w:id="734937055">
                      <w:marLeft w:val="0"/>
                      <w:marRight w:val="0"/>
                      <w:marTop w:val="0"/>
                      <w:marBottom w:val="0"/>
                      <w:divBdr>
                        <w:top w:val="none" w:sz="0" w:space="0" w:color="auto"/>
                        <w:left w:val="none" w:sz="0" w:space="0" w:color="auto"/>
                        <w:bottom w:val="none" w:sz="0" w:space="0" w:color="auto"/>
                        <w:right w:val="none" w:sz="0" w:space="0" w:color="auto"/>
                      </w:divBdr>
                      <w:divsChild>
                        <w:div w:id="1068071752">
                          <w:marLeft w:val="0"/>
                          <w:marRight w:val="0"/>
                          <w:marTop w:val="0"/>
                          <w:marBottom w:val="0"/>
                          <w:divBdr>
                            <w:top w:val="none" w:sz="0" w:space="0" w:color="auto"/>
                            <w:left w:val="none" w:sz="0" w:space="0" w:color="auto"/>
                            <w:bottom w:val="none" w:sz="0" w:space="0" w:color="auto"/>
                            <w:right w:val="none" w:sz="0" w:space="0" w:color="auto"/>
                          </w:divBdr>
                          <w:divsChild>
                            <w:div w:id="410010437">
                              <w:marLeft w:val="0"/>
                              <w:marRight w:val="0"/>
                              <w:marTop w:val="0"/>
                              <w:marBottom w:val="0"/>
                              <w:divBdr>
                                <w:top w:val="none" w:sz="0" w:space="0" w:color="auto"/>
                                <w:left w:val="none" w:sz="0" w:space="0" w:color="auto"/>
                                <w:bottom w:val="none" w:sz="0" w:space="0" w:color="auto"/>
                                <w:right w:val="none" w:sz="0" w:space="0" w:color="auto"/>
                              </w:divBdr>
                              <w:divsChild>
                                <w:div w:id="2123841438">
                                  <w:marLeft w:val="0"/>
                                  <w:marRight w:val="0"/>
                                  <w:marTop w:val="0"/>
                                  <w:marBottom w:val="0"/>
                                  <w:divBdr>
                                    <w:top w:val="none" w:sz="0" w:space="0" w:color="auto"/>
                                    <w:left w:val="none" w:sz="0" w:space="0" w:color="auto"/>
                                    <w:bottom w:val="none" w:sz="0" w:space="0" w:color="auto"/>
                                    <w:right w:val="none" w:sz="0" w:space="0" w:color="auto"/>
                                  </w:divBdr>
                                  <w:divsChild>
                                    <w:div w:id="3015837">
                                      <w:marLeft w:val="0"/>
                                      <w:marRight w:val="0"/>
                                      <w:marTop w:val="0"/>
                                      <w:marBottom w:val="0"/>
                                      <w:divBdr>
                                        <w:top w:val="none" w:sz="0" w:space="0" w:color="auto"/>
                                        <w:left w:val="none" w:sz="0" w:space="0" w:color="auto"/>
                                        <w:bottom w:val="none" w:sz="0" w:space="0" w:color="auto"/>
                                        <w:right w:val="none" w:sz="0" w:space="0" w:color="auto"/>
                                      </w:divBdr>
                                      <w:divsChild>
                                        <w:div w:id="1566258067">
                                          <w:marLeft w:val="0"/>
                                          <w:marRight w:val="0"/>
                                          <w:marTop w:val="0"/>
                                          <w:marBottom w:val="0"/>
                                          <w:divBdr>
                                            <w:top w:val="none" w:sz="0" w:space="0" w:color="auto"/>
                                            <w:left w:val="none" w:sz="0" w:space="0" w:color="auto"/>
                                            <w:bottom w:val="none" w:sz="0" w:space="0" w:color="auto"/>
                                            <w:right w:val="none" w:sz="0" w:space="0" w:color="auto"/>
                                          </w:divBdr>
                                          <w:divsChild>
                                            <w:div w:id="771128958">
                                              <w:marLeft w:val="0"/>
                                              <w:marRight w:val="0"/>
                                              <w:marTop w:val="0"/>
                                              <w:marBottom w:val="0"/>
                                              <w:divBdr>
                                                <w:top w:val="none" w:sz="0" w:space="0" w:color="auto"/>
                                                <w:left w:val="none" w:sz="0" w:space="0" w:color="auto"/>
                                                <w:bottom w:val="none" w:sz="0" w:space="0" w:color="auto"/>
                                                <w:right w:val="none" w:sz="0" w:space="0" w:color="auto"/>
                                              </w:divBdr>
                                              <w:divsChild>
                                                <w:div w:id="1422753442">
                                                  <w:marLeft w:val="0"/>
                                                  <w:marRight w:val="0"/>
                                                  <w:marTop w:val="0"/>
                                                  <w:marBottom w:val="0"/>
                                                  <w:divBdr>
                                                    <w:top w:val="none" w:sz="0" w:space="0" w:color="auto"/>
                                                    <w:left w:val="none" w:sz="0" w:space="0" w:color="auto"/>
                                                    <w:bottom w:val="none" w:sz="0" w:space="0" w:color="auto"/>
                                                    <w:right w:val="none" w:sz="0" w:space="0" w:color="auto"/>
                                                  </w:divBdr>
                                                  <w:divsChild>
                                                    <w:div w:id="1623225247">
                                                      <w:marLeft w:val="0"/>
                                                      <w:marRight w:val="0"/>
                                                      <w:marTop w:val="0"/>
                                                      <w:marBottom w:val="0"/>
                                                      <w:divBdr>
                                                        <w:top w:val="none" w:sz="0" w:space="0" w:color="auto"/>
                                                        <w:left w:val="none" w:sz="0" w:space="0" w:color="auto"/>
                                                        <w:bottom w:val="none" w:sz="0" w:space="0" w:color="auto"/>
                                                        <w:right w:val="none" w:sz="0" w:space="0" w:color="auto"/>
                                                      </w:divBdr>
                                                      <w:divsChild>
                                                        <w:div w:id="279718">
                                                          <w:marLeft w:val="0"/>
                                                          <w:marRight w:val="0"/>
                                                          <w:marTop w:val="0"/>
                                                          <w:marBottom w:val="0"/>
                                                          <w:divBdr>
                                                            <w:top w:val="none" w:sz="0" w:space="0" w:color="auto"/>
                                                            <w:left w:val="none" w:sz="0" w:space="0" w:color="auto"/>
                                                            <w:bottom w:val="none" w:sz="0" w:space="0" w:color="auto"/>
                                                            <w:right w:val="none" w:sz="0" w:space="0" w:color="auto"/>
                                                          </w:divBdr>
                                                        </w:div>
                                                        <w:div w:id="471817">
                                                          <w:marLeft w:val="0"/>
                                                          <w:marRight w:val="0"/>
                                                          <w:marTop w:val="0"/>
                                                          <w:marBottom w:val="0"/>
                                                          <w:divBdr>
                                                            <w:top w:val="none" w:sz="0" w:space="0" w:color="auto"/>
                                                            <w:left w:val="none" w:sz="0" w:space="0" w:color="auto"/>
                                                            <w:bottom w:val="none" w:sz="0" w:space="0" w:color="auto"/>
                                                            <w:right w:val="none" w:sz="0" w:space="0" w:color="auto"/>
                                                          </w:divBdr>
                                                        </w:div>
                                                        <w:div w:id="12264377">
                                                          <w:marLeft w:val="0"/>
                                                          <w:marRight w:val="0"/>
                                                          <w:marTop w:val="0"/>
                                                          <w:marBottom w:val="0"/>
                                                          <w:divBdr>
                                                            <w:top w:val="none" w:sz="0" w:space="0" w:color="auto"/>
                                                            <w:left w:val="none" w:sz="0" w:space="0" w:color="auto"/>
                                                            <w:bottom w:val="none" w:sz="0" w:space="0" w:color="auto"/>
                                                            <w:right w:val="none" w:sz="0" w:space="0" w:color="auto"/>
                                                          </w:divBdr>
                                                        </w:div>
                                                        <w:div w:id="13069913">
                                                          <w:marLeft w:val="0"/>
                                                          <w:marRight w:val="0"/>
                                                          <w:marTop w:val="0"/>
                                                          <w:marBottom w:val="0"/>
                                                          <w:divBdr>
                                                            <w:top w:val="none" w:sz="0" w:space="0" w:color="auto"/>
                                                            <w:left w:val="none" w:sz="0" w:space="0" w:color="auto"/>
                                                            <w:bottom w:val="none" w:sz="0" w:space="0" w:color="auto"/>
                                                            <w:right w:val="none" w:sz="0" w:space="0" w:color="auto"/>
                                                          </w:divBdr>
                                                        </w:div>
                                                        <w:div w:id="26225879">
                                                          <w:marLeft w:val="0"/>
                                                          <w:marRight w:val="0"/>
                                                          <w:marTop w:val="0"/>
                                                          <w:marBottom w:val="0"/>
                                                          <w:divBdr>
                                                            <w:top w:val="none" w:sz="0" w:space="0" w:color="auto"/>
                                                            <w:left w:val="none" w:sz="0" w:space="0" w:color="auto"/>
                                                            <w:bottom w:val="none" w:sz="0" w:space="0" w:color="auto"/>
                                                            <w:right w:val="none" w:sz="0" w:space="0" w:color="auto"/>
                                                          </w:divBdr>
                                                        </w:div>
                                                        <w:div w:id="30811771">
                                                          <w:marLeft w:val="0"/>
                                                          <w:marRight w:val="0"/>
                                                          <w:marTop w:val="0"/>
                                                          <w:marBottom w:val="0"/>
                                                          <w:divBdr>
                                                            <w:top w:val="none" w:sz="0" w:space="0" w:color="auto"/>
                                                            <w:left w:val="none" w:sz="0" w:space="0" w:color="auto"/>
                                                            <w:bottom w:val="none" w:sz="0" w:space="0" w:color="auto"/>
                                                            <w:right w:val="none" w:sz="0" w:space="0" w:color="auto"/>
                                                          </w:divBdr>
                                                        </w:div>
                                                        <w:div w:id="32312086">
                                                          <w:marLeft w:val="0"/>
                                                          <w:marRight w:val="0"/>
                                                          <w:marTop w:val="0"/>
                                                          <w:marBottom w:val="0"/>
                                                          <w:divBdr>
                                                            <w:top w:val="none" w:sz="0" w:space="0" w:color="auto"/>
                                                            <w:left w:val="none" w:sz="0" w:space="0" w:color="auto"/>
                                                            <w:bottom w:val="none" w:sz="0" w:space="0" w:color="auto"/>
                                                            <w:right w:val="none" w:sz="0" w:space="0" w:color="auto"/>
                                                          </w:divBdr>
                                                        </w:div>
                                                        <w:div w:id="32582015">
                                                          <w:marLeft w:val="0"/>
                                                          <w:marRight w:val="0"/>
                                                          <w:marTop w:val="0"/>
                                                          <w:marBottom w:val="0"/>
                                                          <w:divBdr>
                                                            <w:top w:val="none" w:sz="0" w:space="0" w:color="auto"/>
                                                            <w:left w:val="none" w:sz="0" w:space="0" w:color="auto"/>
                                                            <w:bottom w:val="none" w:sz="0" w:space="0" w:color="auto"/>
                                                            <w:right w:val="none" w:sz="0" w:space="0" w:color="auto"/>
                                                          </w:divBdr>
                                                        </w:div>
                                                        <w:div w:id="34236078">
                                                          <w:marLeft w:val="0"/>
                                                          <w:marRight w:val="0"/>
                                                          <w:marTop w:val="0"/>
                                                          <w:marBottom w:val="0"/>
                                                          <w:divBdr>
                                                            <w:top w:val="none" w:sz="0" w:space="0" w:color="auto"/>
                                                            <w:left w:val="none" w:sz="0" w:space="0" w:color="auto"/>
                                                            <w:bottom w:val="none" w:sz="0" w:space="0" w:color="auto"/>
                                                            <w:right w:val="none" w:sz="0" w:space="0" w:color="auto"/>
                                                          </w:divBdr>
                                                        </w:div>
                                                        <w:div w:id="44988492">
                                                          <w:marLeft w:val="0"/>
                                                          <w:marRight w:val="0"/>
                                                          <w:marTop w:val="0"/>
                                                          <w:marBottom w:val="0"/>
                                                          <w:divBdr>
                                                            <w:top w:val="none" w:sz="0" w:space="0" w:color="auto"/>
                                                            <w:left w:val="none" w:sz="0" w:space="0" w:color="auto"/>
                                                            <w:bottom w:val="none" w:sz="0" w:space="0" w:color="auto"/>
                                                            <w:right w:val="none" w:sz="0" w:space="0" w:color="auto"/>
                                                          </w:divBdr>
                                                        </w:div>
                                                        <w:div w:id="45372257">
                                                          <w:marLeft w:val="0"/>
                                                          <w:marRight w:val="0"/>
                                                          <w:marTop w:val="0"/>
                                                          <w:marBottom w:val="0"/>
                                                          <w:divBdr>
                                                            <w:top w:val="none" w:sz="0" w:space="0" w:color="auto"/>
                                                            <w:left w:val="none" w:sz="0" w:space="0" w:color="auto"/>
                                                            <w:bottom w:val="none" w:sz="0" w:space="0" w:color="auto"/>
                                                            <w:right w:val="none" w:sz="0" w:space="0" w:color="auto"/>
                                                          </w:divBdr>
                                                        </w:div>
                                                        <w:div w:id="57367686">
                                                          <w:marLeft w:val="0"/>
                                                          <w:marRight w:val="0"/>
                                                          <w:marTop w:val="0"/>
                                                          <w:marBottom w:val="0"/>
                                                          <w:divBdr>
                                                            <w:top w:val="none" w:sz="0" w:space="0" w:color="auto"/>
                                                            <w:left w:val="none" w:sz="0" w:space="0" w:color="auto"/>
                                                            <w:bottom w:val="none" w:sz="0" w:space="0" w:color="auto"/>
                                                            <w:right w:val="none" w:sz="0" w:space="0" w:color="auto"/>
                                                          </w:divBdr>
                                                        </w:div>
                                                        <w:div w:id="64301745">
                                                          <w:marLeft w:val="0"/>
                                                          <w:marRight w:val="0"/>
                                                          <w:marTop w:val="0"/>
                                                          <w:marBottom w:val="0"/>
                                                          <w:divBdr>
                                                            <w:top w:val="none" w:sz="0" w:space="0" w:color="auto"/>
                                                            <w:left w:val="none" w:sz="0" w:space="0" w:color="auto"/>
                                                            <w:bottom w:val="none" w:sz="0" w:space="0" w:color="auto"/>
                                                            <w:right w:val="none" w:sz="0" w:space="0" w:color="auto"/>
                                                          </w:divBdr>
                                                        </w:div>
                                                        <w:div w:id="68113978">
                                                          <w:marLeft w:val="0"/>
                                                          <w:marRight w:val="0"/>
                                                          <w:marTop w:val="0"/>
                                                          <w:marBottom w:val="0"/>
                                                          <w:divBdr>
                                                            <w:top w:val="none" w:sz="0" w:space="0" w:color="auto"/>
                                                            <w:left w:val="none" w:sz="0" w:space="0" w:color="auto"/>
                                                            <w:bottom w:val="none" w:sz="0" w:space="0" w:color="auto"/>
                                                            <w:right w:val="none" w:sz="0" w:space="0" w:color="auto"/>
                                                          </w:divBdr>
                                                        </w:div>
                                                        <w:div w:id="72823618">
                                                          <w:marLeft w:val="0"/>
                                                          <w:marRight w:val="0"/>
                                                          <w:marTop w:val="0"/>
                                                          <w:marBottom w:val="0"/>
                                                          <w:divBdr>
                                                            <w:top w:val="none" w:sz="0" w:space="0" w:color="auto"/>
                                                            <w:left w:val="none" w:sz="0" w:space="0" w:color="auto"/>
                                                            <w:bottom w:val="none" w:sz="0" w:space="0" w:color="auto"/>
                                                            <w:right w:val="none" w:sz="0" w:space="0" w:color="auto"/>
                                                          </w:divBdr>
                                                        </w:div>
                                                        <w:div w:id="80613746">
                                                          <w:marLeft w:val="0"/>
                                                          <w:marRight w:val="0"/>
                                                          <w:marTop w:val="0"/>
                                                          <w:marBottom w:val="0"/>
                                                          <w:divBdr>
                                                            <w:top w:val="none" w:sz="0" w:space="0" w:color="auto"/>
                                                            <w:left w:val="none" w:sz="0" w:space="0" w:color="auto"/>
                                                            <w:bottom w:val="none" w:sz="0" w:space="0" w:color="auto"/>
                                                            <w:right w:val="none" w:sz="0" w:space="0" w:color="auto"/>
                                                          </w:divBdr>
                                                        </w:div>
                                                        <w:div w:id="88671036">
                                                          <w:marLeft w:val="0"/>
                                                          <w:marRight w:val="0"/>
                                                          <w:marTop w:val="0"/>
                                                          <w:marBottom w:val="0"/>
                                                          <w:divBdr>
                                                            <w:top w:val="none" w:sz="0" w:space="0" w:color="auto"/>
                                                            <w:left w:val="none" w:sz="0" w:space="0" w:color="auto"/>
                                                            <w:bottom w:val="none" w:sz="0" w:space="0" w:color="auto"/>
                                                            <w:right w:val="none" w:sz="0" w:space="0" w:color="auto"/>
                                                          </w:divBdr>
                                                        </w:div>
                                                        <w:div w:id="109010732">
                                                          <w:marLeft w:val="0"/>
                                                          <w:marRight w:val="0"/>
                                                          <w:marTop w:val="0"/>
                                                          <w:marBottom w:val="0"/>
                                                          <w:divBdr>
                                                            <w:top w:val="none" w:sz="0" w:space="0" w:color="auto"/>
                                                            <w:left w:val="none" w:sz="0" w:space="0" w:color="auto"/>
                                                            <w:bottom w:val="none" w:sz="0" w:space="0" w:color="auto"/>
                                                            <w:right w:val="none" w:sz="0" w:space="0" w:color="auto"/>
                                                          </w:divBdr>
                                                        </w:div>
                                                        <w:div w:id="136993938">
                                                          <w:marLeft w:val="0"/>
                                                          <w:marRight w:val="0"/>
                                                          <w:marTop w:val="0"/>
                                                          <w:marBottom w:val="0"/>
                                                          <w:divBdr>
                                                            <w:top w:val="none" w:sz="0" w:space="0" w:color="auto"/>
                                                            <w:left w:val="none" w:sz="0" w:space="0" w:color="auto"/>
                                                            <w:bottom w:val="none" w:sz="0" w:space="0" w:color="auto"/>
                                                            <w:right w:val="none" w:sz="0" w:space="0" w:color="auto"/>
                                                          </w:divBdr>
                                                        </w:div>
                                                        <w:div w:id="141820386">
                                                          <w:marLeft w:val="0"/>
                                                          <w:marRight w:val="0"/>
                                                          <w:marTop w:val="0"/>
                                                          <w:marBottom w:val="0"/>
                                                          <w:divBdr>
                                                            <w:top w:val="none" w:sz="0" w:space="0" w:color="auto"/>
                                                            <w:left w:val="none" w:sz="0" w:space="0" w:color="auto"/>
                                                            <w:bottom w:val="none" w:sz="0" w:space="0" w:color="auto"/>
                                                            <w:right w:val="none" w:sz="0" w:space="0" w:color="auto"/>
                                                          </w:divBdr>
                                                        </w:div>
                                                        <w:div w:id="153885305">
                                                          <w:marLeft w:val="0"/>
                                                          <w:marRight w:val="0"/>
                                                          <w:marTop w:val="0"/>
                                                          <w:marBottom w:val="0"/>
                                                          <w:divBdr>
                                                            <w:top w:val="none" w:sz="0" w:space="0" w:color="auto"/>
                                                            <w:left w:val="none" w:sz="0" w:space="0" w:color="auto"/>
                                                            <w:bottom w:val="none" w:sz="0" w:space="0" w:color="auto"/>
                                                            <w:right w:val="none" w:sz="0" w:space="0" w:color="auto"/>
                                                          </w:divBdr>
                                                        </w:div>
                                                        <w:div w:id="154421283">
                                                          <w:marLeft w:val="0"/>
                                                          <w:marRight w:val="0"/>
                                                          <w:marTop w:val="0"/>
                                                          <w:marBottom w:val="0"/>
                                                          <w:divBdr>
                                                            <w:top w:val="none" w:sz="0" w:space="0" w:color="auto"/>
                                                            <w:left w:val="none" w:sz="0" w:space="0" w:color="auto"/>
                                                            <w:bottom w:val="none" w:sz="0" w:space="0" w:color="auto"/>
                                                            <w:right w:val="none" w:sz="0" w:space="0" w:color="auto"/>
                                                          </w:divBdr>
                                                        </w:div>
                                                        <w:div w:id="155418578">
                                                          <w:marLeft w:val="0"/>
                                                          <w:marRight w:val="0"/>
                                                          <w:marTop w:val="0"/>
                                                          <w:marBottom w:val="0"/>
                                                          <w:divBdr>
                                                            <w:top w:val="none" w:sz="0" w:space="0" w:color="auto"/>
                                                            <w:left w:val="none" w:sz="0" w:space="0" w:color="auto"/>
                                                            <w:bottom w:val="none" w:sz="0" w:space="0" w:color="auto"/>
                                                            <w:right w:val="none" w:sz="0" w:space="0" w:color="auto"/>
                                                          </w:divBdr>
                                                        </w:div>
                                                        <w:div w:id="166408338">
                                                          <w:marLeft w:val="0"/>
                                                          <w:marRight w:val="0"/>
                                                          <w:marTop w:val="0"/>
                                                          <w:marBottom w:val="0"/>
                                                          <w:divBdr>
                                                            <w:top w:val="none" w:sz="0" w:space="0" w:color="auto"/>
                                                            <w:left w:val="none" w:sz="0" w:space="0" w:color="auto"/>
                                                            <w:bottom w:val="none" w:sz="0" w:space="0" w:color="auto"/>
                                                            <w:right w:val="none" w:sz="0" w:space="0" w:color="auto"/>
                                                          </w:divBdr>
                                                        </w:div>
                                                        <w:div w:id="175196268">
                                                          <w:marLeft w:val="0"/>
                                                          <w:marRight w:val="0"/>
                                                          <w:marTop w:val="0"/>
                                                          <w:marBottom w:val="0"/>
                                                          <w:divBdr>
                                                            <w:top w:val="none" w:sz="0" w:space="0" w:color="auto"/>
                                                            <w:left w:val="none" w:sz="0" w:space="0" w:color="auto"/>
                                                            <w:bottom w:val="none" w:sz="0" w:space="0" w:color="auto"/>
                                                            <w:right w:val="none" w:sz="0" w:space="0" w:color="auto"/>
                                                          </w:divBdr>
                                                        </w:div>
                                                        <w:div w:id="185757706">
                                                          <w:marLeft w:val="0"/>
                                                          <w:marRight w:val="0"/>
                                                          <w:marTop w:val="0"/>
                                                          <w:marBottom w:val="0"/>
                                                          <w:divBdr>
                                                            <w:top w:val="none" w:sz="0" w:space="0" w:color="auto"/>
                                                            <w:left w:val="none" w:sz="0" w:space="0" w:color="auto"/>
                                                            <w:bottom w:val="none" w:sz="0" w:space="0" w:color="auto"/>
                                                            <w:right w:val="none" w:sz="0" w:space="0" w:color="auto"/>
                                                          </w:divBdr>
                                                        </w:div>
                                                        <w:div w:id="210851640">
                                                          <w:marLeft w:val="0"/>
                                                          <w:marRight w:val="0"/>
                                                          <w:marTop w:val="0"/>
                                                          <w:marBottom w:val="0"/>
                                                          <w:divBdr>
                                                            <w:top w:val="none" w:sz="0" w:space="0" w:color="auto"/>
                                                            <w:left w:val="none" w:sz="0" w:space="0" w:color="auto"/>
                                                            <w:bottom w:val="none" w:sz="0" w:space="0" w:color="auto"/>
                                                            <w:right w:val="none" w:sz="0" w:space="0" w:color="auto"/>
                                                          </w:divBdr>
                                                        </w:div>
                                                        <w:div w:id="215510150">
                                                          <w:marLeft w:val="0"/>
                                                          <w:marRight w:val="0"/>
                                                          <w:marTop w:val="0"/>
                                                          <w:marBottom w:val="0"/>
                                                          <w:divBdr>
                                                            <w:top w:val="none" w:sz="0" w:space="0" w:color="auto"/>
                                                            <w:left w:val="none" w:sz="0" w:space="0" w:color="auto"/>
                                                            <w:bottom w:val="none" w:sz="0" w:space="0" w:color="auto"/>
                                                            <w:right w:val="none" w:sz="0" w:space="0" w:color="auto"/>
                                                          </w:divBdr>
                                                        </w:div>
                                                        <w:div w:id="222259713">
                                                          <w:marLeft w:val="0"/>
                                                          <w:marRight w:val="0"/>
                                                          <w:marTop w:val="0"/>
                                                          <w:marBottom w:val="0"/>
                                                          <w:divBdr>
                                                            <w:top w:val="none" w:sz="0" w:space="0" w:color="auto"/>
                                                            <w:left w:val="none" w:sz="0" w:space="0" w:color="auto"/>
                                                            <w:bottom w:val="none" w:sz="0" w:space="0" w:color="auto"/>
                                                            <w:right w:val="none" w:sz="0" w:space="0" w:color="auto"/>
                                                          </w:divBdr>
                                                        </w:div>
                                                        <w:div w:id="222835825">
                                                          <w:marLeft w:val="0"/>
                                                          <w:marRight w:val="0"/>
                                                          <w:marTop w:val="0"/>
                                                          <w:marBottom w:val="0"/>
                                                          <w:divBdr>
                                                            <w:top w:val="none" w:sz="0" w:space="0" w:color="auto"/>
                                                            <w:left w:val="none" w:sz="0" w:space="0" w:color="auto"/>
                                                            <w:bottom w:val="none" w:sz="0" w:space="0" w:color="auto"/>
                                                            <w:right w:val="none" w:sz="0" w:space="0" w:color="auto"/>
                                                          </w:divBdr>
                                                        </w:div>
                                                        <w:div w:id="224920291">
                                                          <w:marLeft w:val="0"/>
                                                          <w:marRight w:val="0"/>
                                                          <w:marTop w:val="0"/>
                                                          <w:marBottom w:val="0"/>
                                                          <w:divBdr>
                                                            <w:top w:val="none" w:sz="0" w:space="0" w:color="auto"/>
                                                            <w:left w:val="none" w:sz="0" w:space="0" w:color="auto"/>
                                                            <w:bottom w:val="none" w:sz="0" w:space="0" w:color="auto"/>
                                                            <w:right w:val="none" w:sz="0" w:space="0" w:color="auto"/>
                                                          </w:divBdr>
                                                        </w:div>
                                                        <w:div w:id="231349908">
                                                          <w:marLeft w:val="0"/>
                                                          <w:marRight w:val="0"/>
                                                          <w:marTop w:val="0"/>
                                                          <w:marBottom w:val="0"/>
                                                          <w:divBdr>
                                                            <w:top w:val="none" w:sz="0" w:space="0" w:color="auto"/>
                                                            <w:left w:val="none" w:sz="0" w:space="0" w:color="auto"/>
                                                            <w:bottom w:val="none" w:sz="0" w:space="0" w:color="auto"/>
                                                            <w:right w:val="none" w:sz="0" w:space="0" w:color="auto"/>
                                                          </w:divBdr>
                                                        </w:div>
                                                        <w:div w:id="242908723">
                                                          <w:marLeft w:val="0"/>
                                                          <w:marRight w:val="0"/>
                                                          <w:marTop w:val="0"/>
                                                          <w:marBottom w:val="0"/>
                                                          <w:divBdr>
                                                            <w:top w:val="none" w:sz="0" w:space="0" w:color="auto"/>
                                                            <w:left w:val="none" w:sz="0" w:space="0" w:color="auto"/>
                                                            <w:bottom w:val="none" w:sz="0" w:space="0" w:color="auto"/>
                                                            <w:right w:val="none" w:sz="0" w:space="0" w:color="auto"/>
                                                          </w:divBdr>
                                                        </w:div>
                                                        <w:div w:id="248588364">
                                                          <w:marLeft w:val="0"/>
                                                          <w:marRight w:val="0"/>
                                                          <w:marTop w:val="0"/>
                                                          <w:marBottom w:val="0"/>
                                                          <w:divBdr>
                                                            <w:top w:val="none" w:sz="0" w:space="0" w:color="auto"/>
                                                            <w:left w:val="none" w:sz="0" w:space="0" w:color="auto"/>
                                                            <w:bottom w:val="none" w:sz="0" w:space="0" w:color="auto"/>
                                                            <w:right w:val="none" w:sz="0" w:space="0" w:color="auto"/>
                                                          </w:divBdr>
                                                        </w:div>
                                                        <w:div w:id="253632587">
                                                          <w:marLeft w:val="0"/>
                                                          <w:marRight w:val="0"/>
                                                          <w:marTop w:val="0"/>
                                                          <w:marBottom w:val="0"/>
                                                          <w:divBdr>
                                                            <w:top w:val="none" w:sz="0" w:space="0" w:color="auto"/>
                                                            <w:left w:val="none" w:sz="0" w:space="0" w:color="auto"/>
                                                            <w:bottom w:val="none" w:sz="0" w:space="0" w:color="auto"/>
                                                            <w:right w:val="none" w:sz="0" w:space="0" w:color="auto"/>
                                                          </w:divBdr>
                                                        </w:div>
                                                        <w:div w:id="254020589">
                                                          <w:marLeft w:val="0"/>
                                                          <w:marRight w:val="0"/>
                                                          <w:marTop w:val="0"/>
                                                          <w:marBottom w:val="0"/>
                                                          <w:divBdr>
                                                            <w:top w:val="none" w:sz="0" w:space="0" w:color="auto"/>
                                                            <w:left w:val="none" w:sz="0" w:space="0" w:color="auto"/>
                                                            <w:bottom w:val="none" w:sz="0" w:space="0" w:color="auto"/>
                                                            <w:right w:val="none" w:sz="0" w:space="0" w:color="auto"/>
                                                          </w:divBdr>
                                                        </w:div>
                                                        <w:div w:id="286856224">
                                                          <w:marLeft w:val="0"/>
                                                          <w:marRight w:val="0"/>
                                                          <w:marTop w:val="0"/>
                                                          <w:marBottom w:val="0"/>
                                                          <w:divBdr>
                                                            <w:top w:val="none" w:sz="0" w:space="0" w:color="auto"/>
                                                            <w:left w:val="none" w:sz="0" w:space="0" w:color="auto"/>
                                                            <w:bottom w:val="none" w:sz="0" w:space="0" w:color="auto"/>
                                                            <w:right w:val="none" w:sz="0" w:space="0" w:color="auto"/>
                                                          </w:divBdr>
                                                        </w:div>
                                                        <w:div w:id="291524672">
                                                          <w:marLeft w:val="0"/>
                                                          <w:marRight w:val="0"/>
                                                          <w:marTop w:val="0"/>
                                                          <w:marBottom w:val="0"/>
                                                          <w:divBdr>
                                                            <w:top w:val="none" w:sz="0" w:space="0" w:color="auto"/>
                                                            <w:left w:val="none" w:sz="0" w:space="0" w:color="auto"/>
                                                            <w:bottom w:val="none" w:sz="0" w:space="0" w:color="auto"/>
                                                            <w:right w:val="none" w:sz="0" w:space="0" w:color="auto"/>
                                                          </w:divBdr>
                                                        </w:div>
                                                        <w:div w:id="298264749">
                                                          <w:marLeft w:val="0"/>
                                                          <w:marRight w:val="0"/>
                                                          <w:marTop w:val="0"/>
                                                          <w:marBottom w:val="0"/>
                                                          <w:divBdr>
                                                            <w:top w:val="none" w:sz="0" w:space="0" w:color="auto"/>
                                                            <w:left w:val="none" w:sz="0" w:space="0" w:color="auto"/>
                                                            <w:bottom w:val="none" w:sz="0" w:space="0" w:color="auto"/>
                                                            <w:right w:val="none" w:sz="0" w:space="0" w:color="auto"/>
                                                          </w:divBdr>
                                                        </w:div>
                                                        <w:div w:id="305161476">
                                                          <w:marLeft w:val="0"/>
                                                          <w:marRight w:val="0"/>
                                                          <w:marTop w:val="0"/>
                                                          <w:marBottom w:val="0"/>
                                                          <w:divBdr>
                                                            <w:top w:val="none" w:sz="0" w:space="0" w:color="auto"/>
                                                            <w:left w:val="none" w:sz="0" w:space="0" w:color="auto"/>
                                                            <w:bottom w:val="none" w:sz="0" w:space="0" w:color="auto"/>
                                                            <w:right w:val="none" w:sz="0" w:space="0" w:color="auto"/>
                                                          </w:divBdr>
                                                        </w:div>
                                                        <w:div w:id="312413441">
                                                          <w:marLeft w:val="0"/>
                                                          <w:marRight w:val="0"/>
                                                          <w:marTop w:val="0"/>
                                                          <w:marBottom w:val="0"/>
                                                          <w:divBdr>
                                                            <w:top w:val="none" w:sz="0" w:space="0" w:color="auto"/>
                                                            <w:left w:val="none" w:sz="0" w:space="0" w:color="auto"/>
                                                            <w:bottom w:val="none" w:sz="0" w:space="0" w:color="auto"/>
                                                            <w:right w:val="none" w:sz="0" w:space="0" w:color="auto"/>
                                                          </w:divBdr>
                                                        </w:div>
                                                        <w:div w:id="315570104">
                                                          <w:marLeft w:val="0"/>
                                                          <w:marRight w:val="0"/>
                                                          <w:marTop w:val="0"/>
                                                          <w:marBottom w:val="0"/>
                                                          <w:divBdr>
                                                            <w:top w:val="none" w:sz="0" w:space="0" w:color="auto"/>
                                                            <w:left w:val="none" w:sz="0" w:space="0" w:color="auto"/>
                                                            <w:bottom w:val="none" w:sz="0" w:space="0" w:color="auto"/>
                                                            <w:right w:val="none" w:sz="0" w:space="0" w:color="auto"/>
                                                          </w:divBdr>
                                                        </w:div>
                                                        <w:div w:id="320013303">
                                                          <w:marLeft w:val="0"/>
                                                          <w:marRight w:val="0"/>
                                                          <w:marTop w:val="0"/>
                                                          <w:marBottom w:val="0"/>
                                                          <w:divBdr>
                                                            <w:top w:val="none" w:sz="0" w:space="0" w:color="auto"/>
                                                            <w:left w:val="none" w:sz="0" w:space="0" w:color="auto"/>
                                                            <w:bottom w:val="none" w:sz="0" w:space="0" w:color="auto"/>
                                                            <w:right w:val="none" w:sz="0" w:space="0" w:color="auto"/>
                                                          </w:divBdr>
                                                        </w:div>
                                                        <w:div w:id="340548694">
                                                          <w:marLeft w:val="0"/>
                                                          <w:marRight w:val="0"/>
                                                          <w:marTop w:val="0"/>
                                                          <w:marBottom w:val="0"/>
                                                          <w:divBdr>
                                                            <w:top w:val="none" w:sz="0" w:space="0" w:color="auto"/>
                                                            <w:left w:val="none" w:sz="0" w:space="0" w:color="auto"/>
                                                            <w:bottom w:val="none" w:sz="0" w:space="0" w:color="auto"/>
                                                            <w:right w:val="none" w:sz="0" w:space="0" w:color="auto"/>
                                                          </w:divBdr>
                                                        </w:div>
                                                        <w:div w:id="341861680">
                                                          <w:marLeft w:val="0"/>
                                                          <w:marRight w:val="0"/>
                                                          <w:marTop w:val="0"/>
                                                          <w:marBottom w:val="0"/>
                                                          <w:divBdr>
                                                            <w:top w:val="none" w:sz="0" w:space="0" w:color="auto"/>
                                                            <w:left w:val="none" w:sz="0" w:space="0" w:color="auto"/>
                                                            <w:bottom w:val="none" w:sz="0" w:space="0" w:color="auto"/>
                                                            <w:right w:val="none" w:sz="0" w:space="0" w:color="auto"/>
                                                          </w:divBdr>
                                                        </w:div>
                                                        <w:div w:id="350184913">
                                                          <w:marLeft w:val="0"/>
                                                          <w:marRight w:val="0"/>
                                                          <w:marTop w:val="0"/>
                                                          <w:marBottom w:val="0"/>
                                                          <w:divBdr>
                                                            <w:top w:val="none" w:sz="0" w:space="0" w:color="auto"/>
                                                            <w:left w:val="none" w:sz="0" w:space="0" w:color="auto"/>
                                                            <w:bottom w:val="none" w:sz="0" w:space="0" w:color="auto"/>
                                                            <w:right w:val="none" w:sz="0" w:space="0" w:color="auto"/>
                                                          </w:divBdr>
                                                        </w:div>
                                                        <w:div w:id="354426759">
                                                          <w:marLeft w:val="0"/>
                                                          <w:marRight w:val="0"/>
                                                          <w:marTop w:val="0"/>
                                                          <w:marBottom w:val="0"/>
                                                          <w:divBdr>
                                                            <w:top w:val="none" w:sz="0" w:space="0" w:color="auto"/>
                                                            <w:left w:val="none" w:sz="0" w:space="0" w:color="auto"/>
                                                            <w:bottom w:val="none" w:sz="0" w:space="0" w:color="auto"/>
                                                            <w:right w:val="none" w:sz="0" w:space="0" w:color="auto"/>
                                                          </w:divBdr>
                                                        </w:div>
                                                        <w:div w:id="360588518">
                                                          <w:marLeft w:val="0"/>
                                                          <w:marRight w:val="0"/>
                                                          <w:marTop w:val="0"/>
                                                          <w:marBottom w:val="0"/>
                                                          <w:divBdr>
                                                            <w:top w:val="none" w:sz="0" w:space="0" w:color="auto"/>
                                                            <w:left w:val="none" w:sz="0" w:space="0" w:color="auto"/>
                                                            <w:bottom w:val="none" w:sz="0" w:space="0" w:color="auto"/>
                                                            <w:right w:val="none" w:sz="0" w:space="0" w:color="auto"/>
                                                          </w:divBdr>
                                                        </w:div>
                                                        <w:div w:id="363336195">
                                                          <w:marLeft w:val="0"/>
                                                          <w:marRight w:val="0"/>
                                                          <w:marTop w:val="0"/>
                                                          <w:marBottom w:val="0"/>
                                                          <w:divBdr>
                                                            <w:top w:val="none" w:sz="0" w:space="0" w:color="auto"/>
                                                            <w:left w:val="none" w:sz="0" w:space="0" w:color="auto"/>
                                                            <w:bottom w:val="none" w:sz="0" w:space="0" w:color="auto"/>
                                                            <w:right w:val="none" w:sz="0" w:space="0" w:color="auto"/>
                                                          </w:divBdr>
                                                        </w:div>
                                                        <w:div w:id="364529382">
                                                          <w:marLeft w:val="0"/>
                                                          <w:marRight w:val="0"/>
                                                          <w:marTop w:val="0"/>
                                                          <w:marBottom w:val="0"/>
                                                          <w:divBdr>
                                                            <w:top w:val="none" w:sz="0" w:space="0" w:color="auto"/>
                                                            <w:left w:val="none" w:sz="0" w:space="0" w:color="auto"/>
                                                            <w:bottom w:val="none" w:sz="0" w:space="0" w:color="auto"/>
                                                            <w:right w:val="none" w:sz="0" w:space="0" w:color="auto"/>
                                                          </w:divBdr>
                                                        </w:div>
                                                        <w:div w:id="366377175">
                                                          <w:marLeft w:val="0"/>
                                                          <w:marRight w:val="0"/>
                                                          <w:marTop w:val="0"/>
                                                          <w:marBottom w:val="0"/>
                                                          <w:divBdr>
                                                            <w:top w:val="none" w:sz="0" w:space="0" w:color="auto"/>
                                                            <w:left w:val="none" w:sz="0" w:space="0" w:color="auto"/>
                                                            <w:bottom w:val="none" w:sz="0" w:space="0" w:color="auto"/>
                                                            <w:right w:val="none" w:sz="0" w:space="0" w:color="auto"/>
                                                          </w:divBdr>
                                                        </w:div>
                                                        <w:div w:id="375202008">
                                                          <w:marLeft w:val="0"/>
                                                          <w:marRight w:val="0"/>
                                                          <w:marTop w:val="0"/>
                                                          <w:marBottom w:val="0"/>
                                                          <w:divBdr>
                                                            <w:top w:val="none" w:sz="0" w:space="0" w:color="auto"/>
                                                            <w:left w:val="none" w:sz="0" w:space="0" w:color="auto"/>
                                                            <w:bottom w:val="none" w:sz="0" w:space="0" w:color="auto"/>
                                                            <w:right w:val="none" w:sz="0" w:space="0" w:color="auto"/>
                                                          </w:divBdr>
                                                        </w:div>
                                                        <w:div w:id="378869702">
                                                          <w:marLeft w:val="0"/>
                                                          <w:marRight w:val="0"/>
                                                          <w:marTop w:val="0"/>
                                                          <w:marBottom w:val="0"/>
                                                          <w:divBdr>
                                                            <w:top w:val="none" w:sz="0" w:space="0" w:color="auto"/>
                                                            <w:left w:val="none" w:sz="0" w:space="0" w:color="auto"/>
                                                            <w:bottom w:val="none" w:sz="0" w:space="0" w:color="auto"/>
                                                            <w:right w:val="none" w:sz="0" w:space="0" w:color="auto"/>
                                                          </w:divBdr>
                                                        </w:div>
                                                        <w:div w:id="381637136">
                                                          <w:marLeft w:val="0"/>
                                                          <w:marRight w:val="0"/>
                                                          <w:marTop w:val="0"/>
                                                          <w:marBottom w:val="0"/>
                                                          <w:divBdr>
                                                            <w:top w:val="none" w:sz="0" w:space="0" w:color="auto"/>
                                                            <w:left w:val="none" w:sz="0" w:space="0" w:color="auto"/>
                                                            <w:bottom w:val="none" w:sz="0" w:space="0" w:color="auto"/>
                                                            <w:right w:val="none" w:sz="0" w:space="0" w:color="auto"/>
                                                          </w:divBdr>
                                                        </w:div>
                                                        <w:div w:id="408044705">
                                                          <w:marLeft w:val="0"/>
                                                          <w:marRight w:val="0"/>
                                                          <w:marTop w:val="0"/>
                                                          <w:marBottom w:val="0"/>
                                                          <w:divBdr>
                                                            <w:top w:val="none" w:sz="0" w:space="0" w:color="auto"/>
                                                            <w:left w:val="none" w:sz="0" w:space="0" w:color="auto"/>
                                                            <w:bottom w:val="none" w:sz="0" w:space="0" w:color="auto"/>
                                                            <w:right w:val="none" w:sz="0" w:space="0" w:color="auto"/>
                                                          </w:divBdr>
                                                        </w:div>
                                                        <w:div w:id="417019322">
                                                          <w:marLeft w:val="0"/>
                                                          <w:marRight w:val="0"/>
                                                          <w:marTop w:val="0"/>
                                                          <w:marBottom w:val="0"/>
                                                          <w:divBdr>
                                                            <w:top w:val="none" w:sz="0" w:space="0" w:color="auto"/>
                                                            <w:left w:val="none" w:sz="0" w:space="0" w:color="auto"/>
                                                            <w:bottom w:val="none" w:sz="0" w:space="0" w:color="auto"/>
                                                            <w:right w:val="none" w:sz="0" w:space="0" w:color="auto"/>
                                                          </w:divBdr>
                                                        </w:div>
                                                        <w:div w:id="422343104">
                                                          <w:marLeft w:val="0"/>
                                                          <w:marRight w:val="0"/>
                                                          <w:marTop w:val="0"/>
                                                          <w:marBottom w:val="0"/>
                                                          <w:divBdr>
                                                            <w:top w:val="none" w:sz="0" w:space="0" w:color="auto"/>
                                                            <w:left w:val="none" w:sz="0" w:space="0" w:color="auto"/>
                                                            <w:bottom w:val="none" w:sz="0" w:space="0" w:color="auto"/>
                                                            <w:right w:val="none" w:sz="0" w:space="0" w:color="auto"/>
                                                          </w:divBdr>
                                                        </w:div>
                                                        <w:div w:id="425003892">
                                                          <w:marLeft w:val="0"/>
                                                          <w:marRight w:val="0"/>
                                                          <w:marTop w:val="0"/>
                                                          <w:marBottom w:val="0"/>
                                                          <w:divBdr>
                                                            <w:top w:val="none" w:sz="0" w:space="0" w:color="auto"/>
                                                            <w:left w:val="none" w:sz="0" w:space="0" w:color="auto"/>
                                                            <w:bottom w:val="none" w:sz="0" w:space="0" w:color="auto"/>
                                                            <w:right w:val="none" w:sz="0" w:space="0" w:color="auto"/>
                                                          </w:divBdr>
                                                        </w:div>
                                                        <w:div w:id="451289113">
                                                          <w:marLeft w:val="0"/>
                                                          <w:marRight w:val="0"/>
                                                          <w:marTop w:val="0"/>
                                                          <w:marBottom w:val="0"/>
                                                          <w:divBdr>
                                                            <w:top w:val="none" w:sz="0" w:space="0" w:color="auto"/>
                                                            <w:left w:val="none" w:sz="0" w:space="0" w:color="auto"/>
                                                            <w:bottom w:val="none" w:sz="0" w:space="0" w:color="auto"/>
                                                            <w:right w:val="none" w:sz="0" w:space="0" w:color="auto"/>
                                                          </w:divBdr>
                                                        </w:div>
                                                        <w:div w:id="453838785">
                                                          <w:marLeft w:val="0"/>
                                                          <w:marRight w:val="0"/>
                                                          <w:marTop w:val="0"/>
                                                          <w:marBottom w:val="0"/>
                                                          <w:divBdr>
                                                            <w:top w:val="none" w:sz="0" w:space="0" w:color="auto"/>
                                                            <w:left w:val="none" w:sz="0" w:space="0" w:color="auto"/>
                                                            <w:bottom w:val="none" w:sz="0" w:space="0" w:color="auto"/>
                                                            <w:right w:val="none" w:sz="0" w:space="0" w:color="auto"/>
                                                          </w:divBdr>
                                                        </w:div>
                                                        <w:div w:id="455487685">
                                                          <w:marLeft w:val="0"/>
                                                          <w:marRight w:val="0"/>
                                                          <w:marTop w:val="0"/>
                                                          <w:marBottom w:val="0"/>
                                                          <w:divBdr>
                                                            <w:top w:val="none" w:sz="0" w:space="0" w:color="auto"/>
                                                            <w:left w:val="none" w:sz="0" w:space="0" w:color="auto"/>
                                                            <w:bottom w:val="none" w:sz="0" w:space="0" w:color="auto"/>
                                                            <w:right w:val="none" w:sz="0" w:space="0" w:color="auto"/>
                                                          </w:divBdr>
                                                        </w:div>
                                                        <w:div w:id="472065463">
                                                          <w:marLeft w:val="0"/>
                                                          <w:marRight w:val="0"/>
                                                          <w:marTop w:val="0"/>
                                                          <w:marBottom w:val="0"/>
                                                          <w:divBdr>
                                                            <w:top w:val="none" w:sz="0" w:space="0" w:color="auto"/>
                                                            <w:left w:val="none" w:sz="0" w:space="0" w:color="auto"/>
                                                            <w:bottom w:val="none" w:sz="0" w:space="0" w:color="auto"/>
                                                            <w:right w:val="none" w:sz="0" w:space="0" w:color="auto"/>
                                                          </w:divBdr>
                                                        </w:div>
                                                        <w:div w:id="494492750">
                                                          <w:marLeft w:val="0"/>
                                                          <w:marRight w:val="0"/>
                                                          <w:marTop w:val="0"/>
                                                          <w:marBottom w:val="0"/>
                                                          <w:divBdr>
                                                            <w:top w:val="none" w:sz="0" w:space="0" w:color="auto"/>
                                                            <w:left w:val="none" w:sz="0" w:space="0" w:color="auto"/>
                                                            <w:bottom w:val="none" w:sz="0" w:space="0" w:color="auto"/>
                                                            <w:right w:val="none" w:sz="0" w:space="0" w:color="auto"/>
                                                          </w:divBdr>
                                                        </w:div>
                                                        <w:div w:id="511574088">
                                                          <w:marLeft w:val="0"/>
                                                          <w:marRight w:val="0"/>
                                                          <w:marTop w:val="0"/>
                                                          <w:marBottom w:val="0"/>
                                                          <w:divBdr>
                                                            <w:top w:val="none" w:sz="0" w:space="0" w:color="auto"/>
                                                            <w:left w:val="none" w:sz="0" w:space="0" w:color="auto"/>
                                                            <w:bottom w:val="none" w:sz="0" w:space="0" w:color="auto"/>
                                                            <w:right w:val="none" w:sz="0" w:space="0" w:color="auto"/>
                                                          </w:divBdr>
                                                        </w:div>
                                                        <w:div w:id="512233895">
                                                          <w:marLeft w:val="0"/>
                                                          <w:marRight w:val="0"/>
                                                          <w:marTop w:val="0"/>
                                                          <w:marBottom w:val="0"/>
                                                          <w:divBdr>
                                                            <w:top w:val="none" w:sz="0" w:space="0" w:color="auto"/>
                                                            <w:left w:val="none" w:sz="0" w:space="0" w:color="auto"/>
                                                            <w:bottom w:val="none" w:sz="0" w:space="0" w:color="auto"/>
                                                            <w:right w:val="none" w:sz="0" w:space="0" w:color="auto"/>
                                                          </w:divBdr>
                                                        </w:div>
                                                        <w:div w:id="515458799">
                                                          <w:marLeft w:val="0"/>
                                                          <w:marRight w:val="0"/>
                                                          <w:marTop w:val="0"/>
                                                          <w:marBottom w:val="0"/>
                                                          <w:divBdr>
                                                            <w:top w:val="none" w:sz="0" w:space="0" w:color="auto"/>
                                                            <w:left w:val="none" w:sz="0" w:space="0" w:color="auto"/>
                                                            <w:bottom w:val="none" w:sz="0" w:space="0" w:color="auto"/>
                                                            <w:right w:val="none" w:sz="0" w:space="0" w:color="auto"/>
                                                          </w:divBdr>
                                                        </w:div>
                                                        <w:div w:id="527063747">
                                                          <w:marLeft w:val="0"/>
                                                          <w:marRight w:val="0"/>
                                                          <w:marTop w:val="0"/>
                                                          <w:marBottom w:val="0"/>
                                                          <w:divBdr>
                                                            <w:top w:val="none" w:sz="0" w:space="0" w:color="auto"/>
                                                            <w:left w:val="none" w:sz="0" w:space="0" w:color="auto"/>
                                                            <w:bottom w:val="none" w:sz="0" w:space="0" w:color="auto"/>
                                                            <w:right w:val="none" w:sz="0" w:space="0" w:color="auto"/>
                                                          </w:divBdr>
                                                        </w:div>
                                                        <w:div w:id="530337931">
                                                          <w:marLeft w:val="0"/>
                                                          <w:marRight w:val="0"/>
                                                          <w:marTop w:val="0"/>
                                                          <w:marBottom w:val="0"/>
                                                          <w:divBdr>
                                                            <w:top w:val="none" w:sz="0" w:space="0" w:color="auto"/>
                                                            <w:left w:val="none" w:sz="0" w:space="0" w:color="auto"/>
                                                            <w:bottom w:val="none" w:sz="0" w:space="0" w:color="auto"/>
                                                            <w:right w:val="none" w:sz="0" w:space="0" w:color="auto"/>
                                                          </w:divBdr>
                                                        </w:div>
                                                        <w:div w:id="536049597">
                                                          <w:marLeft w:val="0"/>
                                                          <w:marRight w:val="0"/>
                                                          <w:marTop w:val="0"/>
                                                          <w:marBottom w:val="0"/>
                                                          <w:divBdr>
                                                            <w:top w:val="none" w:sz="0" w:space="0" w:color="auto"/>
                                                            <w:left w:val="none" w:sz="0" w:space="0" w:color="auto"/>
                                                            <w:bottom w:val="none" w:sz="0" w:space="0" w:color="auto"/>
                                                            <w:right w:val="none" w:sz="0" w:space="0" w:color="auto"/>
                                                          </w:divBdr>
                                                        </w:div>
                                                        <w:div w:id="536310212">
                                                          <w:marLeft w:val="0"/>
                                                          <w:marRight w:val="0"/>
                                                          <w:marTop w:val="0"/>
                                                          <w:marBottom w:val="0"/>
                                                          <w:divBdr>
                                                            <w:top w:val="none" w:sz="0" w:space="0" w:color="auto"/>
                                                            <w:left w:val="none" w:sz="0" w:space="0" w:color="auto"/>
                                                            <w:bottom w:val="none" w:sz="0" w:space="0" w:color="auto"/>
                                                            <w:right w:val="none" w:sz="0" w:space="0" w:color="auto"/>
                                                          </w:divBdr>
                                                        </w:div>
                                                        <w:div w:id="537008697">
                                                          <w:marLeft w:val="0"/>
                                                          <w:marRight w:val="0"/>
                                                          <w:marTop w:val="0"/>
                                                          <w:marBottom w:val="0"/>
                                                          <w:divBdr>
                                                            <w:top w:val="none" w:sz="0" w:space="0" w:color="auto"/>
                                                            <w:left w:val="none" w:sz="0" w:space="0" w:color="auto"/>
                                                            <w:bottom w:val="none" w:sz="0" w:space="0" w:color="auto"/>
                                                            <w:right w:val="none" w:sz="0" w:space="0" w:color="auto"/>
                                                          </w:divBdr>
                                                        </w:div>
                                                        <w:div w:id="538053520">
                                                          <w:marLeft w:val="0"/>
                                                          <w:marRight w:val="0"/>
                                                          <w:marTop w:val="0"/>
                                                          <w:marBottom w:val="0"/>
                                                          <w:divBdr>
                                                            <w:top w:val="none" w:sz="0" w:space="0" w:color="auto"/>
                                                            <w:left w:val="none" w:sz="0" w:space="0" w:color="auto"/>
                                                            <w:bottom w:val="none" w:sz="0" w:space="0" w:color="auto"/>
                                                            <w:right w:val="none" w:sz="0" w:space="0" w:color="auto"/>
                                                          </w:divBdr>
                                                        </w:div>
                                                        <w:div w:id="540941976">
                                                          <w:marLeft w:val="0"/>
                                                          <w:marRight w:val="0"/>
                                                          <w:marTop w:val="0"/>
                                                          <w:marBottom w:val="0"/>
                                                          <w:divBdr>
                                                            <w:top w:val="none" w:sz="0" w:space="0" w:color="auto"/>
                                                            <w:left w:val="none" w:sz="0" w:space="0" w:color="auto"/>
                                                            <w:bottom w:val="none" w:sz="0" w:space="0" w:color="auto"/>
                                                            <w:right w:val="none" w:sz="0" w:space="0" w:color="auto"/>
                                                          </w:divBdr>
                                                        </w:div>
                                                        <w:div w:id="571818352">
                                                          <w:marLeft w:val="0"/>
                                                          <w:marRight w:val="0"/>
                                                          <w:marTop w:val="0"/>
                                                          <w:marBottom w:val="0"/>
                                                          <w:divBdr>
                                                            <w:top w:val="none" w:sz="0" w:space="0" w:color="auto"/>
                                                            <w:left w:val="none" w:sz="0" w:space="0" w:color="auto"/>
                                                            <w:bottom w:val="none" w:sz="0" w:space="0" w:color="auto"/>
                                                            <w:right w:val="none" w:sz="0" w:space="0" w:color="auto"/>
                                                          </w:divBdr>
                                                        </w:div>
                                                        <w:div w:id="602038310">
                                                          <w:marLeft w:val="0"/>
                                                          <w:marRight w:val="0"/>
                                                          <w:marTop w:val="0"/>
                                                          <w:marBottom w:val="0"/>
                                                          <w:divBdr>
                                                            <w:top w:val="none" w:sz="0" w:space="0" w:color="auto"/>
                                                            <w:left w:val="none" w:sz="0" w:space="0" w:color="auto"/>
                                                            <w:bottom w:val="none" w:sz="0" w:space="0" w:color="auto"/>
                                                            <w:right w:val="none" w:sz="0" w:space="0" w:color="auto"/>
                                                          </w:divBdr>
                                                        </w:div>
                                                        <w:div w:id="627900991">
                                                          <w:marLeft w:val="0"/>
                                                          <w:marRight w:val="0"/>
                                                          <w:marTop w:val="0"/>
                                                          <w:marBottom w:val="0"/>
                                                          <w:divBdr>
                                                            <w:top w:val="none" w:sz="0" w:space="0" w:color="auto"/>
                                                            <w:left w:val="none" w:sz="0" w:space="0" w:color="auto"/>
                                                            <w:bottom w:val="none" w:sz="0" w:space="0" w:color="auto"/>
                                                            <w:right w:val="none" w:sz="0" w:space="0" w:color="auto"/>
                                                          </w:divBdr>
                                                        </w:div>
                                                        <w:div w:id="650401982">
                                                          <w:marLeft w:val="0"/>
                                                          <w:marRight w:val="0"/>
                                                          <w:marTop w:val="0"/>
                                                          <w:marBottom w:val="0"/>
                                                          <w:divBdr>
                                                            <w:top w:val="none" w:sz="0" w:space="0" w:color="auto"/>
                                                            <w:left w:val="none" w:sz="0" w:space="0" w:color="auto"/>
                                                            <w:bottom w:val="none" w:sz="0" w:space="0" w:color="auto"/>
                                                            <w:right w:val="none" w:sz="0" w:space="0" w:color="auto"/>
                                                          </w:divBdr>
                                                        </w:div>
                                                        <w:div w:id="664355663">
                                                          <w:marLeft w:val="0"/>
                                                          <w:marRight w:val="0"/>
                                                          <w:marTop w:val="0"/>
                                                          <w:marBottom w:val="0"/>
                                                          <w:divBdr>
                                                            <w:top w:val="none" w:sz="0" w:space="0" w:color="auto"/>
                                                            <w:left w:val="none" w:sz="0" w:space="0" w:color="auto"/>
                                                            <w:bottom w:val="none" w:sz="0" w:space="0" w:color="auto"/>
                                                            <w:right w:val="none" w:sz="0" w:space="0" w:color="auto"/>
                                                          </w:divBdr>
                                                        </w:div>
                                                        <w:div w:id="677122865">
                                                          <w:marLeft w:val="0"/>
                                                          <w:marRight w:val="0"/>
                                                          <w:marTop w:val="0"/>
                                                          <w:marBottom w:val="0"/>
                                                          <w:divBdr>
                                                            <w:top w:val="none" w:sz="0" w:space="0" w:color="auto"/>
                                                            <w:left w:val="none" w:sz="0" w:space="0" w:color="auto"/>
                                                            <w:bottom w:val="none" w:sz="0" w:space="0" w:color="auto"/>
                                                            <w:right w:val="none" w:sz="0" w:space="0" w:color="auto"/>
                                                          </w:divBdr>
                                                        </w:div>
                                                        <w:div w:id="680739765">
                                                          <w:marLeft w:val="0"/>
                                                          <w:marRight w:val="0"/>
                                                          <w:marTop w:val="0"/>
                                                          <w:marBottom w:val="0"/>
                                                          <w:divBdr>
                                                            <w:top w:val="none" w:sz="0" w:space="0" w:color="auto"/>
                                                            <w:left w:val="none" w:sz="0" w:space="0" w:color="auto"/>
                                                            <w:bottom w:val="none" w:sz="0" w:space="0" w:color="auto"/>
                                                            <w:right w:val="none" w:sz="0" w:space="0" w:color="auto"/>
                                                          </w:divBdr>
                                                        </w:div>
                                                        <w:div w:id="685442467">
                                                          <w:marLeft w:val="0"/>
                                                          <w:marRight w:val="0"/>
                                                          <w:marTop w:val="0"/>
                                                          <w:marBottom w:val="0"/>
                                                          <w:divBdr>
                                                            <w:top w:val="none" w:sz="0" w:space="0" w:color="auto"/>
                                                            <w:left w:val="none" w:sz="0" w:space="0" w:color="auto"/>
                                                            <w:bottom w:val="none" w:sz="0" w:space="0" w:color="auto"/>
                                                            <w:right w:val="none" w:sz="0" w:space="0" w:color="auto"/>
                                                          </w:divBdr>
                                                        </w:div>
                                                        <w:div w:id="685593760">
                                                          <w:marLeft w:val="0"/>
                                                          <w:marRight w:val="0"/>
                                                          <w:marTop w:val="0"/>
                                                          <w:marBottom w:val="0"/>
                                                          <w:divBdr>
                                                            <w:top w:val="none" w:sz="0" w:space="0" w:color="auto"/>
                                                            <w:left w:val="none" w:sz="0" w:space="0" w:color="auto"/>
                                                            <w:bottom w:val="none" w:sz="0" w:space="0" w:color="auto"/>
                                                            <w:right w:val="none" w:sz="0" w:space="0" w:color="auto"/>
                                                          </w:divBdr>
                                                        </w:div>
                                                        <w:div w:id="695617061">
                                                          <w:marLeft w:val="0"/>
                                                          <w:marRight w:val="0"/>
                                                          <w:marTop w:val="0"/>
                                                          <w:marBottom w:val="0"/>
                                                          <w:divBdr>
                                                            <w:top w:val="none" w:sz="0" w:space="0" w:color="auto"/>
                                                            <w:left w:val="none" w:sz="0" w:space="0" w:color="auto"/>
                                                            <w:bottom w:val="none" w:sz="0" w:space="0" w:color="auto"/>
                                                            <w:right w:val="none" w:sz="0" w:space="0" w:color="auto"/>
                                                          </w:divBdr>
                                                        </w:div>
                                                        <w:div w:id="703486044">
                                                          <w:marLeft w:val="0"/>
                                                          <w:marRight w:val="0"/>
                                                          <w:marTop w:val="0"/>
                                                          <w:marBottom w:val="0"/>
                                                          <w:divBdr>
                                                            <w:top w:val="none" w:sz="0" w:space="0" w:color="auto"/>
                                                            <w:left w:val="none" w:sz="0" w:space="0" w:color="auto"/>
                                                            <w:bottom w:val="none" w:sz="0" w:space="0" w:color="auto"/>
                                                            <w:right w:val="none" w:sz="0" w:space="0" w:color="auto"/>
                                                          </w:divBdr>
                                                        </w:div>
                                                        <w:div w:id="704595378">
                                                          <w:marLeft w:val="0"/>
                                                          <w:marRight w:val="0"/>
                                                          <w:marTop w:val="0"/>
                                                          <w:marBottom w:val="0"/>
                                                          <w:divBdr>
                                                            <w:top w:val="none" w:sz="0" w:space="0" w:color="auto"/>
                                                            <w:left w:val="none" w:sz="0" w:space="0" w:color="auto"/>
                                                            <w:bottom w:val="none" w:sz="0" w:space="0" w:color="auto"/>
                                                            <w:right w:val="none" w:sz="0" w:space="0" w:color="auto"/>
                                                          </w:divBdr>
                                                        </w:div>
                                                        <w:div w:id="708265999">
                                                          <w:marLeft w:val="0"/>
                                                          <w:marRight w:val="0"/>
                                                          <w:marTop w:val="0"/>
                                                          <w:marBottom w:val="0"/>
                                                          <w:divBdr>
                                                            <w:top w:val="none" w:sz="0" w:space="0" w:color="auto"/>
                                                            <w:left w:val="none" w:sz="0" w:space="0" w:color="auto"/>
                                                            <w:bottom w:val="none" w:sz="0" w:space="0" w:color="auto"/>
                                                            <w:right w:val="none" w:sz="0" w:space="0" w:color="auto"/>
                                                          </w:divBdr>
                                                        </w:div>
                                                        <w:div w:id="714237735">
                                                          <w:marLeft w:val="0"/>
                                                          <w:marRight w:val="0"/>
                                                          <w:marTop w:val="0"/>
                                                          <w:marBottom w:val="0"/>
                                                          <w:divBdr>
                                                            <w:top w:val="none" w:sz="0" w:space="0" w:color="auto"/>
                                                            <w:left w:val="none" w:sz="0" w:space="0" w:color="auto"/>
                                                            <w:bottom w:val="none" w:sz="0" w:space="0" w:color="auto"/>
                                                            <w:right w:val="none" w:sz="0" w:space="0" w:color="auto"/>
                                                          </w:divBdr>
                                                        </w:div>
                                                        <w:div w:id="717314325">
                                                          <w:marLeft w:val="0"/>
                                                          <w:marRight w:val="0"/>
                                                          <w:marTop w:val="0"/>
                                                          <w:marBottom w:val="0"/>
                                                          <w:divBdr>
                                                            <w:top w:val="none" w:sz="0" w:space="0" w:color="auto"/>
                                                            <w:left w:val="none" w:sz="0" w:space="0" w:color="auto"/>
                                                            <w:bottom w:val="none" w:sz="0" w:space="0" w:color="auto"/>
                                                            <w:right w:val="none" w:sz="0" w:space="0" w:color="auto"/>
                                                          </w:divBdr>
                                                        </w:div>
                                                        <w:div w:id="723334583">
                                                          <w:marLeft w:val="0"/>
                                                          <w:marRight w:val="0"/>
                                                          <w:marTop w:val="0"/>
                                                          <w:marBottom w:val="0"/>
                                                          <w:divBdr>
                                                            <w:top w:val="none" w:sz="0" w:space="0" w:color="auto"/>
                                                            <w:left w:val="none" w:sz="0" w:space="0" w:color="auto"/>
                                                            <w:bottom w:val="none" w:sz="0" w:space="0" w:color="auto"/>
                                                            <w:right w:val="none" w:sz="0" w:space="0" w:color="auto"/>
                                                          </w:divBdr>
                                                        </w:div>
                                                        <w:div w:id="727070529">
                                                          <w:marLeft w:val="0"/>
                                                          <w:marRight w:val="0"/>
                                                          <w:marTop w:val="0"/>
                                                          <w:marBottom w:val="0"/>
                                                          <w:divBdr>
                                                            <w:top w:val="none" w:sz="0" w:space="0" w:color="auto"/>
                                                            <w:left w:val="none" w:sz="0" w:space="0" w:color="auto"/>
                                                            <w:bottom w:val="none" w:sz="0" w:space="0" w:color="auto"/>
                                                            <w:right w:val="none" w:sz="0" w:space="0" w:color="auto"/>
                                                          </w:divBdr>
                                                        </w:div>
                                                        <w:div w:id="729575002">
                                                          <w:marLeft w:val="0"/>
                                                          <w:marRight w:val="0"/>
                                                          <w:marTop w:val="0"/>
                                                          <w:marBottom w:val="0"/>
                                                          <w:divBdr>
                                                            <w:top w:val="none" w:sz="0" w:space="0" w:color="auto"/>
                                                            <w:left w:val="none" w:sz="0" w:space="0" w:color="auto"/>
                                                            <w:bottom w:val="none" w:sz="0" w:space="0" w:color="auto"/>
                                                            <w:right w:val="none" w:sz="0" w:space="0" w:color="auto"/>
                                                          </w:divBdr>
                                                        </w:div>
                                                        <w:div w:id="732854504">
                                                          <w:marLeft w:val="0"/>
                                                          <w:marRight w:val="0"/>
                                                          <w:marTop w:val="0"/>
                                                          <w:marBottom w:val="0"/>
                                                          <w:divBdr>
                                                            <w:top w:val="none" w:sz="0" w:space="0" w:color="auto"/>
                                                            <w:left w:val="none" w:sz="0" w:space="0" w:color="auto"/>
                                                            <w:bottom w:val="none" w:sz="0" w:space="0" w:color="auto"/>
                                                            <w:right w:val="none" w:sz="0" w:space="0" w:color="auto"/>
                                                          </w:divBdr>
                                                        </w:div>
                                                        <w:div w:id="737872438">
                                                          <w:marLeft w:val="0"/>
                                                          <w:marRight w:val="0"/>
                                                          <w:marTop w:val="0"/>
                                                          <w:marBottom w:val="0"/>
                                                          <w:divBdr>
                                                            <w:top w:val="none" w:sz="0" w:space="0" w:color="auto"/>
                                                            <w:left w:val="none" w:sz="0" w:space="0" w:color="auto"/>
                                                            <w:bottom w:val="none" w:sz="0" w:space="0" w:color="auto"/>
                                                            <w:right w:val="none" w:sz="0" w:space="0" w:color="auto"/>
                                                          </w:divBdr>
                                                        </w:div>
                                                        <w:div w:id="740955487">
                                                          <w:marLeft w:val="0"/>
                                                          <w:marRight w:val="0"/>
                                                          <w:marTop w:val="0"/>
                                                          <w:marBottom w:val="0"/>
                                                          <w:divBdr>
                                                            <w:top w:val="none" w:sz="0" w:space="0" w:color="auto"/>
                                                            <w:left w:val="none" w:sz="0" w:space="0" w:color="auto"/>
                                                            <w:bottom w:val="none" w:sz="0" w:space="0" w:color="auto"/>
                                                            <w:right w:val="none" w:sz="0" w:space="0" w:color="auto"/>
                                                          </w:divBdr>
                                                        </w:div>
                                                        <w:div w:id="742482670">
                                                          <w:marLeft w:val="0"/>
                                                          <w:marRight w:val="0"/>
                                                          <w:marTop w:val="0"/>
                                                          <w:marBottom w:val="0"/>
                                                          <w:divBdr>
                                                            <w:top w:val="none" w:sz="0" w:space="0" w:color="auto"/>
                                                            <w:left w:val="none" w:sz="0" w:space="0" w:color="auto"/>
                                                            <w:bottom w:val="none" w:sz="0" w:space="0" w:color="auto"/>
                                                            <w:right w:val="none" w:sz="0" w:space="0" w:color="auto"/>
                                                          </w:divBdr>
                                                        </w:div>
                                                        <w:div w:id="743993300">
                                                          <w:marLeft w:val="0"/>
                                                          <w:marRight w:val="0"/>
                                                          <w:marTop w:val="0"/>
                                                          <w:marBottom w:val="0"/>
                                                          <w:divBdr>
                                                            <w:top w:val="none" w:sz="0" w:space="0" w:color="auto"/>
                                                            <w:left w:val="none" w:sz="0" w:space="0" w:color="auto"/>
                                                            <w:bottom w:val="none" w:sz="0" w:space="0" w:color="auto"/>
                                                            <w:right w:val="none" w:sz="0" w:space="0" w:color="auto"/>
                                                          </w:divBdr>
                                                        </w:div>
                                                        <w:div w:id="744307235">
                                                          <w:marLeft w:val="0"/>
                                                          <w:marRight w:val="0"/>
                                                          <w:marTop w:val="0"/>
                                                          <w:marBottom w:val="0"/>
                                                          <w:divBdr>
                                                            <w:top w:val="none" w:sz="0" w:space="0" w:color="auto"/>
                                                            <w:left w:val="none" w:sz="0" w:space="0" w:color="auto"/>
                                                            <w:bottom w:val="none" w:sz="0" w:space="0" w:color="auto"/>
                                                            <w:right w:val="none" w:sz="0" w:space="0" w:color="auto"/>
                                                          </w:divBdr>
                                                        </w:div>
                                                        <w:div w:id="760031942">
                                                          <w:marLeft w:val="0"/>
                                                          <w:marRight w:val="0"/>
                                                          <w:marTop w:val="0"/>
                                                          <w:marBottom w:val="0"/>
                                                          <w:divBdr>
                                                            <w:top w:val="none" w:sz="0" w:space="0" w:color="auto"/>
                                                            <w:left w:val="none" w:sz="0" w:space="0" w:color="auto"/>
                                                            <w:bottom w:val="none" w:sz="0" w:space="0" w:color="auto"/>
                                                            <w:right w:val="none" w:sz="0" w:space="0" w:color="auto"/>
                                                          </w:divBdr>
                                                        </w:div>
                                                        <w:div w:id="775830004">
                                                          <w:marLeft w:val="0"/>
                                                          <w:marRight w:val="0"/>
                                                          <w:marTop w:val="0"/>
                                                          <w:marBottom w:val="0"/>
                                                          <w:divBdr>
                                                            <w:top w:val="none" w:sz="0" w:space="0" w:color="auto"/>
                                                            <w:left w:val="none" w:sz="0" w:space="0" w:color="auto"/>
                                                            <w:bottom w:val="none" w:sz="0" w:space="0" w:color="auto"/>
                                                            <w:right w:val="none" w:sz="0" w:space="0" w:color="auto"/>
                                                          </w:divBdr>
                                                        </w:div>
                                                        <w:div w:id="784159178">
                                                          <w:marLeft w:val="0"/>
                                                          <w:marRight w:val="0"/>
                                                          <w:marTop w:val="0"/>
                                                          <w:marBottom w:val="0"/>
                                                          <w:divBdr>
                                                            <w:top w:val="none" w:sz="0" w:space="0" w:color="auto"/>
                                                            <w:left w:val="none" w:sz="0" w:space="0" w:color="auto"/>
                                                            <w:bottom w:val="none" w:sz="0" w:space="0" w:color="auto"/>
                                                            <w:right w:val="none" w:sz="0" w:space="0" w:color="auto"/>
                                                          </w:divBdr>
                                                        </w:div>
                                                        <w:div w:id="799424645">
                                                          <w:marLeft w:val="0"/>
                                                          <w:marRight w:val="0"/>
                                                          <w:marTop w:val="0"/>
                                                          <w:marBottom w:val="0"/>
                                                          <w:divBdr>
                                                            <w:top w:val="none" w:sz="0" w:space="0" w:color="auto"/>
                                                            <w:left w:val="none" w:sz="0" w:space="0" w:color="auto"/>
                                                            <w:bottom w:val="none" w:sz="0" w:space="0" w:color="auto"/>
                                                            <w:right w:val="none" w:sz="0" w:space="0" w:color="auto"/>
                                                          </w:divBdr>
                                                        </w:div>
                                                        <w:div w:id="814764112">
                                                          <w:marLeft w:val="0"/>
                                                          <w:marRight w:val="0"/>
                                                          <w:marTop w:val="0"/>
                                                          <w:marBottom w:val="0"/>
                                                          <w:divBdr>
                                                            <w:top w:val="none" w:sz="0" w:space="0" w:color="auto"/>
                                                            <w:left w:val="none" w:sz="0" w:space="0" w:color="auto"/>
                                                            <w:bottom w:val="none" w:sz="0" w:space="0" w:color="auto"/>
                                                            <w:right w:val="none" w:sz="0" w:space="0" w:color="auto"/>
                                                          </w:divBdr>
                                                        </w:div>
                                                        <w:div w:id="819081261">
                                                          <w:marLeft w:val="0"/>
                                                          <w:marRight w:val="0"/>
                                                          <w:marTop w:val="0"/>
                                                          <w:marBottom w:val="0"/>
                                                          <w:divBdr>
                                                            <w:top w:val="none" w:sz="0" w:space="0" w:color="auto"/>
                                                            <w:left w:val="none" w:sz="0" w:space="0" w:color="auto"/>
                                                            <w:bottom w:val="none" w:sz="0" w:space="0" w:color="auto"/>
                                                            <w:right w:val="none" w:sz="0" w:space="0" w:color="auto"/>
                                                          </w:divBdr>
                                                        </w:div>
                                                        <w:div w:id="830487394">
                                                          <w:marLeft w:val="0"/>
                                                          <w:marRight w:val="0"/>
                                                          <w:marTop w:val="0"/>
                                                          <w:marBottom w:val="0"/>
                                                          <w:divBdr>
                                                            <w:top w:val="none" w:sz="0" w:space="0" w:color="auto"/>
                                                            <w:left w:val="none" w:sz="0" w:space="0" w:color="auto"/>
                                                            <w:bottom w:val="none" w:sz="0" w:space="0" w:color="auto"/>
                                                            <w:right w:val="none" w:sz="0" w:space="0" w:color="auto"/>
                                                          </w:divBdr>
                                                        </w:div>
                                                        <w:div w:id="832381376">
                                                          <w:marLeft w:val="0"/>
                                                          <w:marRight w:val="0"/>
                                                          <w:marTop w:val="0"/>
                                                          <w:marBottom w:val="0"/>
                                                          <w:divBdr>
                                                            <w:top w:val="none" w:sz="0" w:space="0" w:color="auto"/>
                                                            <w:left w:val="none" w:sz="0" w:space="0" w:color="auto"/>
                                                            <w:bottom w:val="none" w:sz="0" w:space="0" w:color="auto"/>
                                                            <w:right w:val="none" w:sz="0" w:space="0" w:color="auto"/>
                                                          </w:divBdr>
                                                        </w:div>
                                                        <w:div w:id="865800204">
                                                          <w:marLeft w:val="0"/>
                                                          <w:marRight w:val="0"/>
                                                          <w:marTop w:val="0"/>
                                                          <w:marBottom w:val="0"/>
                                                          <w:divBdr>
                                                            <w:top w:val="none" w:sz="0" w:space="0" w:color="auto"/>
                                                            <w:left w:val="none" w:sz="0" w:space="0" w:color="auto"/>
                                                            <w:bottom w:val="none" w:sz="0" w:space="0" w:color="auto"/>
                                                            <w:right w:val="none" w:sz="0" w:space="0" w:color="auto"/>
                                                          </w:divBdr>
                                                        </w:div>
                                                        <w:div w:id="866673747">
                                                          <w:marLeft w:val="0"/>
                                                          <w:marRight w:val="0"/>
                                                          <w:marTop w:val="0"/>
                                                          <w:marBottom w:val="0"/>
                                                          <w:divBdr>
                                                            <w:top w:val="none" w:sz="0" w:space="0" w:color="auto"/>
                                                            <w:left w:val="none" w:sz="0" w:space="0" w:color="auto"/>
                                                            <w:bottom w:val="none" w:sz="0" w:space="0" w:color="auto"/>
                                                            <w:right w:val="none" w:sz="0" w:space="0" w:color="auto"/>
                                                          </w:divBdr>
                                                        </w:div>
                                                        <w:div w:id="884828613">
                                                          <w:marLeft w:val="0"/>
                                                          <w:marRight w:val="0"/>
                                                          <w:marTop w:val="0"/>
                                                          <w:marBottom w:val="0"/>
                                                          <w:divBdr>
                                                            <w:top w:val="none" w:sz="0" w:space="0" w:color="auto"/>
                                                            <w:left w:val="none" w:sz="0" w:space="0" w:color="auto"/>
                                                            <w:bottom w:val="none" w:sz="0" w:space="0" w:color="auto"/>
                                                            <w:right w:val="none" w:sz="0" w:space="0" w:color="auto"/>
                                                          </w:divBdr>
                                                        </w:div>
                                                        <w:div w:id="888303216">
                                                          <w:marLeft w:val="0"/>
                                                          <w:marRight w:val="0"/>
                                                          <w:marTop w:val="0"/>
                                                          <w:marBottom w:val="0"/>
                                                          <w:divBdr>
                                                            <w:top w:val="none" w:sz="0" w:space="0" w:color="auto"/>
                                                            <w:left w:val="none" w:sz="0" w:space="0" w:color="auto"/>
                                                            <w:bottom w:val="none" w:sz="0" w:space="0" w:color="auto"/>
                                                            <w:right w:val="none" w:sz="0" w:space="0" w:color="auto"/>
                                                          </w:divBdr>
                                                        </w:div>
                                                        <w:div w:id="905340742">
                                                          <w:marLeft w:val="0"/>
                                                          <w:marRight w:val="0"/>
                                                          <w:marTop w:val="0"/>
                                                          <w:marBottom w:val="0"/>
                                                          <w:divBdr>
                                                            <w:top w:val="none" w:sz="0" w:space="0" w:color="auto"/>
                                                            <w:left w:val="none" w:sz="0" w:space="0" w:color="auto"/>
                                                            <w:bottom w:val="none" w:sz="0" w:space="0" w:color="auto"/>
                                                            <w:right w:val="none" w:sz="0" w:space="0" w:color="auto"/>
                                                          </w:divBdr>
                                                        </w:div>
                                                        <w:div w:id="921528011">
                                                          <w:marLeft w:val="0"/>
                                                          <w:marRight w:val="0"/>
                                                          <w:marTop w:val="0"/>
                                                          <w:marBottom w:val="0"/>
                                                          <w:divBdr>
                                                            <w:top w:val="none" w:sz="0" w:space="0" w:color="auto"/>
                                                            <w:left w:val="none" w:sz="0" w:space="0" w:color="auto"/>
                                                            <w:bottom w:val="none" w:sz="0" w:space="0" w:color="auto"/>
                                                            <w:right w:val="none" w:sz="0" w:space="0" w:color="auto"/>
                                                          </w:divBdr>
                                                        </w:div>
                                                        <w:div w:id="927466026">
                                                          <w:marLeft w:val="0"/>
                                                          <w:marRight w:val="0"/>
                                                          <w:marTop w:val="0"/>
                                                          <w:marBottom w:val="0"/>
                                                          <w:divBdr>
                                                            <w:top w:val="none" w:sz="0" w:space="0" w:color="auto"/>
                                                            <w:left w:val="none" w:sz="0" w:space="0" w:color="auto"/>
                                                            <w:bottom w:val="none" w:sz="0" w:space="0" w:color="auto"/>
                                                            <w:right w:val="none" w:sz="0" w:space="0" w:color="auto"/>
                                                          </w:divBdr>
                                                        </w:div>
                                                        <w:div w:id="947391397">
                                                          <w:marLeft w:val="0"/>
                                                          <w:marRight w:val="0"/>
                                                          <w:marTop w:val="0"/>
                                                          <w:marBottom w:val="0"/>
                                                          <w:divBdr>
                                                            <w:top w:val="none" w:sz="0" w:space="0" w:color="auto"/>
                                                            <w:left w:val="none" w:sz="0" w:space="0" w:color="auto"/>
                                                            <w:bottom w:val="none" w:sz="0" w:space="0" w:color="auto"/>
                                                            <w:right w:val="none" w:sz="0" w:space="0" w:color="auto"/>
                                                          </w:divBdr>
                                                        </w:div>
                                                        <w:div w:id="951982096">
                                                          <w:marLeft w:val="0"/>
                                                          <w:marRight w:val="0"/>
                                                          <w:marTop w:val="0"/>
                                                          <w:marBottom w:val="0"/>
                                                          <w:divBdr>
                                                            <w:top w:val="none" w:sz="0" w:space="0" w:color="auto"/>
                                                            <w:left w:val="none" w:sz="0" w:space="0" w:color="auto"/>
                                                            <w:bottom w:val="none" w:sz="0" w:space="0" w:color="auto"/>
                                                            <w:right w:val="none" w:sz="0" w:space="0" w:color="auto"/>
                                                          </w:divBdr>
                                                        </w:div>
                                                        <w:div w:id="956183183">
                                                          <w:marLeft w:val="0"/>
                                                          <w:marRight w:val="0"/>
                                                          <w:marTop w:val="0"/>
                                                          <w:marBottom w:val="0"/>
                                                          <w:divBdr>
                                                            <w:top w:val="none" w:sz="0" w:space="0" w:color="auto"/>
                                                            <w:left w:val="none" w:sz="0" w:space="0" w:color="auto"/>
                                                            <w:bottom w:val="none" w:sz="0" w:space="0" w:color="auto"/>
                                                            <w:right w:val="none" w:sz="0" w:space="0" w:color="auto"/>
                                                          </w:divBdr>
                                                        </w:div>
                                                        <w:div w:id="960767102">
                                                          <w:marLeft w:val="0"/>
                                                          <w:marRight w:val="0"/>
                                                          <w:marTop w:val="0"/>
                                                          <w:marBottom w:val="0"/>
                                                          <w:divBdr>
                                                            <w:top w:val="none" w:sz="0" w:space="0" w:color="auto"/>
                                                            <w:left w:val="none" w:sz="0" w:space="0" w:color="auto"/>
                                                            <w:bottom w:val="none" w:sz="0" w:space="0" w:color="auto"/>
                                                            <w:right w:val="none" w:sz="0" w:space="0" w:color="auto"/>
                                                          </w:divBdr>
                                                        </w:div>
                                                        <w:div w:id="979571869">
                                                          <w:marLeft w:val="0"/>
                                                          <w:marRight w:val="0"/>
                                                          <w:marTop w:val="0"/>
                                                          <w:marBottom w:val="0"/>
                                                          <w:divBdr>
                                                            <w:top w:val="none" w:sz="0" w:space="0" w:color="auto"/>
                                                            <w:left w:val="none" w:sz="0" w:space="0" w:color="auto"/>
                                                            <w:bottom w:val="none" w:sz="0" w:space="0" w:color="auto"/>
                                                            <w:right w:val="none" w:sz="0" w:space="0" w:color="auto"/>
                                                          </w:divBdr>
                                                        </w:div>
                                                        <w:div w:id="982389885">
                                                          <w:marLeft w:val="0"/>
                                                          <w:marRight w:val="0"/>
                                                          <w:marTop w:val="0"/>
                                                          <w:marBottom w:val="0"/>
                                                          <w:divBdr>
                                                            <w:top w:val="none" w:sz="0" w:space="0" w:color="auto"/>
                                                            <w:left w:val="none" w:sz="0" w:space="0" w:color="auto"/>
                                                            <w:bottom w:val="none" w:sz="0" w:space="0" w:color="auto"/>
                                                            <w:right w:val="none" w:sz="0" w:space="0" w:color="auto"/>
                                                          </w:divBdr>
                                                        </w:div>
                                                        <w:div w:id="989138891">
                                                          <w:marLeft w:val="0"/>
                                                          <w:marRight w:val="0"/>
                                                          <w:marTop w:val="0"/>
                                                          <w:marBottom w:val="0"/>
                                                          <w:divBdr>
                                                            <w:top w:val="none" w:sz="0" w:space="0" w:color="auto"/>
                                                            <w:left w:val="none" w:sz="0" w:space="0" w:color="auto"/>
                                                            <w:bottom w:val="none" w:sz="0" w:space="0" w:color="auto"/>
                                                            <w:right w:val="none" w:sz="0" w:space="0" w:color="auto"/>
                                                          </w:divBdr>
                                                        </w:div>
                                                        <w:div w:id="991568909">
                                                          <w:marLeft w:val="0"/>
                                                          <w:marRight w:val="0"/>
                                                          <w:marTop w:val="0"/>
                                                          <w:marBottom w:val="0"/>
                                                          <w:divBdr>
                                                            <w:top w:val="none" w:sz="0" w:space="0" w:color="auto"/>
                                                            <w:left w:val="none" w:sz="0" w:space="0" w:color="auto"/>
                                                            <w:bottom w:val="none" w:sz="0" w:space="0" w:color="auto"/>
                                                            <w:right w:val="none" w:sz="0" w:space="0" w:color="auto"/>
                                                          </w:divBdr>
                                                        </w:div>
                                                        <w:div w:id="997421819">
                                                          <w:marLeft w:val="0"/>
                                                          <w:marRight w:val="0"/>
                                                          <w:marTop w:val="0"/>
                                                          <w:marBottom w:val="0"/>
                                                          <w:divBdr>
                                                            <w:top w:val="none" w:sz="0" w:space="0" w:color="auto"/>
                                                            <w:left w:val="none" w:sz="0" w:space="0" w:color="auto"/>
                                                            <w:bottom w:val="none" w:sz="0" w:space="0" w:color="auto"/>
                                                            <w:right w:val="none" w:sz="0" w:space="0" w:color="auto"/>
                                                          </w:divBdr>
                                                        </w:div>
                                                        <w:div w:id="998845265">
                                                          <w:marLeft w:val="0"/>
                                                          <w:marRight w:val="0"/>
                                                          <w:marTop w:val="0"/>
                                                          <w:marBottom w:val="0"/>
                                                          <w:divBdr>
                                                            <w:top w:val="none" w:sz="0" w:space="0" w:color="auto"/>
                                                            <w:left w:val="none" w:sz="0" w:space="0" w:color="auto"/>
                                                            <w:bottom w:val="none" w:sz="0" w:space="0" w:color="auto"/>
                                                            <w:right w:val="none" w:sz="0" w:space="0" w:color="auto"/>
                                                          </w:divBdr>
                                                        </w:div>
                                                        <w:div w:id="1000891131">
                                                          <w:marLeft w:val="0"/>
                                                          <w:marRight w:val="0"/>
                                                          <w:marTop w:val="0"/>
                                                          <w:marBottom w:val="0"/>
                                                          <w:divBdr>
                                                            <w:top w:val="none" w:sz="0" w:space="0" w:color="auto"/>
                                                            <w:left w:val="none" w:sz="0" w:space="0" w:color="auto"/>
                                                            <w:bottom w:val="none" w:sz="0" w:space="0" w:color="auto"/>
                                                            <w:right w:val="none" w:sz="0" w:space="0" w:color="auto"/>
                                                          </w:divBdr>
                                                        </w:div>
                                                        <w:div w:id="1003119584">
                                                          <w:marLeft w:val="0"/>
                                                          <w:marRight w:val="0"/>
                                                          <w:marTop w:val="0"/>
                                                          <w:marBottom w:val="0"/>
                                                          <w:divBdr>
                                                            <w:top w:val="none" w:sz="0" w:space="0" w:color="auto"/>
                                                            <w:left w:val="none" w:sz="0" w:space="0" w:color="auto"/>
                                                            <w:bottom w:val="none" w:sz="0" w:space="0" w:color="auto"/>
                                                            <w:right w:val="none" w:sz="0" w:space="0" w:color="auto"/>
                                                          </w:divBdr>
                                                        </w:div>
                                                        <w:div w:id="1009061551">
                                                          <w:marLeft w:val="0"/>
                                                          <w:marRight w:val="0"/>
                                                          <w:marTop w:val="0"/>
                                                          <w:marBottom w:val="0"/>
                                                          <w:divBdr>
                                                            <w:top w:val="none" w:sz="0" w:space="0" w:color="auto"/>
                                                            <w:left w:val="none" w:sz="0" w:space="0" w:color="auto"/>
                                                            <w:bottom w:val="none" w:sz="0" w:space="0" w:color="auto"/>
                                                            <w:right w:val="none" w:sz="0" w:space="0" w:color="auto"/>
                                                          </w:divBdr>
                                                        </w:div>
                                                        <w:div w:id="1012759551">
                                                          <w:marLeft w:val="0"/>
                                                          <w:marRight w:val="0"/>
                                                          <w:marTop w:val="0"/>
                                                          <w:marBottom w:val="0"/>
                                                          <w:divBdr>
                                                            <w:top w:val="none" w:sz="0" w:space="0" w:color="auto"/>
                                                            <w:left w:val="none" w:sz="0" w:space="0" w:color="auto"/>
                                                            <w:bottom w:val="none" w:sz="0" w:space="0" w:color="auto"/>
                                                            <w:right w:val="none" w:sz="0" w:space="0" w:color="auto"/>
                                                          </w:divBdr>
                                                        </w:div>
                                                        <w:div w:id="1014963988">
                                                          <w:marLeft w:val="0"/>
                                                          <w:marRight w:val="0"/>
                                                          <w:marTop w:val="0"/>
                                                          <w:marBottom w:val="0"/>
                                                          <w:divBdr>
                                                            <w:top w:val="none" w:sz="0" w:space="0" w:color="auto"/>
                                                            <w:left w:val="none" w:sz="0" w:space="0" w:color="auto"/>
                                                            <w:bottom w:val="none" w:sz="0" w:space="0" w:color="auto"/>
                                                            <w:right w:val="none" w:sz="0" w:space="0" w:color="auto"/>
                                                          </w:divBdr>
                                                        </w:div>
                                                        <w:div w:id="1047266373">
                                                          <w:marLeft w:val="0"/>
                                                          <w:marRight w:val="0"/>
                                                          <w:marTop w:val="0"/>
                                                          <w:marBottom w:val="0"/>
                                                          <w:divBdr>
                                                            <w:top w:val="none" w:sz="0" w:space="0" w:color="auto"/>
                                                            <w:left w:val="none" w:sz="0" w:space="0" w:color="auto"/>
                                                            <w:bottom w:val="none" w:sz="0" w:space="0" w:color="auto"/>
                                                            <w:right w:val="none" w:sz="0" w:space="0" w:color="auto"/>
                                                          </w:divBdr>
                                                        </w:div>
                                                        <w:div w:id="1048725976">
                                                          <w:marLeft w:val="0"/>
                                                          <w:marRight w:val="0"/>
                                                          <w:marTop w:val="0"/>
                                                          <w:marBottom w:val="0"/>
                                                          <w:divBdr>
                                                            <w:top w:val="none" w:sz="0" w:space="0" w:color="auto"/>
                                                            <w:left w:val="none" w:sz="0" w:space="0" w:color="auto"/>
                                                            <w:bottom w:val="none" w:sz="0" w:space="0" w:color="auto"/>
                                                            <w:right w:val="none" w:sz="0" w:space="0" w:color="auto"/>
                                                          </w:divBdr>
                                                        </w:div>
                                                        <w:div w:id="1060203562">
                                                          <w:marLeft w:val="0"/>
                                                          <w:marRight w:val="0"/>
                                                          <w:marTop w:val="0"/>
                                                          <w:marBottom w:val="0"/>
                                                          <w:divBdr>
                                                            <w:top w:val="none" w:sz="0" w:space="0" w:color="auto"/>
                                                            <w:left w:val="none" w:sz="0" w:space="0" w:color="auto"/>
                                                            <w:bottom w:val="none" w:sz="0" w:space="0" w:color="auto"/>
                                                            <w:right w:val="none" w:sz="0" w:space="0" w:color="auto"/>
                                                          </w:divBdr>
                                                        </w:div>
                                                        <w:div w:id="1071197312">
                                                          <w:marLeft w:val="0"/>
                                                          <w:marRight w:val="0"/>
                                                          <w:marTop w:val="0"/>
                                                          <w:marBottom w:val="0"/>
                                                          <w:divBdr>
                                                            <w:top w:val="none" w:sz="0" w:space="0" w:color="auto"/>
                                                            <w:left w:val="none" w:sz="0" w:space="0" w:color="auto"/>
                                                            <w:bottom w:val="none" w:sz="0" w:space="0" w:color="auto"/>
                                                            <w:right w:val="none" w:sz="0" w:space="0" w:color="auto"/>
                                                          </w:divBdr>
                                                        </w:div>
                                                        <w:div w:id="1080520685">
                                                          <w:marLeft w:val="0"/>
                                                          <w:marRight w:val="0"/>
                                                          <w:marTop w:val="0"/>
                                                          <w:marBottom w:val="0"/>
                                                          <w:divBdr>
                                                            <w:top w:val="none" w:sz="0" w:space="0" w:color="auto"/>
                                                            <w:left w:val="none" w:sz="0" w:space="0" w:color="auto"/>
                                                            <w:bottom w:val="none" w:sz="0" w:space="0" w:color="auto"/>
                                                            <w:right w:val="none" w:sz="0" w:space="0" w:color="auto"/>
                                                          </w:divBdr>
                                                        </w:div>
                                                        <w:div w:id="1098064617">
                                                          <w:marLeft w:val="0"/>
                                                          <w:marRight w:val="0"/>
                                                          <w:marTop w:val="0"/>
                                                          <w:marBottom w:val="0"/>
                                                          <w:divBdr>
                                                            <w:top w:val="none" w:sz="0" w:space="0" w:color="auto"/>
                                                            <w:left w:val="none" w:sz="0" w:space="0" w:color="auto"/>
                                                            <w:bottom w:val="none" w:sz="0" w:space="0" w:color="auto"/>
                                                            <w:right w:val="none" w:sz="0" w:space="0" w:color="auto"/>
                                                          </w:divBdr>
                                                        </w:div>
                                                        <w:div w:id="1102998268">
                                                          <w:marLeft w:val="0"/>
                                                          <w:marRight w:val="0"/>
                                                          <w:marTop w:val="0"/>
                                                          <w:marBottom w:val="0"/>
                                                          <w:divBdr>
                                                            <w:top w:val="none" w:sz="0" w:space="0" w:color="auto"/>
                                                            <w:left w:val="none" w:sz="0" w:space="0" w:color="auto"/>
                                                            <w:bottom w:val="none" w:sz="0" w:space="0" w:color="auto"/>
                                                            <w:right w:val="none" w:sz="0" w:space="0" w:color="auto"/>
                                                          </w:divBdr>
                                                        </w:div>
                                                        <w:div w:id="1115710271">
                                                          <w:marLeft w:val="0"/>
                                                          <w:marRight w:val="0"/>
                                                          <w:marTop w:val="0"/>
                                                          <w:marBottom w:val="0"/>
                                                          <w:divBdr>
                                                            <w:top w:val="none" w:sz="0" w:space="0" w:color="auto"/>
                                                            <w:left w:val="none" w:sz="0" w:space="0" w:color="auto"/>
                                                            <w:bottom w:val="none" w:sz="0" w:space="0" w:color="auto"/>
                                                            <w:right w:val="none" w:sz="0" w:space="0" w:color="auto"/>
                                                          </w:divBdr>
                                                        </w:div>
                                                        <w:div w:id="1136994098">
                                                          <w:marLeft w:val="0"/>
                                                          <w:marRight w:val="0"/>
                                                          <w:marTop w:val="0"/>
                                                          <w:marBottom w:val="0"/>
                                                          <w:divBdr>
                                                            <w:top w:val="none" w:sz="0" w:space="0" w:color="auto"/>
                                                            <w:left w:val="none" w:sz="0" w:space="0" w:color="auto"/>
                                                            <w:bottom w:val="none" w:sz="0" w:space="0" w:color="auto"/>
                                                            <w:right w:val="none" w:sz="0" w:space="0" w:color="auto"/>
                                                          </w:divBdr>
                                                        </w:div>
                                                        <w:div w:id="1143423700">
                                                          <w:marLeft w:val="0"/>
                                                          <w:marRight w:val="0"/>
                                                          <w:marTop w:val="0"/>
                                                          <w:marBottom w:val="0"/>
                                                          <w:divBdr>
                                                            <w:top w:val="none" w:sz="0" w:space="0" w:color="auto"/>
                                                            <w:left w:val="none" w:sz="0" w:space="0" w:color="auto"/>
                                                            <w:bottom w:val="none" w:sz="0" w:space="0" w:color="auto"/>
                                                            <w:right w:val="none" w:sz="0" w:space="0" w:color="auto"/>
                                                          </w:divBdr>
                                                        </w:div>
                                                        <w:div w:id="1156989549">
                                                          <w:marLeft w:val="0"/>
                                                          <w:marRight w:val="0"/>
                                                          <w:marTop w:val="0"/>
                                                          <w:marBottom w:val="0"/>
                                                          <w:divBdr>
                                                            <w:top w:val="none" w:sz="0" w:space="0" w:color="auto"/>
                                                            <w:left w:val="none" w:sz="0" w:space="0" w:color="auto"/>
                                                            <w:bottom w:val="none" w:sz="0" w:space="0" w:color="auto"/>
                                                            <w:right w:val="none" w:sz="0" w:space="0" w:color="auto"/>
                                                          </w:divBdr>
                                                        </w:div>
                                                        <w:div w:id="1166747790">
                                                          <w:marLeft w:val="0"/>
                                                          <w:marRight w:val="0"/>
                                                          <w:marTop w:val="0"/>
                                                          <w:marBottom w:val="0"/>
                                                          <w:divBdr>
                                                            <w:top w:val="none" w:sz="0" w:space="0" w:color="auto"/>
                                                            <w:left w:val="none" w:sz="0" w:space="0" w:color="auto"/>
                                                            <w:bottom w:val="none" w:sz="0" w:space="0" w:color="auto"/>
                                                            <w:right w:val="none" w:sz="0" w:space="0" w:color="auto"/>
                                                          </w:divBdr>
                                                        </w:div>
                                                        <w:div w:id="1168441780">
                                                          <w:marLeft w:val="0"/>
                                                          <w:marRight w:val="0"/>
                                                          <w:marTop w:val="0"/>
                                                          <w:marBottom w:val="0"/>
                                                          <w:divBdr>
                                                            <w:top w:val="none" w:sz="0" w:space="0" w:color="auto"/>
                                                            <w:left w:val="none" w:sz="0" w:space="0" w:color="auto"/>
                                                            <w:bottom w:val="none" w:sz="0" w:space="0" w:color="auto"/>
                                                            <w:right w:val="none" w:sz="0" w:space="0" w:color="auto"/>
                                                          </w:divBdr>
                                                        </w:div>
                                                        <w:div w:id="1181238125">
                                                          <w:marLeft w:val="0"/>
                                                          <w:marRight w:val="0"/>
                                                          <w:marTop w:val="0"/>
                                                          <w:marBottom w:val="0"/>
                                                          <w:divBdr>
                                                            <w:top w:val="none" w:sz="0" w:space="0" w:color="auto"/>
                                                            <w:left w:val="none" w:sz="0" w:space="0" w:color="auto"/>
                                                            <w:bottom w:val="none" w:sz="0" w:space="0" w:color="auto"/>
                                                            <w:right w:val="none" w:sz="0" w:space="0" w:color="auto"/>
                                                          </w:divBdr>
                                                        </w:div>
                                                        <w:div w:id="1181625277">
                                                          <w:marLeft w:val="0"/>
                                                          <w:marRight w:val="0"/>
                                                          <w:marTop w:val="0"/>
                                                          <w:marBottom w:val="0"/>
                                                          <w:divBdr>
                                                            <w:top w:val="none" w:sz="0" w:space="0" w:color="auto"/>
                                                            <w:left w:val="none" w:sz="0" w:space="0" w:color="auto"/>
                                                            <w:bottom w:val="none" w:sz="0" w:space="0" w:color="auto"/>
                                                            <w:right w:val="none" w:sz="0" w:space="0" w:color="auto"/>
                                                          </w:divBdr>
                                                        </w:div>
                                                        <w:div w:id="1189880195">
                                                          <w:marLeft w:val="0"/>
                                                          <w:marRight w:val="0"/>
                                                          <w:marTop w:val="0"/>
                                                          <w:marBottom w:val="0"/>
                                                          <w:divBdr>
                                                            <w:top w:val="none" w:sz="0" w:space="0" w:color="auto"/>
                                                            <w:left w:val="none" w:sz="0" w:space="0" w:color="auto"/>
                                                            <w:bottom w:val="none" w:sz="0" w:space="0" w:color="auto"/>
                                                            <w:right w:val="none" w:sz="0" w:space="0" w:color="auto"/>
                                                          </w:divBdr>
                                                        </w:div>
                                                        <w:div w:id="1197621727">
                                                          <w:marLeft w:val="0"/>
                                                          <w:marRight w:val="0"/>
                                                          <w:marTop w:val="0"/>
                                                          <w:marBottom w:val="0"/>
                                                          <w:divBdr>
                                                            <w:top w:val="none" w:sz="0" w:space="0" w:color="auto"/>
                                                            <w:left w:val="none" w:sz="0" w:space="0" w:color="auto"/>
                                                            <w:bottom w:val="none" w:sz="0" w:space="0" w:color="auto"/>
                                                            <w:right w:val="none" w:sz="0" w:space="0" w:color="auto"/>
                                                          </w:divBdr>
                                                        </w:div>
                                                        <w:div w:id="1230727440">
                                                          <w:marLeft w:val="0"/>
                                                          <w:marRight w:val="0"/>
                                                          <w:marTop w:val="0"/>
                                                          <w:marBottom w:val="0"/>
                                                          <w:divBdr>
                                                            <w:top w:val="none" w:sz="0" w:space="0" w:color="auto"/>
                                                            <w:left w:val="none" w:sz="0" w:space="0" w:color="auto"/>
                                                            <w:bottom w:val="none" w:sz="0" w:space="0" w:color="auto"/>
                                                            <w:right w:val="none" w:sz="0" w:space="0" w:color="auto"/>
                                                          </w:divBdr>
                                                        </w:div>
                                                        <w:div w:id="1240335412">
                                                          <w:marLeft w:val="0"/>
                                                          <w:marRight w:val="0"/>
                                                          <w:marTop w:val="0"/>
                                                          <w:marBottom w:val="0"/>
                                                          <w:divBdr>
                                                            <w:top w:val="none" w:sz="0" w:space="0" w:color="auto"/>
                                                            <w:left w:val="none" w:sz="0" w:space="0" w:color="auto"/>
                                                            <w:bottom w:val="none" w:sz="0" w:space="0" w:color="auto"/>
                                                            <w:right w:val="none" w:sz="0" w:space="0" w:color="auto"/>
                                                          </w:divBdr>
                                                        </w:div>
                                                        <w:div w:id="1244997508">
                                                          <w:marLeft w:val="0"/>
                                                          <w:marRight w:val="0"/>
                                                          <w:marTop w:val="0"/>
                                                          <w:marBottom w:val="0"/>
                                                          <w:divBdr>
                                                            <w:top w:val="none" w:sz="0" w:space="0" w:color="auto"/>
                                                            <w:left w:val="none" w:sz="0" w:space="0" w:color="auto"/>
                                                            <w:bottom w:val="none" w:sz="0" w:space="0" w:color="auto"/>
                                                            <w:right w:val="none" w:sz="0" w:space="0" w:color="auto"/>
                                                          </w:divBdr>
                                                        </w:div>
                                                        <w:div w:id="1254388546">
                                                          <w:marLeft w:val="0"/>
                                                          <w:marRight w:val="0"/>
                                                          <w:marTop w:val="0"/>
                                                          <w:marBottom w:val="0"/>
                                                          <w:divBdr>
                                                            <w:top w:val="none" w:sz="0" w:space="0" w:color="auto"/>
                                                            <w:left w:val="none" w:sz="0" w:space="0" w:color="auto"/>
                                                            <w:bottom w:val="none" w:sz="0" w:space="0" w:color="auto"/>
                                                            <w:right w:val="none" w:sz="0" w:space="0" w:color="auto"/>
                                                          </w:divBdr>
                                                        </w:div>
                                                        <w:div w:id="1259289820">
                                                          <w:marLeft w:val="0"/>
                                                          <w:marRight w:val="0"/>
                                                          <w:marTop w:val="0"/>
                                                          <w:marBottom w:val="0"/>
                                                          <w:divBdr>
                                                            <w:top w:val="none" w:sz="0" w:space="0" w:color="auto"/>
                                                            <w:left w:val="none" w:sz="0" w:space="0" w:color="auto"/>
                                                            <w:bottom w:val="none" w:sz="0" w:space="0" w:color="auto"/>
                                                            <w:right w:val="none" w:sz="0" w:space="0" w:color="auto"/>
                                                          </w:divBdr>
                                                        </w:div>
                                                        <w:div w:id="1259945050">
                                                          <w:marLeft w:val="0"/>
                                                          <w:marRight w:val="0"/>
                                                          <w:marTop w:val="0"/>
                                                          <w:marBottom w:val="0"/>
                                                          <w:divBdr>
                                                            <w:top w:val="none" w:sz="0" w:space="0" w:color="auto"/>
                                                            <w:left w:val="none" w:sz="0" w:space="0" w:color="auto"/>
                                                            <w:bottom w:val="none" w:sz="0" w:space="0" w:color="auto"/>
                                                            <w:right w:val="none" w:sz="0" w:space="0" w:color="auto"/>
                                                          </w:divBdr>
                                                        </w:div>
                                                        <w:div w:id="1272973755">
                                                          <w:marLeft w:val="0"/>
                                                          <w:marRight w:val="0"/>
                                                          <w:marTop w:val="0"/>
                                                          <w:marBottom w:val="0"/>
                                                          <w:divBdr>
                                                            <w:top w:val="none" w:sz="0" w:space="0" w:color="auto"/>
                                                            <w:left w:val="none" w:sz="0" w:space="0" w:color="auto"/>
                                                            <w:bottom w:val="none" w:sz="0" w:space="0" w:color="auto"/>
                                                            <w:right w:val="none" w:sz="0" w:space="0" w:color="auto"/>
                                                          </w:divBdr>
                                                        </w:div>
                                                        <w:div w:id="1273902881">
                                                          <w:marLeft w:val="0"/>
                                                          <w:marRight w:val="0"/>
                                                          <w:marTop w:val="0"/>
                                                          <w:marBottom w:val="0"/>
                                                          <w:divBdr>
                                                            <w:top w:val="none" w:sz="0" w:space="0" w:color="auto"/>
                                                            <w:left w:val="none" w:sz="0" w:space="0" w:color="auto"/>
                                                            <w:bottom w:val="none" w:sz="0" w:space="0" w:color="auto"/>
                                                            <w:right w:val="none" w:sz="0" w:space="0" w:color="auto"/>
                                                          </w:divBdr>
                                                        </w:div>
                                                        <w:div w:id="1307706134">
                                                          <w:marLeft w:val="0"/>
                                                          <w:marRight w:val="0"/>
                                                          <w:marTop w:val="0"/>
                                                          <w:marBottom w:val="0"/>
                                                          <w:divBdr>
                                                            <w:top w:val="none" w:sz="0" w:space="0" w:color="auto"/>
                                                            <w:left w:val="none" w:sz="0" w:space="0" w:color="auto"/>
                                                            <w:bottom w:val="none" w:sz="0" w:space="0" w:color="auto"/>
                                                            <w:right w:val="none" w:sz="0" w:space="0" w:color="auto"/>
                                                          </w:divBdr>
                                                        </w:div>
                                                        <w:div w:id="1311640226">
                                                          <w:marLeft w:val="0"/>
                                                          <w:marRight w:val="0"/>
                                                          <w:marTop w:val="0"/>
                                                          <w:marBottom w:val="0"/>
                                                          <w:divBdr>
                                                            <w:top w:val="none" w:sz="0" w:space="0" w:color="auto"/>
                                                            <w:left w:val="none" w:sz="0" w:space="0" w:color="auto"/>
                                                            <w:bottom w:val="none" w:sz="0" w:space="0" w:color="auto"/>
                                                            <w:right w:val="none" w:sz="0" w:space="0" w:color="auto"/>
                                                          </w:divBdr>
                                                        </w:div>
                                                        <w:div w:id="1317219249">
                                                          <w:marLeft w:val="0"/>
                                                          <w:marRight w:val="0"/>
                                                          <w:marTop w:val="0"/>
                                                          <w:marBottom w:val="0"/>
                                                          <w:divBdr>
                                                            <w:top w:val="none" w:sz="0" w:space="0" w:color="auto"/>
                                                            <w:left w:val="none" w:sz="0" w:space="0" w:color="auto"/>
                                                            <w:bottom w:val="none" w:sz="0" w:space="0" w:color="auto"/>
                                                            <w:right w:val="none" w:sz="0" w:space="0" w:color="auto"/>
                                                          </w:divBdr>
                                                        </w:div>
                                                        <w:div w:id="1319307136">
                                                          <w:marLeft w:val="0"/>
                                                          <w:marRight w:val="0"/>
                                                          <w:marTop w:val="0"/>
                                                          <w:marBottom w:val="0"/>
                                                          <w:divBdr>
                                                            <w:top w:val="none" w:sz="0" w:space="0" w:color="auto"/>
                                                            <w:left w:val="none" w:sz="0" w:space="0" w:color="auto"/>
                                                            <w:bottom w:val="none" w:sz="0" w:space="0" w:color="auto"/>
                                                            <w:right w:val="none" w:sz="0" w:space="0" w:color="auto"/>
                                                          </w:divBdr>
                                                        </w:div>
                                                        <w:div w:id="1321690792">
                                                          <w:marLeft w:val="0"/>
                                                          <w:marRight w:val="0"/>
                                                          <w:marTop w:val="0"/>
                                                          <w:marBottom w:val="0"/>
                                                          <w:divBdr>
                                                            <w:top w:val="none" w:sz="0" w:space="0" w:color="auto"/>
                                                            <w:left w:val="none" w:sz="0" w:space="0" w:color="auto"/>
                                                            <w:bottom w:val="none" w:sz="0" w:space="0" w:color="auto"/>
                                                            <w:right w:val="none" w:sz="0" w:space="0" w:color="auto"/>
                                                          </w:divBdr>
                                                        </w:div>
                                                        <w:div w:id="1325234689">
                                                          <w:marLeft w:val="0"/>
                                                          <w:marRight w:val="0"/>
                                                          <w:marTop w:val="0"/>
                                                          <w:marBottom w:val="0"/>
                                                          <w:divBdr>
                                                            <w:top w:val="none" w:sz="0" w:space="0" w:color="auto"/>
                                                            <w:left w:val="none" w:sz="0" w:space="0" w:color="auto"/>
                                                            <w:bottom w:val="none" w:sz="0" w:space="0" w:color="auto"/>
                                                            <w:right w:val="none" w:sz="0" w:space="0" w:color="auto"/>
                                                          </w:divBdr>
                                                        </w:div>
                                                        <w:div w:id="1329669283">
                                                          <w:marLeft w:val="0"/>
                                                          <w:marRight w:val="0"/>
                                                          <w:marTop w:val="0"/>
                                                          <w:marBottom w:val="0"/>
                                                          <w:divBdr>
                                                            <w:top w:val="none" w:sz="0" w:space="0" w:color="auto"/>
                                                            <w:left w:val="none" w:sz="0" w:space="0" w:color="auto"/>
                                                            <w:bottom w:val="none" w:sz="0" w:space="0" w:color="auto"/>
                                                            <w:right w:val="none" w:sz="0" w:space="0" w:color="auto"/>
                                                          </w:divBdr>
                                                        </w:div>
                                                        <w:div w:id="1330790477">
                                                          <w:marLeft w:val="0"/>
                                                          <w:marRight w:val="0"/>
                                                          <w:marTop w:val="0"/>
                                                          <w:marBottom w:val="0"/>
                                                          <w:divBdr>
                                                            <w:top w:val="none" w:sz="0" w:space="0" w:color="auto"/>
                                                            <w:left w:val="none" w:sz="0" w:space="0" w:color="auto"/>
                                                            <w:bottom w:val="none" w:sz="0" w:space="0" w:color="auto"/>
                                                            <w:right w:val="none" w:sz="0" w:space="0" w:color="auto"/>
                                                          </w:divBdr>
                                                        </w:div>
                                                        <w:div w:id="1350256890">
                                                          <w:marLeft w:val="0"/>
                                                          <w:marRight w:val="0"/>
                                                          <w:marTop w:val="0"/>
                                                          <w:marBottom w:val="0"/>
                                                          <w:divBdr>
                                                            <w:top w:val="none" w:sz="0" w:space="0" w:color="auto"/>
                                                            <w:left w:val="none" w:sz="0" w:space="0" w:color="auto"/>
                                                            <w:bottom w:val="none" w:sz="0" w:space="0" w:color="auto"/>
                                                            <w:right w:val="none" w:sz="0" w:space="0" w:color="auto"/>
                                                          </w:divBdr>
                                                        </w:div>
                                                        <w:div w:id="1377194518">
                                                          <w:marLeft w:val="0"/>
                                                          <w:marRight w:val="0"/>
                                                          <w:marTop w:val="0"/>
                                                          <w:marBottom w:val="0"/>
                                                          <w:divBdr>
                                                            <w:top w:val="none" w:sz="0" w:space="0" w:color="auto"/>
                                                            <w:left w:val="none" w:sz="0" w:space="0" w:color="auto"/>
                                                            <w:bottom w:val="none" w:sz="0" w:space="0" w:color="auto"/>
                                                            <w:right w:val="none" w:sz="0" w:space="0" w:color="auto"/>
                                                          </w:divBdr>
                                                        </w:div>
                                                        <w:div w:id="1388533841">
                                                          <w:marLeft w:val="0"/>
                                                          <w:marRight w:val="0"/>
                                                          <w:marTop w:val="0"/>
                                                          <w:marBottom w:val="0"/>
                                                          <w:divBdr>
                                                            <w:top w:val="none" w:sz="0" w:space="0" w:color="auto"/>
                                                            <w:left w:val="none" w:sz="0" w:space="0" w:color="auto"/>
                                                            <w:bottom w:val="none" w:sz="0" w:space="0" w:color="auto"/>
                                                            <w:right w:val="none" w:sz="0" w:space="0" w:color="auto"/>
                                                          </w:divBdr>
                                                        </w:div>
                                                        <w:div w:id="1393193277">
                                                          <w:marLeft w:val="0"/>
                                                          <w:marRight w:val="0"/>
                                                          <w:marTop w:val="0"/>
                                                          <w:marBottom w:val="0"/>
                                                          <w:divBdr>
                                                            <w:top w:val="none" w:sz="0" w:space="0" w:color="auto"/>
                                                            <w:left w:val="none" w:sz="0" w:space="0" w:color="auto"/>
                                                            <w:bottom w:val="none" w:sz="0" w:space="0" w:color="auto"/>
                                                            <w:right w:val="none" w:sz="0" w:space="0" w:color="auto"/>
                                                          </w:divBdr>
                                                        </w:div>
                                                        <w:div w:id="1394696061">
                                                          <w:marLeft w:val="0"/>
                                                          <w:marRight w:val="0"/>
                                                          <w:marTop w:val="0"/>
                                                          <w:marBottom w:val="0"/>
                                                          <w:divBdr>
                                                            <w:top w:val="none" w:sz="0" w:space="0" w:color="auto"/>
                                                            <w:left w:val="none" w:sz="0" w:space="0" w:color="auto"/>
                                                            <w:bottom w:val="none" w:sz="0" w:space="0" w:color="auto"/>
                                                            <w:right w:val="none" w:sz="0" w:space="0" w:color="auto"/>
                                                          </w:divBdr>
                                                        </w:div>
                                                        <w:div w:id="1398355890">
                                                          <w:marLeft w:val="0"/>
                                                          <w:marRight w:val="0"/>
                                                          <w:marTop w:val="0"/>
                                                          <w:marBottom w:val="0"/>
                                                          <w:divBdr>
                                                            <w:top w:val="none" w:sz="0" w:space="0" w:color="auto"/>
                                                            <w:left w:val="none" w:sz="0" w:space="0" w:color="auto"/>
                                                            <w:bottom w:val="none" w:sz="0" w:space="0" w:color="auto"/>
                                                            <w:right w:val="none" w:sz="0" w:space="0" w:color="auto"/>
                                                          </w:divBdr>
                                                        </w:div>
                                                        <w:div w:id="1399009834">
                                                          <w:marLeft w:val="0"/>
                                                          <w:marRight w:val="0"/>
                                                          <w:marTop w:val="0"/>
                                                          <w:marBottom w:val="0"/>
                                                          <w:divBdr>
                                                            <w:top w:val="none" w:sz="0" w:space="0" w:color="auto"/>
                                                            <w:left w:val="none" w:sz="0" w:space="0" w:color="auto"/>
                                                            <w:bottom w:val="none" w:sz="0" w:space="0" w:color="auto"/>
                                                            <w:right w:val="none" w:sz="0" w:space="0" w:color="auto"/>
                                                          </w:divBdr>
                                                        </w:div>
                                                        <w:div w:id="1403988761">
                                                          <w:marLeft w:val="0"/>
                                                          <w:marRight w:val="0"/>
                                                          <w:marTop w:val="0"/>
                                                          <w:marBottom w:val="0"/>
                                                          <w:divBdr>
                                                            <w:top w:val="none" w:sz="0" w:space="0" w:color="auto"/>
                                                            <w:left w:val="none" w:sz="0" w:space="0" w:color="auto"/>
                                                            <w:bottom w:val="none" w:sz="0" w:space="0" w:color="auto"/>
                                                            <w:right w:val="none" w:sz="0" w:space="0" w:color="auto"/>
                                                          </w:divBdr>
                                                        </w:div>
                                                        <w:div w:id="1412659950">
                                                          <w:marLeft w:val="0"/>
                                                          <w:marRight w:val="0"/>
                                                          <w:marTop w:val="0"/>
                                                          <w:marBottom w:val="0"/>
                                                          <w:divBdr>
                                                            <w:top w:val="none" w:sz="0" w:space="0" w:color="auto"/>
                                                            <w:left w:val="none" w:sz="0" w:space="0" w:color="auto"/>
                                                            <w:bottom w:val="none" w:sz="0" w:space="0" w:color="auto"/>
                                                            <w:right w:val="none" w:sz="0" w:space="0" w:color="auto"/>
                                                          </w:divBdr>
                                                        </w:div>
                                                        <w:div w:id="1441291204">
                                                          <w:marLeft w:val="0"/>
                                                          <w:marRight w:val="0"/>
                                                          <w:marTop w:val="0"/>
                                                          <w:marBottom w:val="0"/>
                                                          <w:divBdr>
                                                            <w:top w:val="none" w:sz="0" w:space="0" w:color="auto"/>
                                                            <w:left w:val="none" w:sz="0" w:space="0" w:color="auto"/>
                                                            <w:bottom w:val="none" w:sz="0" w:space="0" w:color="auto"/>
                                                            <w:right w:val="none" w:sz="0" w:space="0" w:color="auto"/>
                                                          </w:divBdr>
                                                        </w:div>
                                                        <w:div w:id="1445539345">
                                                          <w:marLeft w:val="0"/>
                                                          <w:marRight w:val="0"/>
                                                          <w:marTop w:val="0"/>
                                                          <w:marBottom w:val="0"/>
                                                          <w:divBdr>
                                                            <w:top w:val="none" w:sz="0" w:space="0" w:color="auto"/>
                                                            <w:left w:val="none" w:sz="0" w:space="0" w:color="auto"/>
                                                            <w:bottom w:val="none" w:sz="0" w:space="0" w:color="auto"/>
                                                            <w:right w:val="none" w:sz="0" w:space="0" w:color="auto"/>
                                                          </w:divBdr>
                                                        </w:div>
                                                        <w:div w:id="1452892453">
                                                          <w:marLeft w:val="0"/>
                                                          <w:marRight w:val="0"/>
                                                          <w:marTop w:val="0"/>
                                                          <w:marBottom w:val="0"/>
                                                          <w:divBdr>
                                                            <w:top w:val="none" w:sz="0" w:space="0" w:color="auto"/>
                                                            <w:left w:val="none" w:sz="0" w:space="0" w:color="auto"/>
                                                            <w:bottom w:val="none" w:sz="0" w:space="0" w:color="auto"/>
                                                            <w:right w:val="none" w:sz="0" w:space="0" w:color="auto"/>
                                                          </w:divBdr>
                                                        </w:div>
                                                        <w:div w:id="1454402612">
                                                          <w:marLeft w:val="0"/>
                                                          <w:marRight w:val="0"/>
                                                          <w:marTop w:val="0"/>
                                                          <w:marBottom w:val="0"/>
                                                          <w:divBdr>
                                                            <w:top w:val="none" w:sz="0" w:space="0" w:color="auto"/>
                                                            <w:left w:val="none" w:sz="0" w:space="0" w:color="auto"/>
                                                            <w:bottom w:val="none" w:sz="0" w:space="0" w:color="auto"/>
                                                            <w:right w:val="none" w:sz="0" w:space="0" w:color="auto"/>
                                                          </w:divBdr>
                                                        </w:div>
                                                        <w:div w:id="1459487890">
                                                          <w:marLeft w:val="0"/>
                                                          <w:marRight w:val="0"/>
                                                          <w:marTop w:val="0"/>
                                                          <w:marBottom w:val="0"/>
                                                          <w:divBdr>
                                                            <w:top w:val="none" w:sz="0" w:space="0" w:color="auto"/>
                                                            <w:left w:val="none" w:sz="0" w:space="0" w:color="auto"/>
                                                            <w:bottom w:val="none" w:sz="0" w:space="0" w:color="auto"/>
                                                            <w:right w:val="none" w:sz="0" w:space="0" w:color="auto"/>
                                                          </w:divBdr>
                                                        </w:div>
                                                        <w:div w:id="1462379841">
                                                          <w:marLeft w:val="0"/>
                                                          <w:marRight w:val="0"/>
                                                          <w:marTop w:val="0"/>
                                                          <w:marBottom w:val="0"/>
                                                          <w:divBdr>
                                                            <w:top w:val="none" w:sz="0" w:space="0" w:color="auto"/>
                                                            <w:left w:val="none" w:sz="0" w:space="0" w:color="auto"/>
                                                            <w:bottom w:val="none" w:sz="0" w:space="0" w:color="auto"/>
                                                            <w:right w:val="none" w:sz="0" w:space="0" w:color="auto"/>
                                                          </w:divBdr>
                                                        </w:div>
                                                        <w:div w:id="1464736443">
                                                          <w:marLeft w:val="0"/>
                                                          <w:marRight w:val="0"/>
                                                          <w:marTop w:val="0"/>
                                                          <w:marBottom w:val="0"/>
                                                          <w:divBdr>
                                                            <w:top w:val="none" w:sz="0" w:space="0" w:color="auto"/>
                                                            <w:left w:val="none" w:sz="0" w:space="0" w:color="auto"/>
                                                            <w:bottom w:val="none" w:sz="0" w:space="0" w:color="auto"/>
                                                            <w:right w:val="none" w:sz="0" w:space="0" w:color="auto"/>
                                                          </w:divBdr>
                                                        </w:div>
                                                        <w:div w:id="1476948397">
                                                          <w:marLeft w:val="0"/>
                                                          <w:marRight w:val="0"/>
                                                          <w:marTop w:val="0"/>
                                                          <w:marBottom w:val="0"/>
                                                          <w:divBdr>
                                                            <w:top w:val="none" w:sz="0" w:space="0" w:color="auto"/>
                                                            <w:left w:val="none" w:sz="0" w:space="0" w:color="auto"/>
                                                            <w:bottom w:val="none" w:sz="0" w:space="0" w:color="auto"/>
                                                            <w:right w:val="none" w:sz="0" w:space="0" w:color="auto"/>
                                                          </w:divBdr>
                                                        </w:div>
                                                        <w:div w:id="1486972545">
                                                          <w:marLeft w:val="0"/>
                                                          <w:marRight w:val="0"/>
                                                          <w:marTop w:val="0"/>
                                                          <w:marBottom w:val="0"/>
                                                          <w:divBdr>
                                                            <w:top w:val="none" w:sz="0" w:space="0" w:color="auto"/>
                                                            <w:left w:val="none" w:sz="0" w:space="0" w:color="auto"/>
                                                            <w:bottom w:val="none" w:sz="0" w:space="0" w:color="auto"/>
                                                            <w:right w:val="none" w:sz="0" w:space="0" w:color="auto"/>
                                                          </w:divBdr>
                                                        </w:div>
                                                        <w:div w:id="1496874725">
                                                          <w:marLeft w:val="0"/>
                                                          <w:marRight w:val="0"/>
                                                          <w:marTop w:val="0"/>
                                                          <w:marBottom w:val="0"/>
                                                          <w:divBdr>
                                                            <w:top w:val="none" w:sz="0" w:space="0" w:color="auto"/>
                                                            <w:left w:val="none" w:sz="0" w:space="0" w:color="auto"/>
                                                            <w:bottom w:val="none" w:sz="0" w:space="0" w:color="auto"/>
                                                            <w:right w:val="none" w:sz="0" w:space="0" w:color="auto"/>
                                                          </w:divBdr>
                                                        </w:div>
                                                        <w:div w:id="1501391969">
                                                          <w:marLeft w:val="0"/>
                                                          <w:marRight w:val="0"/>
                                                          <w:marTop w:val="0"/>
                                                          <w:marBottom w:val="0"/>
                                                          <w:divBdr>
                                                            <w:top w:val="none" w:sz="0" w:space="0" w:color="auto"/>
                                                            <w:left w:val="none" w:sz="0" w:space="0" w:color="auto"/>
                                                            <w:bottom w:val="none" w:sz="0" w:space="0" w:color="auto"/>
                                                            <w:right w:val="none" w:sz="0" w:space="0" w:color="auto"/>
                                                          </w:divBdr>
                                                        </w:div>
                                                        <w:div w:id="1511947020">
                                                          <w:marLeft w:val="0"/>
                                                          <w:marRight w:val="0"/>
                                                          <w:marTop w:val="0"/>
                                                          <w:marBottom w:val="0"/>
                                                          <w:divBdr>
                                                            <w:top w:val="none" w:sz="0" w:space="0" w:color="auto"/>
                                                            <w:left w:val="none" w:sz="0" w:space="0" w:color="auto"/>
                                                            <w:bottom w:val="none" w:sz="0" w:space="0" w:color="auto"/>
                                                            <w:right w:val="none" w:sz="0" w:space="0" w:color="auto"/>
                                                          </w:divBdr>
                                                        </w:div>
                                                        <w:div w:id="1514491325">
                                                          <w:marLeft w:val="0"/>
                                                          <w:marRight w:val="0"/>
                                                          <w:marTop w:val="0"/>
                                                          <w:marBottom w:val="0"/>
                                                          <w:divBdr>
                                                            <w:top w:val="none" w:sz="0" w:space="0" w:color="auto"/>
                                                            <w:left w:val="none" w:sz="0" w:space="0" w:color="auto"/>
                                                            <w:bottom w:val="none" w:sz="0" w:space="0" w:color="auto"/>
                                                            <w:right w:val="none" w:sz="0" w:space="0" w:color="auto"/>
                                                          </w:divBdr>
                                                        </w:div>
                                                        <w:div w:id="1517038935">
                                                          <w:marLeft w:val="0"/>
                                                          <w:marRight w:val="0"/>
                                                          <w:marTop w:val="0"/>
                                                          <w:marBottom w:val="0"/>
                                                          <w:divBdr>
                                                            <w:top w:val="none" w:sz="0" w:space="0" w:color="auto"/>
                                                            <w:left w:val="none" w:sz="0" w:space="0" w:color="auto"/>
                                                            <w:bottom w:val="none" w:sz="0" w:space="0" w:color="auto"/>
                                                            <w:right w:val="none" w:sz="0" w:space="0" w:color="auto"/>
                                                          </w:divBdr>
                                                        </w:div>
                                                        <w:div w:id="1522275967">
                                                          <w:marLeft w:val="0"/>
                                                          <w:marRight w:val="0"/>
                                                          <w:marTop w:val="0"/>
                                                          <w:marBottom w:val="0"/>
                                                          <w:divBdr>
                                                            <w:top w:val="none" w:sz="0" w:space="0" w:color="auto"/>
                                                            <w:left w:val="none" w:sz="0" w:space="0" w:color="auto"/>
                                                            <w:bottom w:val="none" w:sz="0" w:space="0" w:color="auto"/>
                                                            <w:right w:val="none" w:sz="0" w:space="0" w:color="auto"/>
                                                          </w:divBdr>
                                                        </w:div>
                                                        <w:div w:id="1527016090">
                                                          <w:marLeft w:val="0"/>
                                                          <w:marRight w:val="0"/>
                                                          <w:marTop w:val="0"/>
                                                          <w:marBottom w:val="0"/>
                                                          <w:divBdr>
                                                            <w:top w:val="none" w:sz="0" w:space="0" w:color="auto"/>
                                                            <w:left w:val="none" w:sz="0" w:space="0" w:color="auto"/>
                                                            <w:bottom w:val="none" w:sz="0" w:space="0" w:color="auto"/>
                                                            <w:right w:val="none" w:sz="0" w:space="0" w:color="auto"/>
                                                          </w:divBdr>
                                                        </w:div>
                                                        <w:div w:id="1530221243">
                                                          <w:marLeft w:val="0"/>
                                                          <w:marRight w:val="0"/>
                                                          <w:marTop w:val="0"/>
                                                          <w:marBottom w:val="0"/>
                                                          <w:divBdr>
                                                            <w:top w:val="none" w:sz="0" w:space="0" w:color="auto"/>
                                                            <w:left w:val="none" w:sz="0" w:space="0" w:color="auto"/>
                                                            <w:bottom w:val="none" w:sz="0" w:space="0" w:color="auto"/>
                                                            <w:right w:val="none" w:sz="0" w:space="0" w:color="auto"/>
                                                          </w:divBdr>
                                                        </w:div>
                                                        <w:div w:id="1532188105">
                                                          <w:marLeft w:val="0"/>
                                                          <w:marRight w:val="0"/>
                                                          <w:marTop w:val="0"/>
                                                          <w:marBottom w:val="0"/>
                                                          <w:divBdr>
                                                            <w:top w:val="none" w:sz="0" w:space="0" w:color="auto"/>
                                                            <w:left w:val="none" w:sz="0" w:space="0" w:color="auto"/>
                                                            <w:bottom w:val="none" w:sz="0" w:space="0" w:color="auto"/>
                                                            <w:right w:val="none" w:sz="0" w:space="0" w:color="auto"/>
                                                          </w:divBdr>
                                                        </w:div>
                                                        <w:div w:id="1553691434">
                                                          <w:marLeft w:val="0"/>
                                                          <w:marRight w:val="0"/>
                                                          <w:marTop w:val="0"/>
                                                          <w:marBottom w:val="0"/>
                                                          <w:divBdr>
                                                            <w:top w:val="none" w:sz="0" w:space="0" w:color="auto"/>
                                                            <w:left w:val="none" w:sz="0" w:space="0" w:color="auto"/>
                                                            <w:bottom w:val="none" w:sz="0" w:space="0" w:color="auto"/>
                                                            <w:right w:val="none" w:sz="0" w:space="0" w:color="auto"/>
                                                          </w:divBdr>
                                                        </w:div>
                                                        <w:div w:id="1561133421">
                                                          <w:marLeft w:val="0"/>
                                                          <w:marRight w:val="0"/>
                                                          <w:marTop w:val="0"/>
                                                          <w:marBottom w:val="0"/>
                                                          <w:divBdr>
                                                            <w:top w:val="none" w:sz="0" w:space="0" w:color="auto"/>
                                                            <w:left w:val="none" w:sz="0" w:space="0" w:color="auto"/>
                                                            <w:bottom w:val="none" w:sz="0" w:space="0" w:color="auto"/>
                                                            <w:right w:val="none" w:sz="0" w:space="0" w:color="auto"/>
                                                          </w:divBdr>
                                                        </w:div>
                                                        <w:div w:id="1570076905">
                                                          <w:marLeft w:val="0"/>
                                                          <w:marRight w:val="0"/>
                                                          <w:marTop w:val="0"/>
                                                          <w:marBottom w:val="0"/>
                                                          <w:divBdr>
                                                            <w:top w:val="none" w:sz="0" w:space="0" w:color="auto"/>
                                                            <w:left w:val="none" w:sz="0" w:space="0" w:color="auto"/>
                                                            <w:bottom w:val="none" w:sz="0" w:space="0" w:color="auto"/>
                                                            <w:right w:val="none" w:sz="0" w:space="0" w:color="auto"/>
                                                          </w:divBdr>
                                                        </w:div>
                                                        <w:div w:id="1572346932">
                                                          <w:marLeft w:val="0"/>
                                                          <w:marRight w:val="0"/>
                                                          <w:marTop w:val="0"/>
                                                          <w:marBottom w:val="0"/>
                                                          <w:divBdr>
                                                            <w:top w:val="none" w:sz="0" w:space="0" w:color="auto"/>
                                                            <w:left w:val="none" w:sz="0" w:space="0" w:color="auto"/>
                                                            <w:bottom w:val="none" w:sz="0" w:space="0" w:color="auto"/>
                                                            <w:right w:val="none" w:sz="0" w:space="0" w:color="auto"/>
                                                          </w:divBdr>
                                                        </w:div>
                                                        <w:div w:id="1581058339">
                                                          <w:marLeft w:val="0"/>
                                                          <w:marRight w:val="0"/>
                                                          <w:marTop w:val="0"/>
                                                          <w:marBottom w:val="0"/>
                                                          <w:divBdr>
                                                            <w:top w:val="none" w:sz="0" w:space="0" w:color="auto"/>
                                                            <w:left w:val="none" w:sz="0" w:space="0" w:color="auto"/>
                                                            <w:bottom w:val="none" w:sz="0" w:space="0" w:color="auto"/>
                                                            <w:right w:val="none" w:sz="0" w:space="0" w:color="auto"/>
                                                          </w:divBdr>
                                                        </w:div>
                                                        <w:div w:id="1582181433">
                                                          <w:marLeft w:val="0"/>
                                                          <w:marRight w:val="0"/>
                                                          <w:marTop w:val="0"/>
                                                          <w:marBottom w:val="0"/>
                                                          <w:divBdr>
                                                            <w:top w:val="none" w:sz="0" w:space="0" w:color="auto"/>
                                                            <w:left w:val="none" w:sz="0" w:space="0" w:color="auto"/>
                                                            <w:bottom w:val="none" w:sz="0" w:space="0" w:color="auto"/>
                                                            <w:right w:val="none" w:sz="0" w:space="0" w:color="auto"/>
                                                          </w:divBdr>
                                                        </w:div>
                                                        <w:div w:id="1616984869">
                                                          <w:marLeft w:val="0"/>
                                                          <w:marRight w:val="0"/>
                                                          <w:marTop w:val="0"/>
                                                          <w:marBottom w:val="0"/>
                                                          <w:divBdr>
                                                            <w:top w:val="none" w:sz="0" w:space="0" w:color="auto"/>
                                                            <w:left w:val="none" w:sz="0" w:space="0" w:color="auto"/>
                                                            <w:bottom w:val="none" w:sz="0" w:space="0" w:color="auto"/>
                                                            <w:right w:val="none" w:sz="0" w:space="0" w:color="auto"/>
                                                          </w:divBdr>
                                                        </w:div>
                                                        <w:div w:id="1629891236">
                                                          <w:marLeft w:val="0"/>
                                                          <w:marRight w:val="0"/>
                                                          <w:marTop w:val="0"/>
                                                          <w:marBottom w:val="0"/>
                                                          <w:divBdr>
                                                            <w:top w:val="none" w:sz="0" w:space="0" w:color="auto"/>
                                                            <w:left w:val="none" w:sz="0" w:space="0" w:color="auto"/>
                                                            <w:bottom w:val="none" w:sz="0" w:space="0" w:color="auto"/>
                                                            <w:right w:val="none" w:sz="0" w:space="0" w:color="auto"/>
                                                          </w:divBdr>
                                                        </w:div>
                                                        <w:div w:id="1630628497">
                                                          <w:marLeft w:val="0"/>
                                                          <w:marRight w:val="0"/>
                                                          <w:marTop w:val="0"/>
                                                          <w:marBottom w:val="0"/>
                                                          <w:divBdr>
                                                            <w:top w:val="none" w:sz="0" w:space="0" w:color="auto"/>
                                                            <w:left w:val="none" w:sz="0" w:space="0" w:color="auto"/>
                                                            <w:bottom w:val="none" w:sz="0" w:space="0" w:color="auto"/>
                                                            <w:right w:val="none" w:sz="0" w:space="0" w:color="auto"/>
                                                          </w:divBdr>
                                                        </w:div>
                                                        <w:div w:id="1639415498">
                                                          <w:marLeft w:val="0"/>
                                                          <w:marRight w:val="0"/>
                                                          <w:marTop w:val="0"/>
                                                          <w:marBottom w:val="0"/>
                                                          <w:divBdr>
                                                            <w:top w:val="none" w:sz="0" w:space="0" w:color="auto"/>
                                                            <w:left w:val="none" w:sz="0" w:space="0" w:color="auto"/>
                                                            <w:bottom w:val="none" w:sz="0" w:space="0" w:color="auto"/>
                                                            <w:right w:val="none" w:sz="0" w:space="0" w:color="auto"/>
                                                          </w:divBdr>
                                                        </w:div>
                                                        <w:div w:id="1641812752">
                                                          <w:marLeft w:val="0"/>
                                                          <w:marRight w:val="0"/>
                                                          <w:marTop w:val="0"/>
                                                          <w:marBottom w:val="0"/>
                                                          <w:divBdr>
                                                            <w:top w:val="none" w:sz="0" w:space="0" w:color="auto"/>
                                                            <w:left w:val="none" w:sz="0" w:space="0" w:color="auto"/>
                                                            <w:bottom w:val="none" w:sz="0" w:space="0" w:color="auto"/>
                                                            <w:right w:val="none" w:sz="0" w:space="0" w:color="auto"/>
                                                          </w:divBdr>
                                                        </w:div>
                                                        <w:div w:id="1646201244">
                                                          <w:marLeft w:val="0"/>
                                                          <w:marRight w:val="0"/>
                                                          <w:marTop w:val="0"/>
                                                          <w:marBottom w:val="0"/>
                                                          <w:divBdr>
                                                            <w:top w:val="none" w:sz="0" w:space="0" w:color="auto"/>
                                                            <w:left w:val="none" w:sz="0" w:space="0" w:color="auto"/>
                                                            <w:bottom w:val="none" w:sz="0" w:space="0" w:color="auto"/>
                                                            <w:right w:val="none" w:sz="0" w:space="0" w:color="auto"/>
                                                          </w:divBdr>
                                                        </w:div>
                                                        <w:div w:id="1656104384">
                                                          <w:marLeft w:val="0"/>
                                                          <w:marRight w:val="0"/>
                                                          <w:marTop w:val="0"/>
                                                          <w:marBottom w:val="0"/>
                                                          <w:divBdr>
                                                            <w:top w:val="none" w:sz="0" w:space="0" w:color="auto"/>
                                                            <w:left w:val="none" w:sz="0" w:space="0" w:color="auto"/>
                                                            <w:bottom w:val="none" w:sz="0" w:space="0" w:color="auto"/>
                                                            <w:right w:val="none" w:sz="0" w:space="0" w:color="auto"/>
                                                          </w:divBdr>
                                                        </w:div>
                                                        <w:div w:id="1662856546">
                                                          <w:marLeft w:val="0"/>
                                                          <w:marRight w:val="0"/>
                                                          <w:marTop w:val="0"/>
                                                          <w:marBottom w:val="0"/>
                                                          <w:divBdr>
                                                            <w:top w:val="none" w:sz="0" w:space="0" w:color="auto"/>
                                                            <w:left w:val="none" w:sz="0" w:space="0" w:color="auto"/>
                                                            <w:bottom w:val="none" w:sz="0" w:space="0" w:color="auto"/>
                                                            <w:right w:val="none" w:sz="0" w:space="0" w:color="auto"/>
                                                          </w:divBdr>
                                                        </w:div>
                                                        <w:div w:id="1669746757">
                                                          <w:marLeft w:val="0"/>
                                                          <w:marRight w:val="0"/>
                                                          <w:marTop w:val="0"/>
                                                          <w:marBottom w:val="0"/>
                                                          <w:divBdr>
                                                            <w:top w:val="none" w:sz="0" w:space="0" w:color="auto"/>
                                                            <w:left w:val="none" w:sz="0" w:space="0" w:color="auto"/>
                                                            <w:bottom w:val="none" w:sz="0" w:space="0" w:color="auto"/>
                                                            <w:right w:val="none" w:sz="0" w:space="0" w:color="auto"/>
                                                          </w:divBdr>
                                                        </w:div>
                                                        <w:div w:id="1692367487">
                                                          <w:marLeft w:val="0"/>
                                                          <w:marRight w:val="0"/>
                                                          <w:marTop w:val="0"/>
                                                          <w:marBottom w:val="0"/>
                                                          <w:divBdr>
                                                            <w:top w:val="none" w:sz="0" w:space="0" w:color="auto"/>
                                                            <w:left w:val="none" w:sz="0" w:space="0" w:color="auto"/>
                                                            <w:bottom w:val="none" w:sz="0" w:space="0" w:color="auto"/>
                                                            <w:right w:val="none" w:sz="0" w:space="0" w:color="auto"/>
                                                          </w:divBdr>
                                                        </w:div>
                                                        <w:div w:id="1706982060">
                                                          <w:marLeft w:val="0"/>
                                                          <w:marRight w:val="0"/>
                                                          <w:marTop w:val="0"/>
                                                          <w:marBottom w:val="0"/>
                                                          <w:divBdr>
                                                            <w:top w:val="none" w:sz="0" w:space="0" w:color="auto"/>
                                                            <w:left w:val="none" w:sz="0" w:space="0" w:color="auto"/>
                                                            <w:bottom w:val="none" w:sz="0" w:space="0" w:color="auto"/>
                                                            <w:right w:val="none" w:sz="0" w:space="0" w:color="auto"/>
                                                          </w:divBdr>
                                                        </w:div>
                                                        <w:div w:id="1708942683">
                                                          <w:marLeft w:val="0"/>
                                                          <w:marRight w:val="0"/>
                                                          <w:marTop w:val="0"/>
                                                          <w:marBottom w:val="0"/>
                                                          <w:divBdr>
                                                            <w:top w:val="none" w:sz="0" w:space="0" w:color="auto"/>
                                                            <w:left w:val="none" w:sz="0" w:space="0" w:color="auto"/>
                                                            <w:bottom w:val="none" w:sz="0" w:space="0" w:color="auto"/>
                                                            <w:right w:val="none" w:sz="0" w:space="0" w:color="auto"/>
                                                          </w:divBdr>
                                                        </w:div>
                                                        <w:div w:id="1721897768">
                                                          <w:marLeft w:val="0"/>
                                                          <w:marRight w:val="0"/>
                                                          <w:marTop w:val="0"/>
                                                          <w:marBottom w:val="0"/>
                                                          <w:divBdr>
                                                            <w:top w:val="none" w:sz="0" w:space="0" w:color="auto"/>
                                                            <w:left w:val="none" w:sz="0" w:space="0" w:color="auto"/>
                                                            <w:bottom w:val="none" w:sz="0" w:space="0" w:color="auto"/>
                                                            <w:right w:val="none" w:sz="0" w:space="0" w:color="auto"/>
                                                          </w:divBdr>
                                                        </w:div>
                                                        <w:div w:id="1722089986">
                                                          <w:marLeft w:val="0"/>
                                                          <w:marRight w:val="0"/>
                                                          <w:marTop w:val="0"/>
                                                          <w:marBottom w:val="0"/>
                                                          <w:divBdr>
                                                            <w:top w:val="none" w:sz="0" w:space="0" w:color="auto"/>
                                                            <w:left w:val="none" w:sz="0" w:space="0" w:color="auto"/>
                                                            <w:bottom w:val="none" w:sz="0" w:space="0" w:color="auto"/>
                                                            <w:right w:val="none" w:sz="0" w:space="0" w:color="auto"/>
                                                          </w:divBdr>
                                                        </w:div>
                                                        <w:div w:id="1730572440">
                                                          <w:marLeft w:val="0"/>
                                                          <w:marRight w:val="0"/>
                                                          <w:marTop w:val="0"/>
                                                          <w:marBottom w:val="0"/>
                                                          <w:divBdr>
                                                            <w:top w:val="none" w:sz="0" w:space="0" w:color="auto"/>
                                                            <w:left w:val="none" w:sz="0" w:space="0" w:color="auto"/>
                                                            <w:bottom w:val="none" w:sz="0" w:space="0" w:color="auto"/>
                                                            <w:right w:val="none" w:sz="0" w:space="0" w:color="auto"/>
                                                          </w:divBdr>
                                                        </w:div>
                                                        <w:div w:id="1752239582">
                                                          <w:marLeft w:val="0"/>
                                                          <w:marRight w:val="0"/>
                                                          <w:marTop w:val="0"/>
                                                          <w:marBottom w:val="0"/>
                                                          <w:divBdr>
                                                            <w:top w:val="none" w:sz="0" w:space="0" w:color="auto"/>
                                                            <w:left w:val="none" w:sz="0" w:space="0" w:color="auto"/>
                                                            <w:bottom w:val="none" w:sz="0" w:space="0" w:color="auto"/>
                                                            <w:right w:val="none" w:sz="0" w:space="0" w:color="auto"/>
                                                          </w:divBdr>
                                                        </w:div>
                                                        <w:div w:id="1752891818">
                                                          <w:marLeft w:val="0"/>
                                                          <w:marRight w:val="0"/>
                                                          <w:marTop w:val="0"/>
                                                          <w:marBottom w:val="0"/>
                                                          <w:divBdr>
                                                            <w:top w:val="none" w:sz="0" w:space="0" w:color="auto"/>
                                                            <w:left w:val="none" w:sz="0" w:space="0" w:color="auto"/>
                                                            <w:bottom w:val="none" w:sz="0" w:space="0" w:color="auto"/>
                                                            <w:right w:val="none" w:sz="0" w:space="0" w:color="auto"/>
                                                          </w:divBdr>
                                                        </w:div>
                                                        <w:div w:id="1754354697">
                                                          <w:marLeft w:val="0"/>
                                                          <w:marRight w:val="0"/>
                                                          <w:marTop w:val="0"/>
                                                          <w:marBottom w:val="0"/>
                                                          <w:divBdr>
                                                            <w:top w:val="none" w:sz="0" w:space="0" w:color="auto"/>
                                                            <w:left w:val="none" w:sz="0" w:space="0" w:color="auto"/>
                                                            <w:bottom w:val="none" w:sz="0" w:space="0" w:color="auto"/>
                                                            <w:right w:val="none" w:sz="0" w:space="0" w:color="auto"/>
                                                          </w:divBdr>
                                                        </w:div>
                                                        <w:div w:id="1754470644">
                                                          <w:marLeft w:val="0"/>
                                                          <w:marRight w:val="0"/>
                                                          <w:marTop w:val="0"/>
                                                          <w:marBottom w:val="0"/>
                                                          <w:divBdr>
                                                            <w:top w:val="none" w:sz="0" w:space="0" w:color="auto"/>
                                                            <w:left w:val="none" w:sz="0" w:space="0" w:color="auto"/>
                                                            <w:bottom w:val="none" w:sz="0" w:space="0" w:color="auto"/>
                                                            <w:right w:val="none" w:sz="0" w:space="0" w:color="auto"/>
                                                          </w:divBdr>
                                                        </w:div>
                                                        <w:div w:id="1761675670">
                                                          <w:marLeft w:val="0"/>
                                                          <w:marRight w:val="0"/>
                                                          <w:marTop w:val="0"/>
                                                          <w:marBottom w:val="0"/>
                                                          <w:divBdr>
                                                            <w:top w:val="none" w:sz="0" w:space="0" w:color="auto"/>
                                                            <w:left w:val="none" w:sz="0" w:space="0" w:color="auto"/>
                                                            <w:bottom w:val="none" w:sz="0" w:space="0" w:color="auto"/>
                                                            <w:right w:val="none" w:sz="0" w:space="0" w:color="auto"/>
                                                          </w:divBdr>
                                                        </w:div>
                                                        <w:div w:id="1778064844">
                                                          <w:marLeft w:val="0"/>
                                                          <w:marRight w:val="0"/>
                                                          <w:marTop w:val="0"/>
                                                          <w:marBottom w:val="0"/>
                                                          <w:divBdr>
                                                            <w:top w:val="none" w:sz="0" w:space="0" w:color="auto"/>
                                                            <w:left w:val="none" w:sz="0" w:space="0" w:color="auto"/>
                                                            <w:bottom w:val="none" w:sz="0" w:space="0" w:color="auto"/>
                                                            <w:right w:val="none" w:sz="0" w:space="0" w:color="auto"/>
                                                          </w:divBdr>
                                                        </w:div>
                                                        <w:div w:id="1809273553">
                                                          <w:marLeft w:val="0"/>
                                                          <w:marRight w:val="0"/>
                                                          <w:marTop w:val="0"/>
                                                          <w:marBottom w:val="0"/>
                                                          <w:divBdr>
                                                            <w:top w:val="none" w:sz="0" w:space="0" w:color="auto"/>
                                                            <w:left w:val="none" w:sz="0" w:space="0" w:color="auto"/>
                                                            <w:bottom w:val="none" w:sz="0" w:space="0" w:color="auto"/>
                                                            <w:right w:val="none" w:sz="0" w:space="0" w:color="auto"/>
                                                          </w:divBdr>
                                                        </w:div>
                                                        <w:div w:id="1812823875">
                                                          <w:marLeft w:val="0"/>
                                                          <w:marRight w:val="0"/>
                                                          <w:marTop w:val="0"/>
                                                          <w:marBottom w:val="0"/>
                                                          <w:divBdr>
                                                            <w:top w:val="none" w:sz="0" w:space="0" w:color="auto"/>
                                                            <w:left w:val="none" w:sz="0" w:space="0" w:color="auto"/>
                                                            <w:bottom w:val="none" w:sz="0" w:space="0" w:color="auto"/>
                                                            <w:right w:val="none" w:sz="0" w:space="0" w:color="auto"/>
                                                          </w:divBdr>
                                                        </w:div>
                                                        <w:div w:id="1827548127">
                                                          <w:marLeft w:val="0"/>
                                                          <w:marRight w:val="0"/>
                                                          <w:marTop w:val="0"/>
                                                          <w:marBottom w:val="0"/>
                                                          <w:divBdr>
                                                            <w:top w:val="none" w:sz="0" w:space="0" w:color="auto"/>
                                                            <w:left w:val="none" w:sz="0" w:space="0" w:color="auto"/>
                                                            <w:bottom w:val="none" w:sz="0" w:space="0" w:color="auto"/>
                                                            <w:right w:val="none" w:sz="0" w:space="0" w:color="auto"/>
                                                          </w:divBdr>
                                                        </w:div>
                                                        <w:div w:id="1829247605">
                                                          <w:marLeft w:val="0"/>
                                                          <w:marRight w:val="0"/>
                                                          <w:marTop w:val="0"/>
                                                          <w:marBottom w:val="0"/>
                                                          <w:divBdr>
                                                            <w:top w:val="none" w:sz="0" w:space="0" w:color="auto"/>
                                                            <w:left w:val="none" w:sz="0" w:space="0" w:color="auto"/>
                                                            <w:bottom w:val="none" w:sz="0" w:space="0" w:color="auto"/>
                                                            <w:right w:val="none" w:sz="0" w:space="0" w:color="auto"/>
                                                          </w:divBdr>
                                                        </w:div>
                                                        <w:div w:id="1834418184">
                                                          <w:marLeft w:val="0"/>
                                                          <w:marRight w:val="0"/>
                                                          <w:marTop w:val="0"/>
                                                          <w:marBottom w:val="0"/>
                                                          <w:divBdr>
                                                            <w:top w:val="none" w:sz="0" w:space="0" w:color="auto"/>
                                                            <w:left w:val="none" w:sz="0" w:space="0" w:color="auto"/>
                                                            <w:bottom w:val="none" w:sz="0" w:space="0" w:color="auto"/>
                                                            <w:right w:val="none" w:sz="0" w:space="0" w:color="auto"/>
                                                          </w:divBdr>
                                                        </w:div>
                                                        <w:div w:id="1844707558">
                                                          <w:marLeft w:val="0"/>
                                                          <w:marRight w:val="0"/>
                                                          <w:marTop w:val="0"/>
                                                          <w:marBottom w:val="0"/>
                                                          <w:divBdr>
                                                            <w:top w:val="none" w:sz="0" w:space="0" w:color="auto"/>
                                                            <w:left w:val="none" w:sz="0" w:space="0" w:color="auto"/>
                                                            <w:bottom w:val="none" w:sz="0" w:space="0" w:color="auto"/>
                                                            <w:right w:val="none" w:sz="0" w:space="0" w:color="auto"/>
                                                          </w:divBdr>
                                                        </w:div>
                                                        <w:div w:id="1866362818">
                                                          <w:marLeft w:val="0"/>
                                                          <w:marRight w:val="0"/>
                                                          <w:marTop w:val="0"/>
                                                          <w:marBottom w:val="0"/>
                                                          <w:divBdr>
                                                            <w:top w:val="none" w:sz="0" w:space="0" w:color="auto"/>
                                                            <w:left w:val="none" w:sz="0" w:space="0" w:color="auto"/>
                                                            <w:bottom w:val="none" w:sz="0" w:space="0" w:color="auto"/>
                                                            <w:right w:val="none" w:sz="0" w:space="0" w:color="auto"/>
                                                          </w:divBdr>
                                                        </w:div>
                                                        <w:div w:id="1870533382">
                                                          <w:marLeft w:val="0"/>
                                                          <w:marRight w:val="0"/>
                                                          <w:marTop w:val="0"/>
                                                          <w:marBottom w:val="0"/>
                                                          <w:divBdr>
                                                            <w:top w:val="none" w:sz="0" w:space="0" w:color="auto"/>
                                                            <w:left w:val="none" w:sz="0" w:space="0" w:color="auto"/>
                                                            <w:bottom w:val="none" w:sz="0" w:space="0" w:color="auto"/>
                                                            <w:right w:val="none" w:sz="0" w:space="0" w:color="auto"/>
                                                          </w:divBdr>
                                                        </w:div>
                                                        <w:div w:id="1871650128">
                                                          <w:marLeft w:val="0"/>
                                                          <w:marRight w:val="0"/>
                                                          <w:marTop w:val="0"/>
                                                          <w:marBottom w:val="0"/>
                                                          <w:divBdr>
                                                            <w:top w:val="none" w:sz="0" w:space="0" w:color="auto"/>
                                                            <w:left w:val="none" w:sz="0" w:space="0" w:color="auto"/>
                                                            <w:bottom w:val="none" w:sz="0" w:space="0" w:color="auto"/>
                                                            <w:right w:val="none" w:sz="0" w:space="0" w:color="auto"/>
                                                          </w:divBdr>
                                                        </w:div>
                                                        <w:div w:id="1879854328">
                                                          <w:marLeft w:val="0"/>
                                                          <w:marRight w:val="0"/>
                                                          <w:marTop w:val="0"/>
                                                          <w:marBottom w:val="0"/>
                                                          <w:divBdr>
                                                            <w:top w:val="none" w:sz="0" w:space="0" w:color="auto"/>
                                                            <w:left w:val="none" w:sz="0" w:space="0" w:color="auto"/>
                                                            <w:bottom w:val="none" w:sz="0" w:space="0" w:color="auto"/>
                                                            <w:right w:val="none" w:sz="0" w:space="0" w:color="auto"/>
                                                          </w:divBdr>
                                                        </w:div>
                                                        <w:div w:id="1879968846">
                                                          <w:marLeft w:val="0"/>
                                                          <w:marRight w:val="0"/>
                                                          <w:marTop w:val="0"/>
                                                          <w:marBottom w:val="0"/>
                                                          <w:divBdr>
                                                            <w:top w:val="none" w:sz="0" w:space="0" w:color="auto"/>
                                                            <w:left w:val="none" w:sz="0" w:space="0" w:color="auto"/>
                                                            <w:bottom w:val="none" w:sz="0" w:space="0" w:color="auto"/>
                                                            <w:right w:val="none" w:sz="0" w:space="0" w:color="auto"/>
                                                          </w:divBdr>
                                                        </w:div>
                                                        <w:div w:id="1900940025">
                                                          <w:marLeft w:val="0"/>
                                                          <w:marRight w:val="0"/>
                                                          <w:marTop w:val="0"/>
                                                          <w:marBottom w:val="0"/>
                                                          <w:divBdr>
                                                            <w:top w:val="none" w:sz="0" w:space="0" w:color="auto"/>
                                                            <w:left w:val="none" w:sz="0" w:space="0" w:color="auto"/>
                                                            <w:bottom w:val="none" w:sz="0" w:space="0" w:color="auto"/>
                                                            <w:right w:val="none" w:sz="0" w:space="0" w:color="auto"/>
                                                          </w:divBdr>
                                                        </w:div>
                                                        <w:div w:id="1940403058">
                                                          <w:marLeft w:val="0"/>
                                                          <w:marRight w:val="0"/>
                                                          <w:marTop w:val="0"/>
                                                          <w:marBottom w:val="0"/>
                                                          <w:divBdr>
                                                            <w:top w:val="none" w:sz="0" w:space="0" w:color="auto"/>
                                                            <w:left w:val="none" w:sz="0" w:space="0" w:color="auto"/>
                                                            <w:bottom w:val="none" w:sz="0" w:space="0" w:color="auto"/>
                                                            <w:right w:val="none" w:sz="0" w:space="0" w:color="auto"/>
                                                          </w:divBdr>
                                                        </w:div>
                                                        <w:div w:id="1940526752">
                                                          <w:marLeft w:val="0"/>
                                                          <w:marRight w:val="0"/>
                                                          <w:marTop w:val="0"/>
                                                          <w:marBottom w:val="0"/>
                                                          <w:divBdr>
                                                            <w:top w:val="none" w:sz="0" w:space="0" w:color="auto"/>
                                                            <w:left w:val="none" w:sz="0" w:space="0" w:color="auto"/>
                                                            <w:bottom w:val="none" w:sz="0" w:space="0" w:color="auto"/>
                                                            <w:right w:val="none" w:sz="0" w:space="0" w:color="auto"/>
                                                          </w:divBdr>
                                                        </w:div>
                                                        <w:div w:id="1950382757">
                                                          <w:marLeft w:val="0"/>
                                                          <w:marRight w:val="0"/>
                                                          <w:marTop w:val="0"/>
                                                          <w:marBottom w:val="0"/>
                                                          <w:divBdr>
                                                            <w:top w:val="none" w:sz="0" w:space="0" w:color="auto"/>
                                                            <w:left w:val="none" w:sz="0" w:space="0" w:color="auto"/>
                                                            <w:bottom w:val="none" w:sz="0" w:space="0" w:color="auto"/>
                                                            <w:right w:val="none" w:sz="0" w:space="0" w:color="auto"/>
                                                          </w:divBdr>
                                                        </w:div>
                                                        <w:div w:id="1952665323">
                                                          <w:marLeft w:val="0"/>
                                                          <w:marRight w:val="0"/>
                                                          <w:marTop w:val="0"/>
                                                          <w:marBottom w:val="0"/>
                                                          <w:divBdr>
                                                            <w:top w:val="none" w:sz="0" w:space="0" w:color="auto"/>
                                                            <w:left w:val="none" w:sz="0" w:space="0" w:color="auto"/>
                                                            <w:bottom w:val="none" w:sz="0" w:space="0" w:color="auto"/>
                                                            <w:right w:val="none" w:sz="0" w:space="0" w:color="auto"/>
                                                          </w:divBdr>
                                                        </w:div>
                                                        <w:div w:id="1969160519">
                                                          <w:marLeft w:val="0"/>
                                                          <w:marRight w:val="0"/>
                                                          <w:marTop w:val="0"/>
                                                          <w:marBottom w:val="0"/>
                                                          <w:divBdr>
                                                            <w:top w:val="none" w:sz="0" w:space="0" w:color="auto"/>
                                                            <w:left w:val="none" w:sz="0" w:space="0" w:color="auto"/>
                                                            <w:bottom w:val="none" w:sz="0" w:space="0" w:color="auto"/>
                                                            <w:right w:val="none" w:sz="0" w:space="0" w:color="auto"/>
                                                          </w:divBdr>
                                                        </w:div>
                                                        <w:div w:id="1969703293">
                                                          <w:marLeft w:val="0"/>
                                                          <w:marRight w:val="0"/>
                                                          <w:marTop w:val="0"/>
                                                          <w:marBottom w:val="0"/>
                                                          <w:divBdr>
                                                            <w:top w:val="none" w:sz="0" w:space="0" w:color="auto"/>
                                                            <w:left w:val="none" w:sz="0" w:space="0" w:color="auto"/>
                                                            <w:bottom w:val="none" w:sz="0" w:space="0" w:color="auto"/>
                                                            <w:right w:val="none" w:sz="0" w:space="0" w:color="auto"/>
                                                          </w:divBdr>
                                                        </w:div>
                                                        <w:div w:id="1981305340">
                                                          <w:marLeft w:val="0"/>
                                                          <w:marRight w:val="0"/>
                                                          <w:marTop w:val="0"/>
                                                          <w:marBottom w:val="0"/>
                                                          <w:divBdr>
                                                            <w:top w:val="none" w:sz="0" w:space="0" w:color="auto"/>
                                                            <w:left w:val="none" w:sz="0" w:space="0" w:color="auto"/>
                                                            <w:bottom w:val="none" w:sz="0" w:space="0" w:color="auto"/>
                                                            <w:right w:val="none" w:sz="0" w:space="0" w:color="auto"/>
                                                          </w:divBdr>
                                                        </w:div>
                                                        <w:div w:id="1989094965">
                                                          <w:marLeft w:val="0"/>
                                                          <w:marRight w:val="0"/>
                                                          <w:marTop w:val="0"/>
                                                          <w:marBottom w:val="0"/>
                                                          <w:divBdr>
                                                            <w:top w:val="none" w:sz="0" w:space="0" w:color="auto"/>
                                                            <w:left w:val="none" w:sz="0" w:space="0" w:color="auto"/>
                                                            <w:bottom w:val="none" w:sz="0" w:space="0" w:color="auto"/>
                                                            <w:right w:val="none" w:sz="0" w:space="0" w:color="auto"/>
                                                          </w:divBdr>
                                                        </w:div>
                                                        <w:div w:id="1990554338">
                                                          <w:marLeft w:val="0"/>
                                                          <w:marRight w:val="0"/>
                                                          <w:marTop w:val="0"/>
                                                          <w:marBottom w:val="0"/>
                                                          <w:divBdr>
                                                            <w:top w:val="none" w:sz="0" w:space="0" w:color="auto"/>
                                                            <w:left w:val="none" w:sz="0" w:space="0" w:color="auto"/>
                                                            <w:bottom w:val="none" w:sz="0" w:space="0" w:color="auto"/>
                                                            <w:right w:val="none" w:sz="0" w:space="0" w:color="auto"/>
                                                          </w:divBdr>
                                                        </w:div>
                                                        <w:div w:id="2004621577">
                                                          <w:marLeft w:val="0"/>
                                                          <w:marRight w:val="0"/>
                                                          <w:marTop w:val="0"/>
                                                          <w:marBottom w:val="0"/>
                                                          <w:divBdr>
                                                            <w:top w:val="none" w:sz="0" w:space="0" w:color="auto"/>
                                                            <w:left w:val="none" w:sz="0" w:space="0" w:color="auto"/>
                                                            <w:bottom w:val="none" w:sz="0" w:space="0" w:color="auto"/>
                                                            <w:right w:val="none" w:sz="0" w:space="0" w:color="auto"/>
                                                          </w:divBdr>
                                                        </w:div>
                                                        <w:div w:id="2008290550">
                                                          <w:marLeft w:val="0"/>
                                                          <w:marRight w:val="0"/>
                                                          <w:marTop w:val="0"/>
                                                          <w:marBottom w:val="0"/>
                                                          <w:divBdr>
                                                            <w:top w:val="none" w:sz="0" w:space="0" w:color="auto"/>
                                                            <w:left w:val="none" w:sz="0" w:space="0" w:color="auto"/>
                                                            <w:bottom w:val="none" w:sz="0" w:space="0" w:color="auto"/>
                                                            <w:right w:val="none" w:sz="0" w:space="0" w:color="auto"/>
                                                          </w:divBdr>
                                                          <w:divsChild>
                                                            <w:div w:id="55982945">
                                                              <w:marLeft w:val="0"/>
                                                              <w:marRight w:val="0"/>
                                                              <w:marTop w:val="0"/>
                                                              <w:marBottom w:val="0"/>
                                                              <w:divBdr>
                                                                <w:top w:val="none" w:sz="0" w:space="0" w:color="auto"/>
                                                                <w:left w:val="none" w:sz="0" w:space="0" w:color="auto"/>
                                                                <w:bottom w:val="none" w:sz="0" w:space="0" w:color="auto"/>
                                                                <w:right w:val="none" w:sz="0" w:space="0" w:color="auto"/>
                                                              </w:divBdr>
                                                            </w:div>
                                                            <w:div w:id="246577391">
                                                              <w:marLeft w:val="0"/>
                                                              <w:marRight w:val="0"/>
                                                              <w:marTop w:val="0"/>
                                                              <w:marBottom w:val="0"/>
                                                              <w:divBdr>
                                                                <w:top w:val="none" w:sz="0" w:space="0" w:color="auto"/>
                                                                <w:left w:val="none" w:sz="0" w:space="0" w:color="auto"/>
                                                                <w:bottom w:val="none" w:sz="0" w:space="0" w:color="auto"/>
                                                                <w:right w:val="none" w:sz="0" w:space="0" w:color="auto"/>
                                                              </w:divBdr>
                                                            </w:div>
                                                            <w:div w:id="264652886">
                                                              <w:marLeft w:val="0"/>
                                                              <w:marRight w:val="0"/>
                                                              <w:marTop w:val="0"/>
                                                              <w:marBottom w:val="0"/>
                                                              <w:divBdr>
                                                                <w:top w:val="none" w:sz="0" w:space="0" w:color="auto"/>
                                                                <w:left w:val="none" w:sz="0" w:space="0" w:color="auto"/>
                                                                <w:bottom w:val="none" w:sz="0" w:space="0" w:color="auto"/>
                                                                <w:right w:val="none" w:sz="0" w:space="0" w:color="auto"/>
                                                              </w:divBdr>
                                                            </w:div>
                                                            <w:div w:id="463810282">
                                                              <w:marLeft w:val="0"/>
                                                              <w:marRight w:val="0"/>
                                                              <w:marTop w:val="0"/>
                                                              <w:marBottom w:val="0"/>
                                                              <w:divBdr>
                                                                <w:top w:val="none" w:sz="0" w:space="0" w:color="auto"/>
                                                                <w:left w:val="none" w:sz="0" w:space="0" w:color="auto"/>
                                                                <w:bottom w:val="none" w:sz="0" w:space="0" w:color="auto"/>
                                                                <w:right w:val="none" w:sz="0" w:space="0" w:color="auto"/>
                                                              </w:divBdr>
                                                            </w:div>
                                                            <w:div w:id="573274479">
                                                              <w:marLeft w:val="0"/>
                                                              <w:marRight w:val="0"/>
                                                              <w:marTop w:val="0"/>
                                                              <w:marBottom w:val="0"/>
                                                              <w:divBdr>
                                                                <w:top w:val="none" w:sz="0" w:space="0" w:color="auto"/>
                                                                <w:left w:val="none" w:sz="0" w:space="0" w:color="auto"/>
                                                                <w:bottom w:val="none" w:sz="0" w:space="0" w:color="auto"/>
                                                                <w:right w:val="none" w:sz="0" w:space="0" w:color="auto"/>
                                                              </w:divBdr>
                                                            </w:div>
                                                            <w:div w:id="644896277">
                                                              <w:marLeft w:val="0"/>
                                                              <w:marRight w:val="0"/>
                                                              <w:marTop w:val="0"/>
                                                              <w:marBottom w:val="0"/>
                                                              <w:divBdr>
                                                                <w:top w:val="none" w:sz="0" w:space="0" w:color="auto"/>
                                                                <w:left w:val="none" w:sz="0" w:space="0" w:color="auto"/>
                                                                <w:bottom w:val="none" w:sz="0" w:space="0" w:color="auto"/>
                                                                <w:right w:val="none" w:sz="0" w:space="0" w:color="auto"/>
                                                              </w:divBdr>
                                                            </w:div>
                                                            <w:div w:id="793017726">
                                                              <w:marLeft w:val="0"/>
                                                              <w:marRight w:val="0"/>
                                                              <w:marTop w:val="0"/>
                                                              <w:marBottom w:val="0"/>
                                                              <w:divBdr>
                                                                <w:top w:val="none" w:sz="0" w:space="0" w:color="auto"/>
                                                                <w:left w:val="none" w:sz="0" w:space="0" w:color="auto"/>
                                                                <w:bottom w:val="none" w:sz="0" w:space="0" w:color="auto"/>
                                                                <w:right w:val="none" w:sz="0" w:space="0" w:color="auto"/>
                                                              </w:divBdr>
                                                            </w:div>
                                                            <w:div w:id="895050556">
                                                              <w:marLeft w:val="0"/>
                                                              <w:marRight w:val="0"/>
                                                              <w:marTop w:val="0"/>
                                                              <w:marBottom w:val="0"/>
                                                              <w:divBdr>
                                                                <w:top w:val="none" w:sz="0" w:space="0" w:color="auto"/>
                                                                <w:left w:val="none" w:sz="0" w:space="0" w:color="auto"/>
                                                                <w:bottom w:val="none" w:sz="0" w:space="0" w:color="auto"/>
                                                                <w:right w:val="none" w:sz="0" w:space="0" w:color="auto"/>
                                                              </w:divBdr>
                                                            </w:div>
                                                            <w:div w:id="922959713">
                                                              <w:marLeft w:val="0"/>
                                                              <w:marRight w:val="0"/>
                                                              <w:marTop w:val="0"/>
                                                              <w:marBottom w:val="0"/>
                                                              <w:divBdr>
                                                                <w:top w:val="none" w:sz="0" w:space="0" w:color="auto"/>
                                                                <w:left w:val="none" w:sz="0" w:space="0" w:color="auto"/>
                                                                <w:bottom w:val="none" w:sz="0" w:space="0" w:color="auto"/>
                                                                <w:right w:val="none" w:sz="0" w:space="0" w:color="auto"/>
                                                              </w:divBdr>
                                                            </w:div>
                                                            <w:div w:id="1135682067">
                                                              <w:marLeft w:val="0"/>
                                                              <w:marRight w:val="0"/>
                                                              <w:marTop w:val="0"/>
                                                              <w:marBottom w:val="0"/>
                                                              <w:divBdr>
                                                                <w:top w:val="none" w:sz="0" w:space="0" w:color="auto"/>
                                                                <w:left w:val="none" w:sz="0" w:space="0" w:color="auto"/>
                                                                <w:bottom w:val="none" w:sz="0" w:space="0" w:color="auto"/>
                                                                <w:right w:val="none" w:sz="0" w:space="0" w:color="auto"/>
                                                              </w:divBdr>
                                                            </w:div>
                                                            <w:div w:id="1478186400">
                                                              <w:marLeft w:val="0"/>
                                                              <w:marRight w:val="0"/>
                                                              <w:marTop w:val="0"/>
                                                              <w:marBottom w:val="0"/>
                                                              <w:divBdr>
                                                                <w:top w:val="none" w:sz="0" w:space="0" w:color="auto"/>
                                                                <w:left w:val="none" w:sz="0" w:space="0" w:color="auto"/>
                                                                <w:bottom w:val="none" w:sz="0" w:space="0" w:color="auto"/>
                                                                <w:right w:val="none" w:sz="0" w:space="0" w:color="auto"/>
                                                              </w:divBdr>
                                                            </w:div>
                                                            <w:div w:id="1892497725">
                                                              <w:marLeft w:val="0"/>
                                                              <w:marRight w:val="0"/>
                                                              <w:marTop w:val="0"/>
                                                              <w:marBottom w:val="0"/>
                                                              <w:divBdr>
                                                                <w:top w:val="none" w:sz="0" w:space="0" w:color="auto"/>
                                                                <w:left w:val="none" w:sz="0" w:space="0" w:color="auto"/>
                                                                <w:bottom w:val="none" w:sz="0" w:space="0" w:color="auto"/>
                                                                <w:right w:val="none" w:sz="0" w:space="0" w:color="auto"/>
                                                              </w:divBdr>
                                                            </w:div>
                                                            <w:div w:id="1945532608">
                                                              <w:marLeft w:val="0"/>
                                                              <w:marRight w:val="0"/>
                                                              <w:marTop w:val="0"/>
                                                              <w:marBottom w:val="0"/>
                                                              <w:divBdr>
                                                                <w:top w:val="none" w:sz="0" w:space="0" w:color="auto"/>
                                                                <w:left w:val="none" w:sz="0" w:space="0" w:color="auto"/>
                                                                <w:bottom w:val="none" w:sz="0" w:space="0" w:color="auto"/>
                                                                <w:right w:val="none" w:sz="0" w:space="0" w:color="auto"/>
                                                              </w:divBdr>
                                                            </w:div>
                                                            <w:div w:id="2127431972">
                                                              <w:marLeft w:val="0"/>
                                                              <w:marRight w:val="0"/>
                                                              <w:marTop w:val="0"/>
                                                              <w:marBottom w:val="0"/>
                                                              <w:divBdr>
                                                                <w:top w:val="none" w:sz="0" w:space="0" w:color="auto"/>
                                                                <w:left w:val="none" w:sz="0" w:space="0" w:color="auto"/>
                                                                <w:bottom w:val="none" w:sz="0" w:space="0" w:color="auto"/>
                                                                <w:right w:val="none" w:sz="0" w:space="0" w:color="auto"/>
                                                              </w:divBdr>
                                                            </w:div>
                                                          </w:divsChild>
                                                        </w:div>
                                                        <w:div w:id="2010281328">
                                                          <w:marLeft w:val="0"/>
                                                          <w:marRight w:val="0"/>
                                                          <w:marTop w:val="0"/>
                                                          <w:marBottom w:val="0"/>
                                                          <w:divBdr>
                                                            <w:top w:val="none" w:sz="0" w:space="0" w:color="auto"/>
                                                            <w:left w:val="none" w:sz="0" w:space="0" w:color="auto"/>
                                                            <w:bottom w:val="none" w:sz="0" w:space="0" w:color="auto"/>
                                                            <w:right w:val="none" w:sz="0" w:space="0" w:color="auto"/>
                                                          </w:divBdr>
                                                        </w:div>
                                                        <w:div w:id="2010711533">
                                                          <w:marLeft w:val="0"/>
                                                          <w:marRight w:val="0"/>
                                                          <w:marTop w:val="0"/>
                                                          <w:marBottom w:val="0"/>
                                                          <w:divBdr>
                                                            <w:top w:val="none" w:sz="0" w:space="0" w:color="auto"/>
                                                            <w:left w:val="none" w:sz="0" w:space="0" w:color="auto"/>
                                                            <w:bottom w:val="none" w:sz="0" w:space="0" w:color="auto"/>
                                                            <w:right w:val="none" w:sz="0" w:space="0" w:color="auto"/>
                                                          </w:divBdr>
                                                        </w:div>
                                                        <w:div w:id="2015184765">
                                                          <w:marLeft w:val="0"/>
                                                          <w:marRight w:val="0"/>
                                                          <w:marTop w:val="0"/>
                                                          <w:marBottom w:val="0"/>
                                                          <w:divBdr>
                                                            <w:top w:val="none" w:sz="0" w:space="0" w:color="auto"/>
                                                            <w:left w:val="none" w:sz="0" w:space="0" w:color="auto"/>
                                                            <w:bottom w:val="none" w:sz="0" w:space="0" w:color="auto"/>
                                                            <w:right w:val="none" w:sz="0" w:space="0" w:color="auto"/>
                                                          </w:divBdr>
                                                        </w:div>
                                                        <w:div w:id="2020807878">
                                                          <w:marLeft w:val="0"/>
                                                          <w:marRight w:val="0"/>
                                                          <w:marTop w:val="0"/>
                                                          <w:marBottom w:val="0"/>
                                                          <w:divBdr>
                                                            <w:top w:val="none" w:sz="0" w:space="0" w:color="auto"/>
                                                            <w:left w:val="none" w:sz="0" w:space="0" w:color="auto"/>
                                                            <w:bottom w:val="none" w:sz="0" w:space="0" w:color="auto"/>
                                                            <w:right w:val="none" w:sz="0" w:space="0" w:color="auto"/>
                                                          </w:divBdr>
                                                        </w:div>
                                                        <w:div w:id="2024938955">
                                                          <w:marLeft w:val="0"/>
                                                          <w:marRight w:val="0"/>
                                                          <w:marTop w:val="0"/>
                                                          <w:marBottom w:val="0"/>
                                                          <w:divBdr>
                                                            <w:top w:val="none" w:sz="0" w:space="0" w:color="auto"/>
                                                            <w:left w:val="none" w:sz="0" w:space="0" w:color="auto"/>
                                                            <w:bottom w:val="none" w:sz="0" w:space="0" w:color="auto"/>
                                                            <w:right w:val="none" w:sz="0" w:space="0" w:color="auto"/>
                                                          </w:divBdr>
                                                        </w:div>
                                                        <w:div w:id="2033529326">
                                                          <w:marLeft w:val="0"/>
                                                          <w:marRight w:val="0"/>
                                                          <w:marTop w:val="0"/>
                                                          <w:marBottom w:val="0"/>
                                                          <w:divBdr>
                                                            <w:top w:val="none" w:sz="0" w:space="0" w:color="auto"/>
                                                            <w:left w:val="none" w:sz="0" w:space="0" w:color="auto"/>
                                                            <w:bottom w:val="none" w:sz="0" w:space="0" w:color="auto"/>
                                                            <w:right w:val="none" w:sz="0" w:space="0" w:color="auto"/>
                                                          </w:divBdr>
                                                        </w:div>
                                                        <w:div w:id="2044205011">
                                                          <w:marLeft w:val="0"/>
                                                          <w:marRight w:val="0"/>
                                                          <w:marTop w:val="0"/>
                                                          <w:marBottom w:val="0"/>
                                                          <w:divBdr>
                                                            <w:top w:val="none" w:sz="0" w:space="0" w:color="auto"/>
                                                            <w:left w:val="none" w:sz="0" w:space="0" w:color="auto"/>
                                                            <w:bottom w:val="none" w:sz="0" w:space="0" w:color="auto"/>
                                                            <w:right w:val="none" w:sz="0" w:space="0" w:color="auto"/>
                                                          </w:divBdr>
                                                        </w:div>
                                                        <w:div w:id="2054495768">
                                                          <w:marLeft w:val="0"/>
                                                          <w:marRight w:val="0"/>
                                                          <w:marTop w:val="0"/>
                                                          <w:marBottom w:val="0"/>
                                                          <w:divBdr>
                                                            <w:top w:val="none" w:sz="0" w:space="0" w:color="auto"/>
                                                            <w:left w:val="none" w:sz="0" w:space="0" w:color="auto"/>
                                                            <w:bottom w:val="none" w:sz="0" w:space="0" w:color="auto"/>
                                                            <w:right w:val="none" w:sz="0" w:space="0" w:color="auto"/>
                                                          </w:divBdr>
                                                        </w:div>
                                                        <w:div w:id="2059282941">
                                                          <w:marLeft w:val="0"/>
                                                          <w:marRight w:val="0"/>
                                                          <w:marTop w:val="0"/>
                                                          <w:marBottom w:val="0"/>
                                                          <w:divBdr>
                                                            <w:top w:val="none" w:sz="0" w:space="0" w:color="auto"/>
                                                            <w:left w:val="none" w:sz="0" w:space="0" w:color="auto"/>
                                                            <w:bottom w:val="none" w:sz="0" w:space="0" w:color="auto"/>
                                                            <w:right w:val="none" w:sz="0" w:space="0" w:color="auto"/>
                                                          </w:divBdr>
                                                        </w:div>
                                                        <w:div w:id="2059817645">
                                                          <w:marLeft w:val="0"/>
                                                          <w:marRight w:val="0"/>
                                                          <w:marTop w:val="0"/>
                                                          <w:marBottom w:val="0"/>
                                                          <w:divBdr>
                                                            <w:top w:val="none" w:sz="0" w:space="0" w:color="auto"/>
                                                            <w:left w:val="none" w:sz="0" w:space="0" w:color="auto"/>
                                                            <w:bottom w:val="none" w:sz="0" w:space="0" w:color="auto"/>
                                                            <w:right w:val="none" w:sz="0" w:space="0" w:color="auto"/>
                                                          </w:divBdr>
                                                        </w:div>
                                                        <w:div w:id="2065373338">
                                                          <w:marLeft w:val="0"/>
                                                          <w:marRight w:val="0"/>
                                                          <w:marTop w:val="0"/>
                                                          <w:marBottom w:val="0"/>
                                                          <w:divBdr>
                                                            <w:top w:val="none" w:sz="0" w:space="0" w:color="auto"/>
                                                            <w:left w:val="none" w:sz="0" w:space="0" w:color="auto"/>
                                                            <w:bottom w:val="none" w:sz="0" w:space="0" w:color="auto"/>
                                                            <w:right w:val="none" w:sz="0" w:space="0" w:color="auto"/>
                                                          </w:divBdr>
                                                        </w:div>
                                                        <w:div w:id="2071296478">
                                                          <w:marLeft w:val="0"/>
                                                          <w:marRight w:val="0"/>
                                                          <w:marTop w:val="0"/>
                                                          <w:marBottom w:val="0"/>
                                                          <w:divBdr>
                                                            <w:top w:val="none" w:sz="0" w:space="0" w:color="auto"/>
                                                            <w:left w:val="none" w:sz="0" w:space="0" w:color="auto"/>
                                                            <w:bottom w:val="none" w:sz="0" w:space="0" w:color="auto"/>
                                                            <w:right w:val="none" w:sz="0" w:space="0" w:color="auto"/>
                                                          </w:divBdr>
                                                        </w:div>
                                                        <w:div w:id="2085491990">
                                                          <w:marLeft w:val="0"/>
                                                          <w:marRight w:val="0"/>
                                                          <w:marTop w:val="0"/>
                                                          <w:marBottom w:val="0"/>
                                                          <w:divBdr>
                                                            <w:top w:val="none" w:sz="0" w:space="0" w:color="auto"/>
                                                            <w:left w:val="none" w:sz="0" w:space="0" w:color="auto"/>
                                                            <w:bottom w:val="none" w:sz="0" w:space="0" w:color="auto"/>
                                                            <w:right w:val="none" w:sz="0" w:space="0" w:color="auto"/>
                                                          </w:divBdr>
                                                        </w:div>
                                                        <w:div w:id="2088073865">
                                                          <w:marLeft w:val="0"/>
                                                          <w:marRight w:val="0"/>
                                                          <w:marTop w:val="0"/>
                                                          <w:marBottom w:val="0"/>
                                                          <w:divBdr>
                                                            <w:top w:val="none" w:sz="0" w:space="0" w:color="auto"/>
                                                            <w:left w:val="none" w:sz="0" w:space="0" w:color="auto"/>
                                                            <w:bottom w:val="none" w:sz="0" w:space="0" w:color="auto"/>
                                                            <w:right w:val="none" w:sz="0" w:space="0" w:color="auto"/>
                                                          </w:divBdr>
                                                        </w:div>
                                                        <w:div w:id="2103448656">
                                                          <w:marLeft w:val="0"/>
                                                          <w:marRight w:val="0"/>
                                                          <w:marTop w:val="0"/>
                                                          <w:marBottom w:val="0"/>
                                                          <w:divBdr>
                                                            <w:top w:val="none" w:sz="0" w:space="0" w:color="auto"/>
                                                            <w:left w:val="none" w:sz="0" w:space="0" w:color="auto"/>
                                                            <w:bottom w:val="none" w:sz="0" w:space="0" w:color="auto"/>
                                                            <w:right w:val="none" w:sz="0" w:space="0" w:color="auto"/>
                                                          </w:divBdr>
                                                        </w:div>
                                                        <w:div w:id="2108424319">
                                                          <w:marLeft w:val="0"/>
                                                          <w:marRight w:val="0"/>
                                                          <w:marTop w:val="0"/>
                                                          <w:marBottom w:val="0"/>
                                                          <w:divBdr>
                                                            <w:top w:val="none" w:sz="0" w:space="0" w:color="auto"/>
                                                            <w:left w:val="none" w:sz="0" w:space="0" w:color="auto"/>
                                                            <w:bottom w:val="none" w:sz="0" w:space="0" w:color="auto"/>
                                                            <w:right w:val="none" w:sz="0" w:space="0" w:color="auto"/>
                                                          </w:divBdr>
                                                        </w:div>
                                                        <w:div w:id="2111778719">
                                                          <w:marLeft w:val="0"/>
                                                          <w:marRight w:val="0"/>
                                                          <w:marTop w:val="0"/>
                                                          <w:marBottom w:val="0"/>
                                                          <w:divBdr>
                                                            <w:top w:val="none" w:sz="0" w:space="0" w:color="auto"/>
                                                            <w:left w:val="none" w:sz="0" w:space="0" w:color="auto"/>
                                                            <w:bottom w:val="none" w:sz="0" w:space="0" w:color="auto"/>
                                                            <w:right w:val="none" w:sz="0" w:space="0" w:color="auto"/>
                                                          </w:divBdr>
                                                        </w:div>
                                                        <w:div w:id="2116945763">
                                                          <w:marLeft w:val="0"/>
                                                          <w:marRight w:val="0"/>
                                                          <w:marTop w:val="0"/>
                                                          <w:marBottom w:val="0"/>
                                                          <w:divBdr>
                                                            <w:top w:val="none" w:sz="0" w:space="0" w:color="auto"/>
                                                            <w:left w:val="none" w:sz="0" w:space="0" w:color="auto"/>
                                                            <w:bottom w:val="none" w:sz="0" w:space="0" w:color="auto"/>
                                                            <w:right w:val="none" w:sz="0" w:space="0" w:color="auto"/>
                                                          </w:divBdr>
                                                        </w:div>
                                                        <w:div w:id="2117287573">
                                                          <w:marLeft w:val="0"/>
                                                          <w:marRight w:val="0"/>
                                                          <w:marTop w:val="0"/>
                                                          <w:marBottom w:val="0"/>
                                                          <w:divBdr>
                                                            <w:top w:val="none" w:sz="0" w:space="0" w:color="auto"/>
                                                            <w:left w:val="none" w:sz="0" w:space="0" w:color="auto"/>
                                                            <w:bottom w:val="none" w:sz="0" w:space="0" w:color="auto"/>
                                                            <w:right w:val="none" w:sz="0" w:space="0" w:color="auto"/>
                                                          </w:divBdr>
                                                        </w:div>
                                                        <w:div w:id="2118133996">
                                                          <w:marLeft w:val="0"/>
                                                          <w:marRight w:val="0"/>
                                                          <w:marTop w:val="0"/>
                                                          <w:marBottom w:val="0"/>
                                                          <w:divBdr>
                                                            <w:top w:val="none" w:sz="0" w:space="0" w:color="auto"/>
                                                            <w:left w:val="none" w:sz="0" w:space="0" w:color="auto"/>
                                                            <w:bottom w:val="none" w:sz="0" w:space="0" w:color="auto"/>
                                                            <w:right w:val="none" w:sz="0" w:space="0" w:color="auto"/>
                                                          </w:divBdr>
                                                        </w:div>
                                                        <w:div w:id="2118599645">
                                                          <w:marLeft w:val="0"/>
                                                          <w:marRight w:val="0"/>
                                                          <w:marTop w:val="0"/>
                                                          <w:marBottom w:val="0"/>
                                                          <w:divBdr>
                                                            <w:top w:val="none" w:sz="0" w:space="0" w:color="auto"/>
                                                            <w:left w:val="none" w:sz="0" w:space="0" w:color="auto"/>
                                                            <w:bottom w:val="none" w:sz="0" w:space="0" w:color="auto"/>
                                                            <w:right w:val="none" w:sz="0" w:space="0" w:color="auto"/>
                                                          </w:divBdr>
                                                        </w:div>
                                                        <w:div w:id="2133089089">
                                                          <w:marLeft w:val="0"/>
                                                          <w:marRight w:val="0"/>
                                                          <w:marTop w:val="0"/>
                                                          <w:marBottom w:val="0"/>
                                                          <w:divBdr>
                                                            <w:top w:val="none" w:sz="0" w:space="0" w:color="auto"/>
                                                            <w:left w:val="none" w:sz="0" w:space="0" w:color="auto"/>
                                                            <w:bottom w:val="none" w:sz="0" w:space="0" w:color="auto"/>
                                                            <w:right w:val="none" w:sz="0" w:space="0" w:color="auto"/>
                                                          </w:divBdr>
                                                        </w:div>
                                                        <w:div w:id="2136942989">
                                                          <w:marLeft w:val="0"/>
                                                          <w:marRight w:val="0"/>
                                                          <w:marTop w:val="0"/>
                                                          <w:marBottom w:val="0"/>
                                                          <w:divBdr>
                                                            <w:top w:val="none" w:sz="0" w:space="0" w:color="auto"/>
                                                            <w:left w:val="none" w:sz="0" w:space="0" w:color="auto"/>
                                                            <w:bottom w:val="none" w:sz="0" w:space="0" w:color="auto"/>
                                                            <w:right w:val="none" w:sz="0" w:space="0" w:color="auto"/>
                                                          </w:divBdr>
                                                        </w:div>
                                                        <w:div w:id="2137484451">
                                                          <w:marLeft w:val="0"/>
                                                          <w:marRight w:val="0"/>
                                                          <w:marTop w:val="0"/>
                                                          <w:marBottom w:val="0"/>
                                                          <w:divBdr>
                                                            <w:top w:val="none" w:sz="0" w:space="0" w:color="auto"/>
                                                            <w:left w:val="none" w:sz="0" w:space="0" w:color="auto"/>
                                                            <w:bottom w:val="none" w:sz="0" w:space="0" w:color="auto"/>
                                                            <w:right w:val="none" w:sz="0" w:space="0" w:color="auto"/>
                                                          </w:divBdr>
                                                        </w:div>
                                                        <w:div w:id="213949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227631">
                                          <w:marLeft w:val="0"/>
                                          <w:marRight w:val="0"/>
                                          <w:marTop w:val="0"/>
                                          <w:marBottom w:val="0"/>
                                          <w:divBdr>
                                            <w:top w:val="none" w:sz="0" w:space="0" w:color="auto"/>
                                            <w:left w:val="none" w:sz="0" w:space="0" w:color="auto"/>
                                            <w:bottom w:val="none" w:sz="0" w:space="0" w:color="auto"/>
                                            <w:right w:val="none" w:sz="0" w:space="0" w:color="auto"/>
                                          </w:divBdr>
                                          <w:divsChild>
                                            <w:div w:id="1161307695">
                                              <w:marLeft w:val="0"/>
                                              <w:marRight w:val="0"/>
                                              <w:marTop w:val="0"/>
                                              <w:marBottom w:val="0"/>
                                              <w:divBdr>
                                                <w:top w:val="none" w:sz="0" w:space="0" w:color="auto"/>
                                                <w:left w:val="none" w:sz="0" w:space="0" w:color="auto"/>
                                                <w:bottom w:val="none" w:sz="0" w:space="0" w:color="auto"/>
                                                <w:right w:val="none" w:sz="0" w:space="0" w:color="auto"/>
                                              </w:divBdr>
                                              <w:divsChild>
                                                <w:div w:id="1717703409">
                                                  <w:marLeft w:val="0"/>
                                                  <w:marRight w:val="0"/>
                                                  <w:marTop w:val="0"/>
                                                  <w:marBottom w:val="0"/>
                                                  <w:divBdr>
                                                    <w:top w:val="none" w:sz="0" w:space="0" w:color="auto"/>
                                                    <w:left w:val="none" w:sz="0" w:space="0" w:color="auto"/>
                                                    <w:bottom w:val="none" w:sz="0" w:space="0" w:color="auto"/>
                                                    <w:right w:val="none" w:sz="0" w:space="0" w:color="auto"/>
                                                  </w:divBdr>
                                                  <w:divsChild>
                                                    <w:div w:id="1000035944">
                                                      <w:marLeft w:val="0"/>
                                                      <w:marRight w:val="0"/>
                                                      <w:marTop w:val="0"/>
                                                      <w:marBottom w:val="0"/>
                                                      <w:divBdr>
                                                        <w:top w:val="none" w:sz="0" w:space="0" w:color="auto"/>
                                                        <w:left w:val="none" w:sz="0" w:space="0" w:color="auto"/>
                                                        <w:bottom w:val="none" w:sz="0" w:space="0" w:color="auto"/>
                                                        <w:right w:val="none" w:sz="0" w:space="0" w:color="auto"/>
                                                      </w:divBdr>
                                                      <w:divsChild>
                                                        <w:div w:id="284044693">
                                                          <w:marLeft w:val="0"/>
                                                          <w:marRight w:val="0"/>
                                                          <w:marTop w:val="0"/>
                                                          <w:marBottom w:val="0"/>
                                                          <w:divBdr>
                                                            <w:top w:val="none" w:sz="0" w:space="0" w:color="auto"/>
                                                            <w:left w:val="none" w:sz="0" w:space="0" w:color="auto"/>
                                                            <w:bottom w:val="none" w:sz="0" w:space="0" w:color="auto"/>
                                                            <w:right w:val="none" w:sz="0" w:space="0" w:color="auto"/>
                                                          </w:divBdr>
                                                          <w:divsChild>
                                                            <w:div w:id="2134202902">
                                                              <w:marLeft w:val="0"/>
                                                              <w:marRight w:val="0"/>
                                                              <w:marTop w:val="0"/>
                                                              <w:marBottom w:val="0"/>
                                                              <w:divBdr>
                                                                <w:top w:val="none" w:sz="0" w:space="0" w:color="auto"/>
                                                                <w:left w:val="none" w:sz="0" w:space="0" w:color="auto"/>
                                                                <w:bottom w:val="none" w:sz="0" w:space="0" w:color="auto"/>
                                                                <w:right w:val="none" w:sz="0" w:space="0" w:color="auto"/>
                                                              </w:divBdr>
                                                              <w:divsChild>
                                                                <w:div w:id="560098562">
                                                                  <w:marLeft w:val="0"/>
                                                                  <w:marRight w:val="0"/>
                                                                  <w:marTop w:val="0"/>
                                                                  <w:marBottom w:val="0"/>
                                                                  <w:divBdr>
                                                                    <w:top w:val="none" w:sz="0" w:space="0" w:color="auto"/>
                                                                    <w:left w:val="none" w:sz="0" w:space="0" w:color="auto"/>
                                                                    <w:bottom w:val="none" w:sz="0" w:space="0" w:color="auto"/>
                                                                    <w:right w:val="none" w:sz="0" w:space="0" w:color="auto"/>
                                                                  </w:divBdr>
                                                                  <w:divsChild>
                                                                    <w:div w:id="1845243711">
                                                                      <w:marLeft w:val="0"/>
                                                                      <w:marRight w:val="0"/>
                                                                      <w:marTop w:val="0"/>
                                                                      <w:marBottom w:val="0"/>
                                                                      <w:divBdr>
                                                                        <w:top w:val="none" w:sz="0" w:space="0" w:color="auto"/>
                                                                        <w:left w:val="none" w:sz="0" w:space="0" w:color="auto"/>
                                                                        <w:bottom w:val="none" w:sz="0" w:space="0" w:color="auto"/>
                                                                        <w:right w:val="none" w:sz="0" w:space="0" w:color="auto"/>
                                                                      </w:divBdr>
                                                                      <w:divsChild>
                                                                        <w:div w:id="759136158">
                                                                          <w:marLeft w:val="0"/>
                                                                          <w:marRight w:val="0"/>
                                                                          <w:marTop w:val="0"/>
                                                                          <w:marBottom w:val="0"/>
                                                                          <w:divBdr>
                                                                            <w:top w:val="none" w:sz="0" w:space="0" w:color="auto"/>
                                                                            <w:left w:val="none" w:sz="0" w:space="0" w:color="auto"/>
                                                                            <w:bottom w:val="none" w:sz="0" w:space="0" w:color="auto"/>
                                                                            <w:right w:val="none" w:sz="0" w:space="0" w:color="auto"/>
                                                                          </w:divBdr>
                                                                        </w:div>
                                                                        <w:div w:id="14437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382472">
                                                          <w:marLeft w:val="0"/>
                                                          <w:marRight w:val="0"/>
                                                          <w:marTop w:val="0"/>
                                                          <w:marBottom w:val="0"/>
                                                          <w:divBdr>
                                                            <w:top w:val="none" w:sz="0" w:space="0" w:color="auto"/>
                                                            <w:left w:val="none" w:sz="0" w:space="0" w:color="auto"/>
                                                            <w:bottom w:val="none" w:sz="0" w:space="0" w:color="auto"/>
                                                            <w:right w:val="none" w:sz="0" w:space="0" w:color="auto"/>
                                                          </w:divBdr>
                                                          <w:divsChild>
                                                            <w:div w:id="273678614">
                                                              <w:marLeft w:val="0"/>
                                                              <w:marRight w:val="0"/>
                                                              <w:marTop w:val="0"/>
                                                              <w:marBottom w:val="0"/>
                                                              <w:divBdr>
                                                                <w:top w:val="none" w:sz="0" w:space="0" w:color="auto"/>
                                                                <w:left w:val="none" w:sz="0" w:space="0" w:color="auto"/>
                                                                <w:bottom w:val="none" w:sz="0" w:space="0" w:color="auto"/>
                                                                <w:right w:val="none" w:sz="0" w:space="0" w:color="auto"/>
                                                              </w:divBdr>
                                                              <w:divsChild>
                                                                <w:div w:id="811488182">
                                                                  <w:marLeft w:val="0"/>
                                                                  <w:marRight w:val="0"/>
                                                                  <w:marTop w:val="0"/>
                                                                  <w:marBottom w:val="0"/>
                                                                  <w:divBdr>
                                                                    <w:top w:val="none" w:sz="0" w:space="0" w:color="auto"/>
                                                                    <w:left w:val="none" w:sz="0" w:space="0" w:color="auto"/>
                                                                    <w:bottom w:val="none" w:sz="0" w:space="0" w:color="auto"/>
                                                                    <w:right w:val="none" w:sz="0" w:space="0" w:color="auto"/>
                                                                  </w:divBdr>
                                                                  <w:divsChild>
                                                                    <w:div w:id="1415204077">
                                                                      <w:marLeft w:val="0"/>
                                                                      <w:marRight w:val="0"/>
                                                                      <w:marTop w:val="0"/>
                                                                      <w:marBottom w:val="0"/>
                                                                      <w:divBdr>
                                                                        <w:top w:val="none" w:sz="0" w:space="0" w:color="auto"/>
                                                                        <w:left w:val="none" w:sz="0" w:space="0" w:color="auto"/>
                                                                        <w:bottom w:val="none" w:sz="0" w:space="0" w:color="auto"/>
                                                                        <w:right w:val="none" w:sz="0" w:space="0" w:color="auto"/>
                                                                      </w:divBdr>
                                                                      <w:divsChild>
                                                                        <w:div w:id="874193660">
                                                                          <w:marLeft w:val="0"/>
                                                                          <w:marRight w:val="0"/>
                                                                          <w:marTop w:val="0"/>
                                                                          <w:marBottom w:val="0"/>
                                                                          <w:divBdr>
                                                                            <w:top w:val="none" w:sz="0" w:space="0" w:color="auto"/>
                                                                            <w:left w:val="none" w:sz="0" w:space="0" w:color="auto"/>
                                                                            <w:bottom w:val="none" w:sz="0" w:space="0" w:color="auto"/>
                                                                            <w:right w:val="none" w:sz="0" w:space="0" w:color="auto"/>
                                                                          </w:divBdr>
                                                                        </w:div>
                                                                        <w:div w:id="156768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60441656">
          <w:marLeft w:val="0"/>
          <w:marRight w:val="0"/>
          <w:marTop w:val="0"/>
          <w:marBottom w:val="0"/>
          <w:divBdr>
            <w:top w:val="none" w:sz="0" w:space="0" w:color="auto"/>
            <w:left w:val="none" w:sz="0" w:space="0" w:color="auto"/>
            <w:bottom w:val="none" w:sz="0" w:space="0" w:color="auto"/>
            <w:right w:val="none" w:sz="0" w:space="0" w:color="auto"/>
          </w:divBdr>
          <w:divsChild>
            <w:div w:id="167795237">
              <w:marLeft w:val="0"/>
              <w:marRight w:val="0"/>
              <w:marTop w:val="0"/>
              <w:marBottom w:val="0"/>
              <w:divBdr>
                <w:top w:val="none" w:sz="0" w:space="0" w:color="auto"/>
                <w:left w:val="none" w:sz="0" w:space="0" w:color="auto"/>
                <w:bottom w:val="none" w:sz="0" w:space="0" w:color="auto"/>
                <w:right w:val="none" w:sz="0" w:space="0" w:color="auto"/>
              </w:divBdr>
              <w:divsChild>
                <w:div w:id="1435126996">
                  <w:marLeft w:val="0"/>
                  <w:marRight w:val="0"/>
                  <w:marTop w:val="0"/>
                  <w:marBottom w:val="0"/>
                  <w:divBdr>
                    <w:top w:val="none" w:sz="0" w:space="0" w:color="auto"/>
                    <w:left w:val="none" w:sz="0" w:space="0" w:color="auto"/>
                    <w:bottom w:val="none" w:sz="0" w:space="0" w:color="auto"/>
                    <w:right w:val="none" w:sz="0" w:space="0" w:color="auto"/>
                  </w:divBdr>
                  <w:divsChild>
                    <w:div w:id="1873423579">
                      <w:marLeft w:val="0"/>
                      <w:marRight w:val="0"/>
                      <w:marTop w:val="0"/>
                      <w:marBottom w:val="0"/>
                      <w:divBdr>
                        <w:top w:val="none" w:sz="0" w:space="0" w:color="auto"/>
                        <w:left w:val="none" w:sz="0" w:space="0" w:color="auto"/>
                        <w:bottom w:val="none" w:sz="0" w:space="0" w:color="auto"/>
                        <w:right w:val="none" w:sz="0" w:space="0" w:color="auto"/>
                      </w:divBdr>
                      <w:divsChild>
                        <w:div w:id="1029792474">
                          <w:marLeft w:val="0"/>
                          <w:marRight w:val="0"/>
                          <w:marTop w:val="0"/>
                          <w:marBottom w:val="0"/>
                          <w:divBdr>
                            <w:top w:val="none" w:sz="0" w:space="0" w:color="auto"/>
                            <w:left w:val="none" w:sz="0" w:space="0" w:color="auto"/>
                            <w:bottom w:val="none" w:sz="0" w:space="0" w:color="auto"/>
                            <w:right w:val="none" w:sz="0" w:space="0" w:color="auto"/>
                          </w:divBdr>
                          <w:divsChild>
                            <w:div w:id="1901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522990">
      <w:bodyDiv w:val="1"/>
      <w:marLeft w:val="0"/>
      <w:marRight w:val="0"/>
      <w:marTop w:val="0"/>
      <w:marBottom w:val="0"/>
      <w:divBdr>
        <w:top w:val="none" w:sz="0" w:space="0" w:color="auto"/>
        <w:left w:val="none" w:sz="0" w:space="0" w:color="auto"/>
        <w:bottom w:val="none" w:sz="0" w:space="0" w:color="auto"/>
        <w:right w:val="none" w:sz="0" w:space="0" w:color="auto"/>
      </w:divBdr>
      <w:divsChild>
        <w:div w:id="1614359359">
          <w:marLeft w:val="0"/>
          <w:marRight w:val="0"/>
          <w:marTop w:val="0"/>
          <w:marBottom w:val="0"/>
          <w:divBdr>
            <w:top w:val="none" w:sz="0" w:space="0" w:color="auto"/>
            <w:left w:val="none" w:sz="0" w:space="0" w:color="auto"/>
            <w:bottom w:val="none" w:sz="0" w:space="0" w:color="auto"/>
            <w:right w:val="none" w:sz="0" w:space="0" w:color="auto"/>
          </w:divBdr>
          <w:divsChild>
            <w:div w:id="900211133">
              <w:marLeft w:val="0"/>
              <w:marRight w:val="0"/>
              <w:marTop w:val="0"/>
              <w:marBottom w:val="0"/>
              <w:divBdr>
                <w:top w:val="none" w:sz="0" w:space="0" w:color="auto"/>
                <w:left w:val="none" w:sz="0" w:space="0" w:color="auto"/>
                <w:bottom w:val="none" w:sz="0" w:space="0" w:color="auto"/>
                <w:right w:val="none" w:sz="0" w:space="0" w:color="auto"/>
              </w:divBdr>
              <w:divsChild>
                <w:div w:id="2066487075">
                  <w:marLeft w:val="0"/>
                  <w:marRight w:val="0"/>
                  <w:marTop w:val="0"/>
                  <w:marBottom w:val="0"/>
                  <w:divBdr>
                    <w:top w:val="none" w:sz="0" w:space="0" w:color="auto"/>
                    <w:left w:val="none" w:sz="0" w:space="0" w:color="auto"/>
                    <w:bottom w:val="none" w:sz="0" w:space="0" w:color="auto"/>
                    <w:right w:val="none" w:sz="0" w:space="0" w:color="auto"/>
                  </w:divBdr>
                  <w:divsChild>
                    <w:div w:id="329992917">
                      <w:marLeft w:val="0"/>
                      <w:marRight w:val="0"/>
                      <w:marTop w:val="0"/>
                      <w:marBottom w:val="0"/>
                      <w:divBdr>
                        <w:top w:val="none" w:sz="0" w:space="0" w:color="auto"/>
                        <w:left w:val="none" w:sz="0" w:space="0" w:color="auto"/>
                        <w:bottom w:val="none" w:sz="0" w:space="0" w:color="auto"/>
                        <w:right w:val="none" w:sz="0" w:space="0" w:color="auto"/>
                      </w:divBdr>
                      <w:divsChild>
                        <w:div w:id="35489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302484">
      <w:bodyDiv w:val="1"/>
      <w:marLeft w:val="0"/>
      <w:marRight w:val="0"/>
      <w:marTop w:val="0"/>
      <w:marBottom w:val="0"/>
      <w:divBdr>
        <w:top w:val="none" w:sz="0" w:space="0" w:color="auto"/>
        <w:left w:val="none" w:sz="0" w:space="0" w:color="auto"/>
        <w:bottom w:val="none" w:sz="0" w:space="0" w:color="auto"/>
        <w:right w:val="none" w:sz="0" w:space="0" w:color="auto"/>
      </w:divBdr>
      <w:divsChild>
        <w:div w:id="102851089">
          <w:marLeft w:val="0"/>
          <w:marRight w:val="0"/>
          <w:marTop w:val="0"/>
          <w:marBottom w:val="0"/>
          <w:divBdr>
            <w:top w:val="none" w:sz="0" w:space="0" w:color="auto"/>
            <w:left w:val="none" w:sz="0" w:space="0" w:color="auto"/>
            <w:bottom w:val="none" w:sz="0" w:space="0" w:color="auto"/>
            <w:right w:val="none" w:sz="0" w:space="0" w:color="auto"/>
          </w:divBdr>
        </w:div>
        <w:div w:id="286088502">
          <w:marLeft w:val="0"/>
          <w:marRight w:val="0"/>
          <w:marTop w:val="0"/>
          <w:marBottom w:val="0"/>
          <w:divBdr>
            <w:top w:val="none" w:sz="0" w:space="0" w:color="auto"/>
            <w:left w:val="none" w:sz="0" w:space="0" w:color="auto"/>
            <w:bottom w:val="none" w:sz="0" w:space="0" w:color="auto"/>
            <w:right w:val="none" w:sz="0" w:space="0" w:color="auto"/>
          </w:divBdr>
        </w:div>
        <w:div w:id="1426655048">
          <w:marLeft w:val="0"/>
          <w:marRight w:val="0"/>
          <w:marTop w:val="0"/>
          <w:marBottom w:val="0"/>
          <w:divBdr>
            <w:top w:val="none" w:sz="0" w:space="0" w:color="auto"/>
            <w:left w:val="none" w:sz="0" w:space="0" w:color="auto"/>
            <w:bottom w:val="none" w:sz="0" w:space="0" w:color="auto"/>
            <w:right w:val="none" w:sz="0" w:space="0" w:color="auto"/>
          </w:divBdr>
        </w:div>
        <w:div w:id="1490705355">
          <w:marLeft w:val="0"/>
          <w:marRight w:val="0"/>
          <w:marTop w:val="0"/>
          <w:marBottom w:val="0"/>
          <w:divBdr>
            <w:top w:val="none" w:sz="0" w:space="0" w:color="auto"/>
            <w:left w:val="none" w:sz="0" w:space="0" w:color="auto"/>
            <w:bottom w:val="none" w:sz="0" w:space="0" w:color="auto"/>
            <w:right w:val="none" w:sz="0" w:space="0" w:color="auto"/>
          </w:divBdr>
        </w:div>
        <w:div w:id="1540043912">
          <w:marLeft w:val="0"/>
          <w:marRight w:val="0"/>
          <w:marTop w:val="0"/>
          <w:marBottom w:val="0"/>
          <w:divBdr>
            <w:top w:val="none" w:sz="0" w:space="0" w:color="auto"/>
            <w:left w:val="none" w:sz="0" w:space="0" w:color="auto"/>
            <w:bottom w:val="none" w:sz="0" w:space="0" w:color="auto"/>
            <w:right w:val="none" w:sz="0" w:space="0" w:color="auto"/>
          </w:divBdr>
        </w:div>
        <w:div w:id="1727141999">
          <w:marLeft w:val="0"/>
          <w:marRight w:val="0"/>
          <w:marTop w:val="0"/>
          <w:marBottom w:val="0"/>
          <w:divBdr>
            <w:top w:val="none" w:sz="0" w:space="0" w:color="auto"/>
            <w:left w:val="none" w:sz="0" w:space="0" w:color="auto"/>
            <w:bottom w:val="none" w:sz="0" w:space="0" w:color="auto"/>
            <w:right w:val="none" w:sz="0" w:space="0" w:color="auto"/>
          </w:divBdr>
        </w:div>
        <w:div w:id="1879734320">
          <w:marLeft w:val="0"/>
          <w:marRight w:val="0"/>
          <w:marTop w:val="0"/>
          <w:marBottom w:val="0"/>
          <w:divBdr>
            <w:top w:val="none" w:sz="0" w:space="0" w:color="auto"/>
            <w:left w:val="none" w:sz="0" w:space="0" w:color="auto"/>
            <w:bottom w:val="none" w:sz="0" w:space="0" w:color="auto"/>
            <w:right w:val="none" w:sz="0" w:space="0" w:color="auto"/>
          </w:divBdr>
        </w:div>
      </w:divsChild>
    </w:div>
    <w:div w:id="865145183">
      <w:bodyDiv w:val="1"/>
      <w:marLeft w:val="0"/>
      <w:marRight w:val="0"/>
      <w:marTop w:val="0"/>
      <w:marBottom w:val="0"/>
      <w:divBdr>
        <w:top w:val="none" w:sz="0" w:space="0" w:color="auto"/>
        <w:left w:val="none" w:sz="0" w:space="0" w:color="auto"/>
        <w:bottom w:val="none" w:sz="0" w:space="0" w:color="auto"/>
        <w:right w:val="none" w:sz="0" w:space="0" w:color="auto"/>
      </w:divBdr>
      <w:divsChild>
        <w:div w:id="1091243070">
          <w:marLeft w:val="0"/>
          <w:marRight w:val="0"/>
          <w:marTop w:val="0"/>
          <w:marBottom w:val="0"/>
          <w:divBdr>
            <w:top w:val="none" w:sz="0" w:space="0" w:color="auto"/>
            <w:left w:val="none" w:sz="0" w:space="0" w:color="auto"/>
            <w:bottom w:val="none" w:sz="0" w:space="0" w:color="auto"/>
            <w:right w:val="none" w:sz="0" w:space="0" w:color="auto"/>
          </w:divBdr>
          <w:divsChild>
            <w:div w:id="163953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16373">
      <w:bodyDiv w:val="1"/>
      <w:marLeft w:val="0"/>
      <w:marRight w:val="0"/>
      <w:marTop w:val="0"/>
      <w:marBottom w:val="0"/>
      <w:divBdr>
        <w:top w:val="none" w:sz="0" w:space="0" w:color="auto"/>
        <w:left w:val="none" w:sz="0" w:space="0" w:color="auto"/>
        <w:bottom w:val="none" w:sz="0" w:space="0" w:color="auto"/>
        <w:right w:val="none" w:sz="0" w:space="0" w:color="auto"/>
      </w:divBdr>
      <w:divsChild>
        <w:div w:id="1244756321">
          <w:marLeft w:val="0"/>
          <w:marRight w:val="0"/>
          <w:marTop w:val="0"/>
          <w:marBottom w:val="0"/>
          <w:divBdr>
            <w:top w:val="none" w:sz="0" w:space="0" w:color="auto"/>
            <w:left w:val="none" w:sz="0" w:space="0" w:color="auto"/>
            <w:bottom w:val="none" w:sz="0" w:space="0" w:color="auto"/>
            <w:right w:val="none" w:sz="0" w:space="0" w:color="auto"/>
          </w:divBdr>
          <w:divsChild>
            <w:div w:id="1211189545">
              <w:marLeft w:val="0"/>
              <w:marRight w:val="0"/>
              <w:marTop w:val="0"/>
              <w:marBottom w:val="0"/>
              <w:divBdr>
                <w:top w:val="none" w:sz="0" w:space="0" w:color="auto"/>
                <w:left w:val="none" w:sz="0" w:space="0" w:color="auto"/>
                <w:bottom w:val="none" w:sz="0" w:space="0" w:color="auto"/>
                <w:right w:val="none" w:sz="0" w:space="0" w:color="auto"/>
              </w:divBdr>
              <w:divsChild>
                <w:div w:id="133573380">
                  <w:marLeft w:val="0"/>
                  <w:marRight w:val="0"/>
                  <w:marTop w:val="0"/>
                  <w:marBottom w:val="0"/>
                  <w:divBdr>
                    <w:top w:val="none" w:sz="0" w:space="0" w:color="auto"/>
                    <w:left w:val="none" w:sz="0" w:space="0" w:color="auto"/>
                    <w:bottom w:val="none" w:sz="0" w:space="0" w:color="auto"/>
                    <w:right w:val="none" w:sz="0" w:space="0" w:color="auto"/>
                  </w:divBdr>
                  <w:divsChild>
                    <w:div w:id="431123811">
                      <w:marLeft w:val="0"/>
                      <w:marRight w:val="0"/>
                      <w:marTop w:val="0"/>
                      <w:marBottom w:val="0"/>
                      <w:divBdr>
                        <w:top w:val="none" w:sz="0" w:space="0" w:color="auto"/>
                        <w:left w:val="none" w:sz="0" w:space="0" w:color="auto"/>
                        <w:bottom w:val="none" w:sz="0" w:space="0" w:color="auto"/>
                        <w:right w:val="none" w:sz="0" w:space="0" w:color="auto"/>
                      </w:divBdr>
                      <w:divsChild>
                        <w:div w:id="125031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614037">
      <w:bodyDiv w:val="1"/>
      <w:marLeft w:val="0"/>
      <w:marRight w:val="0"/>
      <w:marTop w:val="0"/>
      <w:marBottom w:val="0"/>
      <w:divBdr>
        <w:top w:val="none" w:sz="0" w:space="0" w:color="auto"/>
        <w:left w:val="none" w:sz="0" w:space="0" w:color="auto"/>
        <w:bottom w:val="none" w:sz="0" w:space="0" w:color="auto"/>
        <w:right w:val="none" w:sz="0" w:space="0" w:color="auto"/>
      </w:divBdr>
      <w:divsChild>
        <w:div w:id="127284807">
          <w:marLeft w:val="0"/>
          <w:marRight w:val="0"/>
          <w:marTop w:val="0"/>
          <w:marBottom w:val="0"/>
          <w:divBdr>
            <w:top w:val="none" w:sz="0" w:space="0" w:color="auto"/>
            <w:left w:val="none" w:sz="0" w:space="0" w:color="auto"/>
            <w:bottom w:val="none" w:sz="0" w:space="0" w:color="auto"/>
            <w:right w:val="none" w:sz="0" w:space="0" w:color="auto"/>
          </w:divBdr>
          <w:divsChild>
            <w:div w:id="28919607">
              <w:marLeft w:val="0"/>
              <w:marRight w:val="0"/>
              <w:marTop w:val="0"/>
              <w:marBottom w:val="0"/>
              <w:divBdr>
                <w:top w:val="none" w:sz="0" w:space="0" w:color="auto"/>
                <w:left w:val="none" w:sz="0" w:space="0" w:color="auto"/>
                <w:bottom w:val="none" w:sz="0" w:space="0" w:color="auto"/>
                <w:right w:val="none" w:sz="0" w:space="0" w:color="auto"/>
              </w:divBdr>
            </w:div>
          </w:divsChild>
        </w:div>
        <w:div w:id="999768379">
          <w:marLeft w:val="0"/>
          <w:marRight w:val="0"/>
          <w:marTop w:val="0"/>
          <w:marBottom w:val="0"/>
          <w:divBdr>
            <w:top w:val="none" w:sz="0" w:space="0" w:color="auto"/>
            <w:left w:val="none" w:sz="0" w:space="0" w:color="auto"/>
            <w:bottom w:val="none" w:sz="0" w:space="0" w:color="auto"/>
            <w:right w:val="none" w:sz="0" w:space="0" w:color="auto"/>
          </w:divBdr>
        </w:div>
        <w:div w:id="1827431135">
          <w:marLeft w:val="0"/>
          <w:marRight w:val="0"/>
          <w:marTop w:val="0"/>
          <w:marBottom w:val="0"/>
          <w:divBdr>
            <w:top w:val="none" w:sz="0" w:space="0" w:color="auto"/>
            <w:left w:val="none" w:sz="0" w:space="0" w:color="auto"/>
            <w:bottom w:val="none" w:sz="0" w:space="0" w:color="auto"/>
            <w:right w:val="none" w:sz="0" w:space="0" w:color="auto"/>
          </w:divBdr>
        </w:div>
      </w:divsChild>
    </w:div>
    <w:div w:id="1226645964">
      <w:bodyDiv w:val="1"/>
      <w:marLeft w:val="0"/>
      <w:marRight w:val="0"/>
      <w:marTop w:val="0"/>
      <w:marBottom w:val="0"/>
      <w:divBdr>
        <w:top w:val="none" w:sz="0" w:space="0" w:color="auto"/>
        <w:left w:val="none" w:sz="0" w:space="0" w:color="auto"/>
        <w:bottom w:val="none" w:sz="0" w:space="0" w:color="auto"/>
        <w:right w:val="none" w:sz="0" w:space="0" w:color="auto"/>
      </w:divBdr>
      <w:divsChild>
        <w:div w:id="918833266">
          <w:marLeft w:val="0"/>
          <w:marRight w:val="0"/>
          <w:marTop w:val="0"/>
          <w:marBottom w:val="0"/>
          <w:divBdr>
            <w:top w:val="none" w:sz="0" w:space="0" w:color="auto"/>
            <w:left w:val="none" w:sz="0" w:space="0" w:color="auto"/>
            <w:bottom w:val="none" w:sz="0" w:space="0" w:color="auto"/>
            <w:right w:val="none" w:sz="0" w:space="0" w:color="auto"/>
          </w:divBdr>
          <w:divsChild>
            <w:div w:id="39668129">
              <w:marLeft w:val="0"/>
              <w:marRight w:val="0"/>
              <w:marTop w:val="0"/>
              <w:marBottom w:val="0"/>
              <w:divBdr>
                <w:top w:val="none" w:sz="0" w:space="0" w:color="auto"/>
                <w:left w:val="none" w:sz="0" w:space="0" w:color="auto"/>
                <w:bottom w:val="none" w:sz="0" w:space="0" w:color="auto"/>
                <w:right w:val="none" w:sz="0" w:space="0" w:color="auto"/>
              </w:divBdr>
              <w:divsChild>
                <w:div w:id="1058095452">
                  <w:marLeft w:val="0"/>
                  <w:marRight w:val="0"/>
                  <w:marTop w:val="0"/>
                  <w:marBottom w:val="0"/>
                  <w:divBdr>
                    <w:top w:val="none" w:sz="0" w:space="0" w:color="auto"/>
                    <w:left w:val="none" w:sz="0" w:space="0" w:color="auto"/>
                    <w:bottom w:val="none" w:sz="0" w:space="0" w:color="auto"/>
                    <w:right w:val="none" w:sz="0" w:space="0" w:color="auto"/>
                  </w:divBdr>
                  <w:divsChild>
                    <w:div w:id="1388141629">
                      <w:marLeft w:val="0"/>
                      <w:marRight w:val="0"/>
                      <w:marTop w:val="0"/>
                      <w:marBottom w:val="0"/>
                      <w:divBdr>
                        <w:top w:val="none" w:sz="0" w:space="0" w:color="auto"/>
                        <w:left w:val="none" w:sz="0" w:space="0" w:color="auto"/>
                        <w:bottom w:val="none" w:sz="0" w:space="0" w:color="auto"/>
                        <w:right w:val="none" w:sz="0" w:space="0" w:color="auto"/>
                      </w:divBdr>
                      <w:divsChild>
                        <w:div w:id="16094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2173547">
      <w:bodyDiv w:val="1"/>
      <w:marLeft w:val="0"/>
      <w:marRight w:val="0"/>
      <w:marTop w:val="0"/>
      <w:marBottom w:val="0"/>
      <w:divBdr>
        <w:top w:val="none" w:sz="0" w:space="0" w:color="auto"/>
        <w:left w:val="none" w:sz="0" w:space="0" w:color="auto"/>
        <w:bottom w:val="none" w:sz="0" w:space="0" w:color="auto"/>
        <w:right w:val="none" w:sz="0" w:space="0" w:color="auto"/>
      </w:divBdr>
      <w:divsChild>
        <w:div w:id="1093629462">
          <w:marLeft w:val="0"/>
          <w:marRight w:val="0"/>
          <w:marTop w:val="0"/>
          <w:marBottom w:val="0"/>
          <w:divBdr>
            <w:top w:val="none" w:sz="0" w:space="0" w:color="auto"/>
            <w:left w:val="none" w:sz="0" w:space="0" w:color="auto"/>
            <w:bottom w:val="none" w:sz="0" w:space="0" w:color="auto"/>
            <w:right w:val="none" w:sz="0" w:space="0" w:color="auto"/>
          </w:divBdr>
          <w:divsChild>
            <w:div w:id="546530586">
              <w:marLeft w:val="0"/>
              <w:marRight w:val="0"/>
              <w:marTop w:val="0"/>
              <w:marBottom w:val="0"/>
              <w:divBdr>
                <w:top w:val="none" w:sz="0" w:space="0" w:color="auto"/>
                <w:left w:val="none" w:sz="0" w:space="0" w:color="auto"/>
                <w:bottom w:val="none" w:sz="0" w:space="0" w:color="auto"/>
                <w:right w:val="none" w:sz="0" w:space="0" w:color="auto"/>
              </w:divBdr>
              <w:divsChild>
                <w:div w:id="1588922840">
                  <w:marLeft w:val="0"/>
                  <w:marRight w:val="0"/>
                  <w:marTop w:val="0"/>
                  <w:marBottom w:val="0"/>
                  <w:divBdr>
                    <w:top w:val="none" w:sz="0" w:space="0" w:color="auto"/>
                    <w:left w:val="none" w:sz="0" w:space="0" w:color="auto"/>
                    <w:bottom w:val="none" w:sz="0" w:space="0" w:color="auto"/>
                    <w:right w:val="none" w:sz="0" w:space="0" w:color="auto"/>
                  </w:divBdr>
                  <w:divsChild>
                    <w:div w:id="1283926632">
                      <w:marLeft w:val="0"/>
                      <w:marRight w:val="0"/>
                      <w:marTop w:val="0"/>
                      <w:marBottom w:val="0"/>
                      <w:divBdr>
                        <w:top w:val="none" w:sz="0" w:space="0" w:color="auto"/>
                        <w:left w:val="none" w:sz="0" w:space="0" w:color="auto"/>
                        <w:bottom w:val="none" w:sz="0" w:space="0" w:color="auto"/>
                        <w:right w:val="none" w:sz="0" w:space="0" w:color="auto"/>
                      </w:divBdr>
                      <w:divsChild>
                        <w:div w:id="201618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224158">
      <w:bodyDiv w:val="1"/>
      <w:marLeft w:val="0"/>
      <w:marRight w:val="0"/>
      <w:marTop w:val="0"/>
      <w:marBottom w:val="0"/>
      <w:divBdr>
        <w:top w:val="none" w:sz="0" w:space="0" w:color="auto"/>
        <w:left w:val="none" w:sz="0" w:space="0" w:color="auto"/>
        <w:bottom w:val="none" w:sz="0" w:space="0" w:color="auto"/>
        <w:right w:val="none" w:sz="0" w:space="0" w:color="auto"/>
      </w:divBdr>
      <w:divsChild>
        <w:div w:id="447047956">
          <w:marLeft w:val="0"/>
          <w:marRight w:val="0"/>
          <w:marTop w:val="0"/>
          <w:marBottom w:val="0"/>
          <w:divBdr>
            <w:top w:val="none" w:sz="0" w:space="0" w:color="auto"/>
            <w:left w:val="none" w:sz="0" w:space="0" w:color="auto"/>
            <w:bottom w:val="none" w:sz="0" w:space="0" w:color="auto"/>
            <w:right w:val="none" w:sz="0" w:space="0" w:color="auto"/>
          </w:divBdr>
        </w:div>
      </w:divsChild>
    </w:div>
    <w:div w:id="1524124159">
      <w:bodyDiv w:val="1"/>
      <w:marLeft w:val="0"/>
      <w:marRight w:val="0"/>
      <w:marTop w:val="0"/>
      <w:marBottom w:val="0"/>
      <w:divBdr>
        <w:top w:val="none" w:sz="0" w:space="0" w:color="auto"/>
        <w:left w:val="none" w:sz="0" w:space="0" w:color="auto"/>
        <w:bottom w:val="none" w:sz="0" w:space="0" w:color="auto"/>
        <w:right w:val="none" w:sz="0" w:space="0" w:color="auto"/>
      </w:divBdr>
      <w:divsChild>
        <w:div w:id="542795102">
          <w:marLeft w:val="0"/>
          <w:marRight w:val="0"/>
          <w:marTop w:val="0"/>
          <w:marBottom w:val="0"/>
          <w:divBdr>
            <w:top w:val="none" w:sz="0" w:space="0" w:color="auto"/>
            <w:left w:val="none" w:sz="0" w:space="0" w:color="auto"/>
            <w:bottom w:val="none" w:sz="0" w:space="0" w:color="auto"/>
            <w:right w:val="none" w:sz="0" w:space="0" w:color="auto"/>
          </w:divBdr>
          <w:divsChild>
            <w:div w:id="12590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26634">
      <w:bodyDiv w:val="1"/>
      <w:marLeft w:val="0"/>
      <w:marRight w:val="0"/>
      <w:marTop w:val="0"/>
      <w:marBottom w:val="0"/>
      <w:divBdr>
        <w:top w:val="none" w:sz="0" w:space="0" w:color="auto"/>
        <w:left w:val="none" w:sz="0" w:space="0" w:color="auto"/>
        <w:bottom w:val="none" w:sz="0" w:space="0" w:color="auto"/>
        <w:right w:val="none" w:sz="0" w:space="0" w:color="auto"/>
      </w:divBdr>
      <w:divsChild>
        <w:div w:id="274406565">
          <w:marLeft w:val="0"/>
          <w:marRight w:val="0"/>
          <w:marTop w:val="0"/>
          <w:marBottom w:val="0"/>
          <w:divBdr>
            <w:top w:val="none" w:sz="0" w:space="0" w:color="auto"/>
            <w:left w:val="none" w:sz="0" w:space="0" w:color="auto"/>
            <w:bottom w:val="none" w:sz="0" w:space="0" w:color="auto"/>
            <w:right w:val="none" w:sz="0" w:space="0" w:color="auto"/>
          </w:divBdr>
          <w:divsChild>
            <w:div w:id="191628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315248">
      <w:bodyDiv w:val="1"/>
      <w:marLeft w:val="0"/>
      <w:marRight w:val="0"/>
      <w:marTop w:val="0"/>
      <w:marBottom w:val="0"/>
      <w:divBdr>
        <w:top w:val="none" w:sz="0" w:space="0" w:color="auto"/>
        <w:left w:val="none" w:sz="0" w:space="0" w:color="auto"/>
        <w:bottom w:val="none" w:sz="0" w:space="0" w:color="auto"/>
        <w:right w:val="none" w:sz="0" w:space="0" w:color="auto"/>
      </w:divBdr>
    </w:div>
    <w:div w:id="1930500424">
      <w:bodyDiv w:val="1"/>
      <w:marLeft w:val="0"/>
      <w:marRight w:val="0"/>
      <w:marTop w:val="0"/>
      <w:marBottom w:val="0"/>
      <w:divBdr>
        <w:top w:val="none" w:sz="0" w:space="0" w:color="auto"/>
        <w:left w:val="none" w:sz="0" w:space="0" w:color="auto"/>
        <w:bottom w:val="none" w:sz="0" w:space="0" w:color="auto"/>
        <w:right w:val="none" w:sz="0" w:space="0" w:color="auto"/>
      </w:divBdr>
      <w:divsChild>
        <w:div w:id="1898316086">
          <w:marLeft w:val="0"/>
          <w:marRight w:val="0"/>
          <w:marTop w:val="0"/>
          <w:marBottom w:val="0"/>
          <w:divBdr>
            <w:top w:val="none" w:sz="0" w:space="0" w:color="auto"/>
            <w:left w:val="none" w:sz="0" w:space="0" w:color="auto"/>
            <w:bottom w:val="none" w:sz="0" w:space="0" w:color="auto"/>
            <w:right w:val="none" w:sz="0" w:space="0" w:color="auto"/>
          </w:divBdr>
          <w:divsChild>
            <w:div w:id="862524337">
              <w:marLeft w:val="0"/>
              <w:marRight w:val="0"/>
              <w:marTop w:val="0"/>
              <w:marBottom w:val="0"/>
              <w:divBdr>
                <w:top w:val="none" w:sz="0" w:space="0" w:color="auto"/>
                <w:left w:val="none" w:sz="0" w:space="0" w:color="auto"/>
                <w:bottom w:val="none" w:sz="0" w:space="0" w:color="auto"/>
                <w:right w:val="none" w:sz="0" w:space="0" w:color="auto"/>
              </w:divBdr>
              <w:divsChild>
                <w:div w:id="2003392126">
                  <w:marLeft w:val="0"/>
                  <w:marRight w:val="0"/>
                  <w:marTop w:val="0"/>
                  <w:marBottom w:val="0"/>
                  <w:divBdr>
                    <w:top w:val="none" w:sz="0" w:space="0" w:color="auto"/>
                    <w:left w:val="none" w:sz="0" w:space="0" w:color="auto"/>
                    <w:bottom w:val="none" w:sz="0" w:space="0" w:color="auto"/>
                    <w:right w:val="none" w:sz="0" w:space="0" w:color="auto"/>
                  </w:divBdr>
                  <w:divsChild>
                    <w:div w:id="467548837">
                      <w:marLeft w:val="0"/>
                      <w:marRight w:val="0"/>
                      <w:marTop w:val="0"/>
                      <w:marBottom w:val="0"/>
                      <w:divBdr>
                        <w:top w:val="none" w:sz="0" w:space="0" w:color="auto"/>
                        <w:left w:val="none" w:sz="0" w:space="0" w:color="auto"/>
                        <w:bottom w:val="none" w:sz="0" w:space="0" w:color="auto"/>
                        <w:right w:val="none" w:sz="0" w:space="0" w:color="auto"/>
                      </w:divBdr>
                      <w:divsChild>
                        <w:div w:id="61875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5.png"/><Relationship Id="rId21" Type="http://schemas.openxmlformats.org/officeDocument/2006/relationships/image" Target="media/image10.png"/><Relationship Id="rId42" Type="http://schemas.openxmlformats.org/officeDocument/2006/relationships/hyperlink" Target="http://eb-arp-dev-sso.otr.ru:7777/udu-webcenter/faces/menu?_adf.ctrl-state=r7wozoir0_4&amp;resetTab=true" TargetMode="External"/><Relationship Id="rId63" Type="http://schemas.openxmlformats.org/officeDocument/2006/relationships/image" Target="media/image41.png"/><Relationship Id="rId84" Type="http://schemas.openxmlformats.org/officeDocument/2006/relationships/image" Target="media/image56.png"/><Relationship Id="rId138" Type="http://schemas.openxmlformats.org/officeDocument/2006/relationships/image" Target="media/image102.png"/><Relationship Id="rId159" Type="http://schemas.openxmlformats.org/officeDocument/2006/relationships/image" Target="media/image123.png"/><Relationship Id="rId170" Type="http://schemas.openxmlformats.org/officeDocument/2006/relationships/image" Target="media/image134.png"/><Relationship Id="rId191" Type="http://schemas.openxmlformats.org/officeDocument/2006/relationships/image" Target="media/image155.png"/><Relationship Id="rId205" Type="http://schemas.openxmlformats.org/officeDocument/2006/relationships/image" Target="media/image169.png"/><Relationship Id="rId226" Type="http://schemas.openxmlformats.org/officeDocument/2006/relationships/hyperlink" Target="http://budget.gov.ru/epbs/faces/p/&#1041;&#1102;&#1076;&#1078;&#1077;&#1090;&#1085;&#1072;&#1103;%20&#1089;&#1080;&#1089;&#1090;&#1077;&#1084;&#1072;/&#1041;&#1102;&#1076;&#1078;&#1077;&#1090;&#1085;&#1099;&#1081;%20&#1087;&#1088;&#1086;&#1094;&#1077;&#1089;&#1089;/&#1055;&#1086;&#1088;&#1103;&#1076;&#1086;&#1082;%20&#1088;&#1072;&#1079;&#1088;&#1072;&#1073;&#1086;&#1090;&#1082;&#1080;%20&#1089;&#1088;&#1077;&#1076;&#1085;&#1077;&#1089;&#1088;&#1086;&#1095;&#1085;&#1086;&#1075;&#1086;%20&#1092;&#1080;&#1085;&#1072;&#1085;&#1089;&#1086;&#1074;&#1086;&#1075;&#1086;%20&#1087;&#1083;&#1072;&#1085;&#1072;%20&#1084;&#1091;&#1085;&#1080;&#1094;&#1080;&#1087;&#1072;&#1083;&#1100;&#1085;&#1086;&#1075;&#1086;%20&#1086;&#1073;&#1088;&#1072;&#1079;&#1086;&#1074;&#1072;&#1085;&#1080;&#1103;" TargetMode="External"/><Relationship Id="rId247" Type="http://schemas.openxmlformats.org/officeDocument/2006/relationships/image" Target="media/image190.jpeg"/><Relationship Id="rId107" Type="http://schemas.openxmlformats.org/officeDocument/2006/relationships/image" Target="media/image75.png"/><Relationship Id="rId268" Type="http://schemas.openxmlformats.org/officeDocument/2006/relationships/hyperlink" Target="http://eb-arp-dev-sso.otr.ru:7777/udu-webcenter/faces/menu?resetTab=true&amp;_adf.ctrl-state=6z9dkml28_4" TargetMode="External"/><Relationship Id="rId289" Type="http://schemas.openxmlformats.org/officeDocument/2006/relationships/hyperlink" Target="http://eb-arp-dev-sso.otr.ru:7777/udu-webcenter/faces/menu?resetTab=true&amp;_adf.ctrl-state=6z9dkml28_4" TargetMode="External"/><Relationship Id="rId11" Type="http://schemas.openxmlformats.org/officeDocument/2006/relationships/image" Target="media/image1.png"/><Relationship Id="rId32" Type="http://schemas.openxmlformats.org/officeDocument/2006/relationships/image" Target="media/image19.png"/><Relationship Id="rId53" Type="http://schemas.openxmlformats.org/officeDocument/2006/relationships/hyperlink" Target="http://eb-arp-dev-sso.otr.ru:7777/udu-webcenter/faces/menu?_adf.ctrl-state=hpvb74ms9_336" TargetMode="External"/><Relationship Id="rId74" Type="http://schemas.openxmlformats.org/officeDocument/2006/relationships/image" Target="media/image50.png"/><Relationship Id="rId128" Type="http://schemas.openxmlformats.org/officeDocument/2006/relationships/hyperlink" Target="http://eb-arp-dev-sso.otr.ru:7777/udu-webcenter/faces/menu?resetTab=true&amp;_adf.ctrl-state=nq7ar1afy_4" TargetMode="External"/><Relationship Id="rId149" Type="http://schemas.openxmlformats.org/officeDocument/2006/relationships/image" Target="media/image113.png"/><Relationship Id="rId5" Type="http://schemas.openxmlformats.org/officeDocument/2006/relationships/settings" Target="settings.xml"/><Relationship Id="rId95" Type="http://schemas.openxmlformats.org/officeDocument/2006/relationships/image" Target="media/image64.png"/><Relationship Id="rId160" Type="http://schemas.openxmlformats.org/officeDocument/2006/relationships/image" Target="media/image124.png"/><Relationship Id="rId181" Type="http://schemas.openxmlformats.org/officeDocument/2006/relationships/image" Target="media/image145.png"/><Relationship Id="rId216" Type="http://schemas.openxmlformats.org/officeDocument/2006/relationships/hyperlink" Target="http://eb-arp-dev-sso.otr.ru:7777/udu-webcenter/faces/menu?resetTab=true&amp;_adf.ctrl-state=6z9dkml28_4" TargetMode="External"/><Relationship Id="rId237" Type="http://schemas.openxmlformats.org/officeDocument/2006/relationships/image" Target="media/image182.jpeg"/><Relationship Id="rId258" Type="http://schemas.openxmlformats.org/officeDocument/2006/relationships/image" Target="media/image197.jpeg"/><Relationship Id="rId279" Type="http://schemas.openxmlformats.org/officeDocument/2006/relationships/image" Target="media/image204.jpeg"/><Relationship Id="rId22" Type="http://schemas.openxmlformats.org/officeDocument/2006/relationships/hyperlink" Target="http://budget.gov.ru" TargetMode="External"/><Relationship Id="rId43" Type="http://schemas.openxmlformats.org/officeDocument/2006/relationships/image" Target="media/image27.png"/><Relationship Id="rId64" Type="http://schemas.openxmlformats.org/officeDocument/2006/relationships/image" Target="media/image42.png"/><Relationship Id="rId118" Type="http://schemas.openxmlformats.org/officeDocument/2006/relationships/image" Target="media/image86.png"/><Relationship Id="rId139" Type="http://schemas.openxmlformats.org/officeDocument/2006/relationships/image" Target="media/image103.png"/><Relationship Id="rId290" Type="http://schemas.openxmlformats.org/officeDocument/2006/relationships/hyperlink" Target="http://budget.gov.ru/epbs/faces/p/&#1053;&#1086;&#1074;&#1086;&#1089;&#1090;&#1080;" TargetMode="External"/><Relationship Id="rId85" Type="http://schemas.openxmlformats.org/officeDocument/2006/relationships/image" Target="media/image57.png"/><Relationship Id="rId150" Type="http://schemas.openxmlformats.org/officeDocument/2006/relationships/image" Target="media/image114.png"/><Relationship Id="rId171" Type="http://schemas.openxmlformats.org/officeDocument/2006/relationships/image" Target="media/image135.png"/><Relationship Id="rId192" Type="http://schemas.openxmlformats.org/officeDocument/2006/relationships/image" Target="media/image156.png"/><Relationship Id="rId206" Type="http://schemas.openxmlformats.org/officeDocument/2006/relationships/image" Target="media/image170.png"/><Relationship Id="rId227" Type="http://schemas.openxmlformats.org/officeDocument/2006/relationships/image" Target="media/image179.jpeg"/><Relationship Id="rId248" Type="http://schemas.openxmlformats.org/officeDocument/2006/relationships/image" Target="media/image191.jpeg"/><Relationship Id="rId269" Type="http://schemas.openxmlformats.org/officeDocument/2006/relationships/hyperlink" Target="http://budget.gov.ru/epbs/faces/p/&#1041;&#1102;&#1076;&#1078;&#1077;&#1090;/&#1056;&#1072;&#1089;&#1093;&#1086;&#1076;&#1099;/&#1052;&#1077;&#1078;&#1073;&#1102;&#1076;&#1078;&#1077;&#1090;&#1085;&#1099;&#1077;%20&#1090;&#1088;&#1072;&#1085;&#1089;&#1092;&#1077;&#1088;&#1090;&#1099;" TargetMode="External"/><Relationship Id="rId12" Type="http://schemas.openxmlformats.org/officeDocument/2006/relationships/hyperlink" Target="http://lk2012.budget.gov.ru/udu-webcenter/" TargetMode="External"/><Relationship Id="rId33" Type="http://schemas.openxmlformats.org/officeDocument/2006/relationships/hyperlink" Target="http://eb-arp-dev-sso.otr.ru:7777/udu-webcenter/faces/menu?_adf.ctrl-state=r7wozoir0_4&amp;resetTab=true" TargetMode="External"/><Relationship Id="rId108" Type="http://schemas.openxmlformats.org/officeDocument/2006/relationships/image" Target="media/image76.png"/><Relationship Id="rId129" Type="http://schemas.openxmlformats.org/officeDocument/2006/relationships/image" Target="media/image95.png"/><Relationship Id="rId280" Type="http://schemas.openxmlformats.org/officeDocument/2006/relationships/hyperlink" Target="http://eb-arp-dev-sso.otr.ru:7777/udu-webcenter/faces/menu?resetTab=true&amp;_adf.ctrl-state=6z9dkml28_4" TargetMode="External"/><Relationship Id="rId54" Type="http://schemas.openxmlformats.org/officeDocument/2006/relationships/hyperlink" Target="http://eb-arp-dev-sso.otr.ru:7777/udu-webcenter/faces/menu?_adf.ctrl-state=hpvb74ms9_336" TargetMode="External"/><Relationship Id="rId75" Type="http://schemas.openxmlformats.org/officeDocument/2006/relationships/hyperlink" Target="http://eb-arp-dev-sso.otr.ru:7777/udu-webcenter/faces/menu?_adf.ctrl-state=165ihwdx5k_4&amp;resetTab=true" TargetMode="External"/><Relationship Id="rId96" Type="http://schemas.openxmlformats.org/officeDocument/2006/relationships/image" Target="media/image65.png"/><Relationship Id="rId140" Type="http://schemas.openxmlformats.org/officeDocument/2006/relationships/image" Target="media/image104.png"/><Relationship Id="rId161" Type="http://schemas.openxmlformats.org/officeDocument/2006/relationships/image" Target="media/image125.png"/><Relationship Id="rId182" Type="http://schemas.openxmlformats.org/officeDocument/2006/relationships/image" Target="media/image146.png"/><Relationship Id="rId217" Type="http://schemas.openxmlformats.org/officeDocument/2006/relationships/hyperlink" Target="http://budget.gov.ru/epbs/faces/p/&#1056;&#1077;&#1075;&#1080;&#1086;&#1085;&#1099;/&#1052;&#1091;&#1085;&#1080;&#1094;&#1080;&#1087;&#1072;&#1083;&#1100;&#1085;&#1099;&#1077;%20&#1086;&#1073;&#1088;&#1072;&#1079;&#1086;&#1074;&#1072;&#1085;&#1080;&#1103;/&#1055;&#1072;&#1089;&#1087;&#1086;&#1088;&#1090;%20&#1084;&#1091;&#1085;&#1080;&#1094;&#1080;&#1087;&#1072;&#1083;&#1100;&#1085;&#1086;&#1075;&#1086;%20&#1086;&#1073;&#1088;&#1072;&#1079;&#1086;&#1074;&#1072;&#1085;&#1080;&#1103;" TargetMode="External"/><Relationship Id="rId6" Type="http://schemas.openxmlformats.org/officeDocument/2006/relationships/webSettings" Target="webSettings.xml"/><Relationship Id="rId238" Type="http://schemas.openxmlformats.org/officeDocument/2006/relationships/image" Target="media/image183.jpeg"/><Relationship Id="rId259" Type="http://schemas.openxmlformats.org/officeDocument/2006/relationships/hyperlink" Target="http://eb-arp-dev-sso.otr.ru:7777/udu-webcenter/faces/menu?resetTab=true&amp;_adf.ctrl-state=6z9dkml28_4" TargetMode="External"/><Relationship Id="rId23" Type="http://schemas.openxmlformats.org/officeDocument/2006/relationships/image" Target="media/image11.png"/><Relationship Id="rId119" Type="http://schemas.openxmlformats.org/officeDocument/2006/relationships/image" Target="media/image87.png"/><Relationship Id="rId270" Type="http://schemas.openxmlformats.org/officeDocument/2006/relationships/image" Target="media/image201.jpeg"/><Relationship Id="rId291" Type="http://schemas.openxmlformats.org/officeDocument/2006/relationships/image" Target="media/image208.jpeg"/><Relationship Id="rId44" Type="http://schemas.openxmlformats.org/officeDocument/2006/relationships/image" Target="media/image28.png"/><Relationship Id="rId65" Type="http://schemas.openxmlformats.org/officeDocument/2006/relationships/hyperlink" Target="http://eb-arp-dev-sso.otr.ru:7777/udu-webcenter/faces/menu?_adf.ctrl-state=165ihwdx5k_4&amp;resetTab=true" TargetMode="External"/><Relationship Id="rId86" Type="http://schemas.openxmlformats.org/officeDocument/2006/relationships/image" Target="media/image58.png"/><Relationship Id="rId130" Type="http://schemas.openxmlformats.org/officeDocument/2006/relationships/image" Target="media/image96.png"/><Relationship Id="rId151" Type="http://schemas.openxmlformats.org/officeDocument/2006/relationships/image" Target="media/image115.png"/><Relationship Id="rId172" Type="http://schemas.openxmlformats.org/officeDocument/2006/relationships/image" Target="media/image136.png"/><Relationship Id="rId193" Type="http://schemas.openxmlformats.org/officeDocument/2006/relationships/image" Target="media/image157.png"/><Relationship Id="rId207" Type="http://schemas.openxmlformats.org/officeDocument/2006/relationships/image" Target="media/image171.png"/><Relationship Id="rId228" Type="http://schemas.openxmlformats.org/officeDocument/2006/relationships/hyperlink" Target="http://eb-arp-dev-sso.otr.ru:7777/udu-webcenter/faces/menu?resetTab=true&amp;_adf.ctrl-state=6z9dkml28_4" TargetMode="External"/><Relationship Id="rId249" Type="http://schemas.openxmlformats.org/officeDocument/2006/relationships/image" Target="media/image192.jpeg"/><Relationship Id="rId13" Type="http://schemas.openxmlformats.org/officeDocument/2006/relationships/image" Target="media/image2.png"/><Relationship Id="rId109" Type="http://schemas.openxmlformats.org/officeDocument/2006/relationships/image" Target="media/image77.png"/><Relationship Id="rId260" Type="http://schemas.openxmlformats.org/officeDocument/2006/relationships/hyperlink" Target="http://budget.gov.ru/epbs/faces/p/&#1041;&#1102;&#1076;&#1078;&#1077;&#1090;&#1085;&#1072;&#1103;%20&#1089;&#1080;&#1089;&#1090;&#1077;&#1084;&#1072;/&#1041;&#1102;&#1076;&#1078;&#1077;&#1090;&#1085;&#1099;&#1081;%20&#1087;&#1088;&#1086;&#1094;&#1077;&#1089;&#1089;/&#1055;&#1086;&#1088;&#1103;&#1076;&#1086;&#1082;%20&#1080;%20&#1089;&#1088;&#1086;&#1082;&#1080;%20&#1089;&#1086;&#1089;&#1090;&#1072;&#1074;&#1083;&#1077;&#1085;&#1080;&#1103;,%20&#1087;&#1088;&#1077;&#1076;&#1089;&#1090;&#1072;&#1074;&#1083;&#1077;&#1085;&#1080;&#1103;,%20&#1074;&#1085;&#1077;&#1096;&#1085;&#1077;&#1081;%20&#1087;&#1088;&#1086;&#1074;&#1077;&#1088;&#1082;&#1080;,%20&#1088;&#1072;&#1089;&#1089;&#1084;&#1086;&#1090;&#1088;&#1077;&#1085;&#1080;&#1103;%20&#1080;%20&#1091;&#1090;&#1074;&#1077;&#1088;&#1078;&#1076;&#1077;&#1085;&#1080;&#1103;%20&#1073;&#1102;&#1076;&#1078;&#1077;&#1090;&#1085;&#1086;&#1081;%20&#1086;&#1090;&#1095;&#1077;&#1090;&#1085;&#1086;&#1089;&#1090;&#1080;" TargetMode="External"/><Relationship Id="rId281" Type="http://schemas.openxmlformats.org/officeDocument/2006/relationships/hyperlink" Target="http://budget.gov.ru/epbs/faces/p/&#1041;&#1102;&#1076;&#1078;&#1077;&#1090;/&#1043;&#1086;&#1089;&#1091;&#1076;&#1072;&#1088;&#1089;&#1090;&#1074;&#1077;&#1085;&#1085;&#1099;&#1081;%20&#1076;&#1086;&#1083;&#1075;/&#1055;&#1088;&#1086;&#1075;&#1088;&#1072;&#1084;&#1084;&#1072;%20&#1075;&#1072;&#1088;&#1072;&#1085;&#1090;&#1080;&#1081;" TargetMode="External"/><Relationship Id="rId34" Type="http://schemas.openxmlformats.org/officeDocument/2006/relationships/image" Target="media/image20.png"/><Relationship Id="rId50" Type="http://schemas.openxmlformats.org/officeDocument/2006/relationships/image" Target="media/image33.png"/><Relationship Id="rId55" Type="http://schemas.openxmlformats.org/officeDocument/2006/relationships/image" Target="media/image36.png"/><Relationship Id="rId76" Type="http://schemas.openxmlformats.org/officeDocument/2006/relationships/hyperlink" Target="http://eb-arp-dev-sso.otr.ru:7777/udu-webcenter/faces/menu?resetTab=true&amp;_adf.ctrl-state=awnvytnhu_4" TargetMode="External"/><Relationship Id="rId97" Type="http://schemas.openxmlformats.org/officeDocument/2006/relationships/image" Target="media/image66.png"/><Relationship Id="rId104" Type="http://schemas.openxmlformats.org/officeDocument/2006/relationships/image" Target="media/image72.png"/><Relationship Id="rId120" Type="http://schemas.openxmlformats.org/officeDocument/2006/relationships/image" Target="media/image88.png"/><Relationship Id="rId125" Type="http://schemas.openxmlformats.org/officeDocument/2006/relationships/image" Target="media/image93.png"/><Relationship Id="rId141" Type="http://schemas.openxmlformats.org/officeDocument/2006/relationships/image" Target="media/image105.png"/><Relationship Id="rId146" Type="http://schemas.openxmlformats.org/officeDocument/2006/relationships/image" Target="media/image110.png"/><Relationship Id="rId167" Type="http://schemas.openxmlformats.org/officeDocument/2006/relationships/image" Target="media/image131.png"/><Relationship Id="rId188" Type="http://schemas.openxmlformats.org/officeDocument/2006/relationships/image" Target="media/image152.png"/><Relationship Id="rId7" Type="http://schemas.openxmlformats.org/officeDocument/2006/relationships/footnotes" Target="footnotes.xml"/><Relationship Id="rId71" Type="http://schemas.openxmlformats.org/officeDocument/2006/relationships/image" Target="media/image47.png"/><Relationship Id="rId92" Type="http://schemas.openxmlformats.org/officeDocument/2006/relationships/hyperlink" Target="http://eb-arp-dev-sso.otr.ru:7777/udu-webcenter/faces/menu?_adf.ctrl-state=165ihwdx5k_4&amp;resetTab=true" TargetMode="External"/><Relationship Id="rId162" Type="http://schemas.openxmlformats.org/officeDocument/2006/relationships/image" Target="media/image126.png"/><Relationship Id="rId183" Type="http://schemas.openxmlformats.org/officeDocument/2006/relationships/image" Target="media/image147.png"/><Relationship Id="rId213" Type="http://schemas.openxmlformats.org/officeDocument/2006/relationships/hyperlink" Target="mailto:support_EB@roskazna.ru" TargetMode="External"/><Relationship Id="rId218" Type="http://schemas.openxmlformats.org/officeDocument/2006/relationships/image" Target="media/image177.jpeg"/><Relationship Id="rId234" Type="http://schemas.openxmlformats.org/officeDocument/2006/relationships/image" Target="media/image181.jpeg"/><Relationship Id="rId239" Type="http://schemas.openxmlformats.org/officeDocument/2006/relationships/hyperlink" Target="http://eb-arp-dev-sso.otr.ru:7777/udu-webcenter/faces/menu?resetTab=true&amp;_adf.ctrl-state=6z9dkml28_4" TargetMode="External"/><Relationship Id="rId2" Type="http://schemas.openxmlformats.org/officeDocument/2006/relationships/numbering" Target="numbering.xml"/><Relationship Id="rId29" Type="http://schemas.openxmlformats.org/officeDocument/2006/relationships/image" Target="media/image16.png"/><Relationship Id="rId250" Type="http://schemas.openxmlformats.org/officeDocument/2006/relationships/image" Target="media/image193.jpeg"/><Relationship Id="rId255" Type="http://schemas.openxmlformats.org/officeDocument/2006/relationships/image" Target="media/image196.jpeg"/><Relationship Id="rId271" Type="http://schemas.openxmlformats.org/officeDocument/2006/relationships/hyperlink" Target="http://eb-arp-dev-sso.otr.ru:7777/udu-webcenter/faces/menu?resetTab=true&amp;_adf.ctrl-state=6z9dkml28_4" TargetMode="External"/><Relationship Id="rId276" Type="http://schemas.openxmlformats.org/officeDocument/2006/relationships/image" Target="media/image203.jpeg"/><Relationship Id="rId292" Type="http://schemas.openxmlformats.org/officeDocument/2006/relationships/fontTable" Target="fontTable.xml"/><Relationship Id="rId24" Type="http://schemas.openxmlformats.org/officeDocument/2006/relationships/hyperlink" Target="http://eb-arp-dev-sso.otr.ru:7777/udu-webcenter/faces/menu?resetTab=true&amp;_adf.ctrl-state=28g0xk4sj_4" TargetMode="External"/><Relationship Id="rId40" Type="http://schemas.openxmlformats.org/officeDocument/2006/relationships/image" Target="media/image25.png"/><Relationship Id="rId45" Type="http://schemas.openxmlformats.org/officeDocument/2006/relationships/image" Target="media/image29.png"/><Relationship Id="rId66" Type="http://schemas.openxmlformats.org/officeDocument/2006/relationships/image" Target="media/image43.png"/><Relationship Id="rId87" Type="http://schemas.openxmlformats.org/officeDocument/2006/relationships/image" Target="media/image59.png"/><Relationship Id="rId110" Type="http://schemas.openxmlformats.org/officeDocument/2006/relationships/image" Target="media/image78.png"/><Relationship Id="rId115" Type="http://schemas.openxmlformats.org/officeDocument/2006/relationships/image" Target="media/image83.png"/><Relationship Id="rId131" Type="http://schemas.openxmlformats.org/officeDocument/2006/relationships/image" Target="media/image97.png"/><Relationship Id="rId136" Type="http://schemas.openxmlformats.org/officeDocument/2006/relationships/hyperlink" Target="http://eb-arp-dev-sso.otr.ru:7777/udu-webcenter/faces/menu?_adf.ctrl-state=10qdlsiyw_85" TargetMode="External"/><Relationship Id="rId157" Type="http://schemas.openxmlformats.org/officeDocument/2006/relationships/image" Target="media/image121.png"/><Relationship Id="rId178" Type="http://schemas.openxmlformats.org/officeDocument/2006/relationships/image" Target="media/image142.png"/><Relationship Id="rId61" Type="http://schemas.openxmlformats.org/officeDocument/2006/relationships/hyperlink" Target="http://eb-arp-dev-sso.otr.ru:7777/udu-webcenter/faces/menu?_adf.ctrl-state=165ihwdx5k_4&amp;resetTab=true" TargetMode="External"/><Relationship Id="rId82" Type="http://schemas.openxmlformats.org/officeDocument/2006/relationships/hyperlink" Target="http://eb-arp-dev-sso.otr.ru:7777/udu-webcenter/faces/menu?_adf.ctrl-state=143wor1oxo_93" TargetMode="External"/><Relationship Id="rId152" Type="http://schemas.openxmlformats.org/officeDocument/2006/relationships/image" Target="media/image116.png"/><Relationship Id="rId173" Type="http://schemas.openxmlformats.org/officeDocument/2006/relationships/image" Target="media/image137.png"/><Relationship Id="rId194" Type="http://schemas.openxmlformats.org/officeDocument/2006/relationships/image" Target="media/image158.png"/><Relationship Id="rId199" Type="http://schemas.openxmlformats.org/officeDocument/2006/relationships/image" Target="media/image163.png"/><Relationship Id="rId203" Type="http://schemas.openxmlformats.org/officeDocument/2006/relationships/image" Target="media/image167.png"/><Relationship Id="rId208" Type="http://schemas.openxmlformats.org/officeDocument/2006/relationships/image" Target="media/image172.png"/><Relationship Id="rId229" Type="http://schemas.openxmlformats.org/officeDocument/2006/relationships/hyperlink" Target="http://eb-arp-dev-sso.otr.ru:7777/udu-webcenter/faces/menu?resetTab=true&amp;_adf.ctrl-state=6z9dkml28_4" TargetMode="External"/><Relationship Id="rId19" Type="http://schemas.openxmlformats.org/officeDocument/2006/relationships/image" Target="media/image8.png"/><Relationship Id="rId224" Type="http://schemas.openxmlformats.org/officeDocument/2006/relationships/image" Target="media/image178.jpeg"/><Relationship Id="rId240" Type="http://schemas.openxmlformats.org/officeDocument/2006/relationships/hyperlink" Target="http://budget.gov.ru/epbs/faces/p/&#1041;&#1102;&#1076;&#1078;&#1077;&#1090;/&#1060;&#1080;&#1085;&#1072;&#1085;&#1089;&#1086;&#1074;&#1099;&#1081;%20&#1084;&#1077;&#1085;&#1077;&#1076;&#1078;&#1084;&#1077;&#1085;&#1090;/&#1054;&#1073;&#1097;&#1072;&#1103;%20&#1080;&#1085;&#1092;&#1086;&#1088;&#1084;&#1072;&#1094;&#1080;&#1103;%20&#1086;%20&#1082;&#1072;&#1095;&#1077;&#1089;&#1090;&#1074;&#1077;%20&#1092;&#1080;&#1085;&#1072;&#1085;&#1089;&#1086;&#1074;&#1086;&#1075;&#1086;%20&#1084;&#1077;&#1085;&#1077;&#1076;&#1078;&#1084;&#1077;&#1085;&#1090;&#1072;" TargetMode="External"/><Relationship Id="rId245" Type="http://schemas.openxmlformats.org/officeDocument/2006/relationships/image" Target="media/image188.jpeg"/><Relationship Id="rId261" Type="http://schemas.openxmlformats.org/officeDocument/2006/relationships/image" Target="media/image198.jpeg"/><Relationship Id="rId266" Type="http://schemas.openxmlformats.org/officeDocument/2006/relationships/hyperlink" Target="http://budget.gov.ru/epbs/faces/p/&#1041;&#1102;&#1076;&#1078;&#1077;&#1090;&#1085;&#1072;&#1103;%20&#1089;&#1080;&#1089;&#1090;&#1077;&#1084;&#1072;/&#1041;&#1102;&#1076;&#1078;&#1077;&#1090;&#1085;&#1099;&#1081;%20&#1087;&#1088;&#1086;&#1094;&#1077;&#1089;&#1089;/&#1055;&#1088;&#1072;&#1074;&#1080;&#1083;&#1072;%20&#1080;%20&#1087;&#1086;&#1088;&#1103;&#1076;&#1082;&#1080;%20&#1092;&#1080;&#1085;&#1072;&#1085;&#1089;&#1086;&#1074;&#1086;&#1075;&#1086;%20&#1086;&#1073;&#1077;&#1089;&#1087;&#1077;&#1095;&#1077;&#1085;&#1080;&#1103;%20&#1075;&#1086;&#1089;&#1091;&#1076;&#1072;&#1088;&#1089;&#1090;&#1074;&#1077;&#1085;&#1085;&#1099;&#1093;%20&#1091;&#1095;&#1088;&#1077;&#1078;&#1076;&#1077;&#1085;&#1080;&#1081;" TargetMode="External"/><Relationship Id="rId287" Type="http://schemas.openxmlformats.org/officeDocument/2006/relationships/hyperlink" Target="http://budget.gov.ru/epbs/faces/p/&#1041;&#1102;&#1076;&#1078;&#1077;&#1090;&#1085;&#1072;&#1103;%20&#1089;&#1080;&#1089;&#1090;&#1077;&#1084;&#1072;/&#1054;&#1090;&#1074;&#1077;&#1090;&#1089;&#1090;&#1074;&#1077;&#1085;&#1085;&#1086;&#1089;&#1090;&#1100;%20&#1079;&#1072;%20&#1085;&#1072;&#1088;&#1091;&#1096;&#1077;&#1085;&#1080;&#1103;%20&#1079;&#1072;&#1082;&#1086;&#1085;&#1086;&#1076;&#1072;&#1090;&#1077;&#1083;&#1100;&#1089;&#1090;&#1074;&#1072;/&#1055;&#1086;&#1088;&#1103;&#1076;&#1086;&#1082;%20&#1080;&#1089;&#1087;&#1086;&#1083;&#1085;&#1077;&#1085;&#1080;&#1103;%20&#1088;&#1077;&#1096;&#1077;&#1085;&#1080;&#1103;%20&#1086;%20&#1087;&#1088;&#1080;&#1084;&#1077;&#1085;&#1077;&#1085;&#1080;&#1080;%20&#1073;&#1102;&#1076;&#1078;&#1077;&#1090;&#1085;&#1099;&#1093;%20&#1084;&#1077;&#1088;%20&#1087;&#1088;&#1080;&#1085;&#1091;&#1078;&#1076;&#1077;&#1085;&#1080;&#1103;" TargetMode="External"/><Relationship Id="rId14" Type="http://schemas.openxmlformats.org/officeDocument/2006/relationships/image" Target="media/image3.png"/><Relationship Id="rId30" Type="http://schemas.openxmlformats.org/officeDocument/2006/relationships/image" Target="media/image17.png"/><Relationship Id="rId35" Type="http://schemas.openxmlformats.org/officeDocument/2006/relationships/image" Target="media/image21.png"/><Relationship Id="rId56" Type="http://schemas.openxmlformats.org/officeDocument/2006/relationships/image" Target="media/image37.png"/><Relationship Id="rId77" Type="http://schemas.openxmlformats.org/officeDocument/2006/relationships/image" Target="media/image51.png"/><Relationship Id="rId100" Type="http://schemas.openxmlformats.org/officeDocument/2006/relationships/image" Target="media/image68.png"/><Relationship Id="rId105" Type="http://schemas.openxmlformats.org/officeDocument/2006/relationships/image" Target="media/image73.png"/><Relationship Id="rId126" Type="http://schemas.openxmlformats.org/officeDocument/2006/relationships/image" Target="media/image94.png"/><Relationship Id="rId147" Type="http://schemas.openxmlformats.org/officeDocument/2006/relationships/image" Target="media/image111.png"/><Relationship Id="rId168" Type="http://schemas.openxmlformats.org/officeDocument/2006/relationships/image" Target="media/image132.png"/><Relationship Id="rId282" Type="http://schemas.openxmlformats.org/officeDocument/2006/relationships/image" Target="media/image205.jpeg"/><Relationship Id="rId8" Type="http://schemas.openxmlformats.org/officeDocument/2006/relationships/endnotes" Target="endnotes.xml"/><Relationship Id="rId51" Type="http://schemas.openxmlformats.org/officeDocument/2006/relationships/image" Target="media/image34.png"/><Relationship Id="rId72" Type="http://schemas.openxmlformats.org/officeDocument/2006/relationships/image" Target="media/image48.png"/><Relationship Id="rId93" Type="http://schemas.openxmlformats.org/officeDocument/2006/relationships/hyperlink" Target="http://eb-arp-dev-sso.otr.ru:7777/udu-webcenter/faces/menu?resetTab=true&amp;_adf.ctrl-state=1ablak2xb0_4" TargetMode="External"/><Relationship Id="rId98" Type="http://schemas.openxmlformats.org/officeDocument/2006/relationships/image" Target="media/image67.png"/><Relationship Id="rId121" Type="http://schemas.openxmlformats.org/officeDocument/2006/relationships/image" Target="media/image89.png"/><Relationship Id="rId142" Type="http://schemas.openxmlformats.org/officeDocument/2006/relationships/image" Target="media/image106.png"/><Relationship Id="rId163" Type="http://schemas.openxmlformats.org/officeDocument/2006/relationships/image" Target="media/image127.png"/><Relationship Id="rId184" Type="http://schemas.openxmlformats.org/officeDocument/2006/relationships/image" Target="media/image148.png"/><Relationship Id="rId189" Type="http://schemas.openxmlformats.org/officeDocument/2006/relationships/image" Target="media/image153.png"/><Relationship Id="rId219" Type="http://schemas.openxmlformats.org/officeDocument/2006/relationships/hyperlink" Target="http://eb-arp-dev-sso.otr.ru:7777/udu-webcenter/faces/menu?resetTab=true&amp;_adf.ctrl-state=6z9dkml28_4" TargetMode="External"/><Relationship Id="rId3" Type="http://schemas.openxmlformats.org/officeDocument/2006/relationships/styles" Target="styles.xml"/><Relationship Id="rId214" Type="http://schemas.openxmlformats.org/officeDocument/2006/relationships/hyperlink" Target="mailto:support_EB@roskazna.ru" TargetMode="External"/><Relationship Id="rId230" Type="http://schemas.openxmlformats.org/officeDocument/2006/relationships/hyperlink" Target="http://budget.gov.ru/epbs/faces/p/&#1041;&#1102;&#1076;&#1078;&#1077;&#1090;&#1085;&#1072;&#1103;%20&#1089;&#1080;&#1089;&#1090;&#1077;&#1084;&#1072;/&#1041;&#1102;&#1076;&#1078;&#1077;&#1090;&#1085;&#1099;&#1081;%20&#1087;&#1088;&#1086;&#1094;&#1077;&#1089;&#1089;/&#1048;&#1085;&#1092;&#1086;&#1088;&#1084;&#1072;&#1094;&#1080;&#1103;%20&#1086;%20&#1089;&#1090;&#1088;&#1091;&#1082;&#1090;&#1091;&#1088;&#1077;%20&#1079;&#1072;&#1082;&#1086;&#1085;&#1072;%20&#1086;%20&#1073;&#1102;&#1076;&#1078;&#1077;&#1090;&#1077;" TargetMode="External"/><Relationship Id="rId235" Type="http://schemas.openxmlformats.org/officeDocument/2006/relationships/hyperlink" Target="http://eb-arp-dev-sso.otr.ru:7777/udu-webcenter/faces/menu?resetTab=true&amp;_adf.ctrl-state=6z9dkml28_4" TargetMode="External"/><Relationship Id="rId251" Type="http://schemas.openxmlformats.org/officeDocument/2006/relationships/hyperlink" Target="http://eb-arp-dev-sso.otr.ru:7777/udu-webcenter/faces/menu?resetTab=true&amp;_adf.ctrl-state=6z9dkml28_4" TargetMode="External"/><Relationship Id="rId256" Type="http://schemas.openxmlformats.org/officeDocument/2006/relationships/hyperlink" Target="http://eb-arp-dev-sso.otr.ru:7777/udu-webcenter/faces/menu?resetTab=true&amp;_adf.ctrl-state=6z9dkml28_4" TargetMode="External"/><Relationship Id="rId277" Type="http://schemas.openxmlformats.org/officeDocument/2006/relationships/hyperlink" Target="http://eb-arp-dev-sso.otr.ru:7777/udu-webcenter/faces/menu?resetTab=true&amp;_adf.ctrl-state=6z9dkml28_4" TargetMode="External"/><Relationship Id="rId25" Type="http://schemas.openxmlformats.org/officeDocument/2006/relationships/image" Target="media/image12.png"/><Relationship Id="rId46" Type="http://schemas.openxmlformats.org/officeDocument/2006/relationships/image" Target="media/image30.png"/><Relationship Id="rId67" Type="http://schemas.openxmlformats.org/officeDocument/2006/relationships/image" Target="media/image44.png"/><Relationship Id="rId116" Type="http://schemas.openxmlformats.org/officeDocument/2006/relationships/image" Target="media/image84.png"/><Relationship Id="rId137" Type="http://schemas.openxmlformats.org/officeDocument/2006/relationships/hyperlink" Target="http://eb-arp-dev-sso.otr.ru:7777/udu-webcenter/faces/menu?_adf.ctrl-state=10qdlsiyw_85" TargetMode="External"/><Relationship Id="rId158" Type="http://schemas.openxmlformats.org/officeDocument/2006/relationships/image" Target="media/image122.png"/><Relationship Id="rId272" Type="http://schemas.openxmlformats.org/officeDocument/2006/relationships/hyperlink" Target="http://budget.gov.ru/epbs/faces/p/&#1041;&#1102;&#1076;&#1078;&#1077;&#1090;&#1085;&#1072;&#1103;%20&#1089;&#1080;&#1089;&#1090;&#1077;&#1084;&#1072;/&#1041;&#1102;&#1076;&#1078;&#1077;&#1090;&#1085;&#1099;&#1081;%20&#1087;&#1088;&#1086;&#1094;&#1077;&#1089;&#1089;/&#1055;&#1086;&#1088;&#1103;&#1076;&#1082;&#1080;%20&#1080;&#1089;&#1087;&#1086;&#1083;&#1100;&#1079;&#1086;&#1074;&#1072;&#1085;&#1080;&#1103;%20&#1073;&#1102;&#1076;&#1078;&#1077;&#1090;&#1085;&#1099;&#1093;%20&#1072;&#1089;&#1089;&#1080;&#1075;&#1085;&#1086;&#1074;&#1072;&#1085;&#1080;&#1081;%20&#1088;&#1077;&#1079;&#1077;&#1088;&#1074;&#1085;&#1099;&#1093;%20&#1092;&#1086;&#1085;&#1076;&#1086;&#1074;" TargetMode="External"/><Relationship Id="rId293"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26.png"/><Relationship Id="rId62" Type="http://schemas.openxmlformats.org/officeDocument/2006/relationships/image" Target="media/image40.png"/><Relationship Id="rId83" Type="http://schemas.openxmlformats.org/officeDocument/2006/relationships/image" Target="media/image55.png"/><Relationship Id="rId88" Type="http://schemas.openxmlformats.org/officeDocument/2006/relationships/hyperlink" Target="http://eb-arp-dev-sso.otr.ru:7777/udu-webcenter/faces/menu?_adf.ctrl-state=165ihwdx5k_4&amp;resetTab=true" TargetMode="External"/><Relationship Id="rId111" Type="http://schemas.openxmlformats.org/officeDocument/2006/relationships/image" Target="media/image79.png"/><Relationship Id="rId132" Type="http://schemas.openxmlformats.org/officeDocument/2006/relationships/image" Target="media/image98.png"/><Relationship Id="rId153" Type="http://schemas.openxmlformats.org/officeDocument/2006/relationships/image" Target="media/image117.png"/><Relationship Id="rId174" Type="http://schemas.openxmlformats.org/officeDocument/2006/relationships/image" Target="media/image138.png"/><Relationship Id="rId179" Type="http://schemas.openxmlformats.org/officeDocument/2006/relationships/image" Target="media/image143.png"/><Relationship Id="rId195" Type="http://schemas.openxmlformats.org/officeDocument/2006/relationships/image" Target="media/image159.png"/><Relationship Id="rId209" Type="http://schemas.openxmlformats.org/officeDocument/2006/relationships/image" Target="media/image173.png"/><Relationship Id="rId190" Type="http://schemas.openxmlformats.org/officeDocument/2006/relationships/image" Target="media/image154.png"/><Relationship Id="rId204" Type="http://schemas.openxmlformats.org/officeDocument/2006/relationships/image" Target="media/image168.png"/><Relationship Id="rId220" Type="http://schemas.openxmlformats.org/officeDocument/2006/relationships/hyperlink" Target="http://eb-arp-dev-sso.otr.ru:7777/udu-webcenter/faces/menu?resetTab=true&amp;_adf.ctrl-state=6z9dkml28_4" TargetMode="External"/><Relationship Id="rId225" Type="http://schemas.openxmlformats.org/officeDocument/2006/relationships/hyperlink" Target="http://eb-arp-dev-sso.otr.ru:7777/udu-webcenter/faces/menu?resetTab=true&amp;_adf.ctrl-state=6z9dkml28_4" TargetMode="External"/><Relationship Id="rId241" Type="http://schemas.openxmlformats.org/officeDocument/2006/relationships/image" Target="media/image184.jpeg"/><Relationship Id="rId246" Type="http://schemas.openxmlformats.org/officeDocument/2006/relationships/image" Target="media/image189.jpeg"/><Relationship Id="rId267" Type="http://schemas.openxmlformats.org/officeDocument/2006/relationships/image" Target="media/image200.jpeg"/><Relationship Id="rId288" Type="http://schemas.openxmlformats.org/officeDocument/2006/relationships/image" Target="media/image207.jpeg"/><Relationship Id="rId15" Type="http://schemas.openxmlformats.org/officeDocument/2006/relationships/image" Target="media/image4.png"/><Relationship Id="rId36" Type="http://schemas.openxmlformats.org/officeDocument/2006/relationships/image" Target="media/image22.png"/><Relationship Id="rId57" Type="http://schemas.openxmlformats.org/officeDocument/2006/relationships/image" Target="media/image38.png"/><Relationship Id="rId106" Type="http://schemas.openxmlformats.org/officeDocument/2006/relationships/image" Target="media/image74.png"/><Relationship Id="rId127" Type="http://schemas.openxmlformats.org/officeDocument/2006/relationships/hyperlink" Target="http://eb-arp-dev-sso.otr.ru:7777/udu-webcenter/faces/menu?resetTab=true&amp;_adf.ctrl-state=nq7ar1afy_4" TargetMode="External"/><Relationship Id="rId262" Type="http://schemas.openxmlformats.org/officeDocument/2006/relationships/hyperlink" Target="http://eb-arp-dev-sso.otr.ru:7777/udu-webcenter/faces/menu?resetTab=true&amp;_adf.ctrl-state=6z9dkml28_4" TargetMode="External"/><Relationship Id="rId283" Type="http://schemas.openxmlformats.org/officeDocument/2006/relationships/hyperlink" Target="http://eb-arp-dev-sso.otr.ru:7777/udu-webcenter/faces/menu?resetTab=true&amp;_adf.ctrl-state=6z9dkml28_4" TargetMode="External"/><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5.png"/><Relationship Id="rId73" Type="http://schemas.openxmlformats.org/officeDocument/2006/relationships/image" Target="media/image49.png"/><Relationship Id="rId78" Type="http://schemas.openxmlformats.org/officeDocument/2006/relationships/image" Target="media/image52.png"/><Relationship Id="rId94" Type="http://schemas.openxmlformats.org/officeDocument/2006/relationships/image" Target="media/image63.png"/><Relationship Id="rId99" Type="http://schemas.openxmlformats.org/officeDocument/2006/relationships/hyperlink" Target="http://eb-arp-dev-sso.otr.ru:7777/udu-webcenter/faces/menu?_adf.ctrl-state=165ihwdx5k_4&amp;resetTab=true" TargetMode="External"/><Relationship Id="rId101" Type="http://schemas.openxmlformats.org/officeDocument/2006/relationships/image" Target="media/image69.png"/><Relationship Id="rId122" Type="http://schemas.openxmlformats.org/officeDocument/2006/relationships/image" Target="media/image90.png"/><Relationship Id="rId143" Type="http://schemas.openxmlformats.org/officeDocument/2006/relationships/image" Target="media/image107.png"/><Relationship Id="rId148" Type="http://schemas.openxmlformats.org/officeDocument/2006/relationships/image" Target="media/image112.png"/><Relationship Id="rId164" Type="http://schemas.openxmlformats.org/officeDocument/2006/relationships/image" Target="media/image128.png"/><Relationship Id="rId169" Type="http://schemas.openxmlformats.org/officeDocument/2006/relationships/image" Target="media/image133.png"/><Relationship Id="rId185" Type="http://schemas.openxmlformats.org/officeDocument/2006/relationships/image" Target="media/image149.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44.png"/><Relationship Id="rId210" Type="http://schemas.openxmlformats.org/officeDocument/2006/relationships/image" Target="media/image174.png"/><Relationship Id="rId215" Type="http://schemas.openxmlformats.org/officeDocument/2006/relationships/header" Target="header2.xml"/><Relationship Id="rId236" Type="http://schemas.openxmlformats.org/officeDocument/2006/relationships/hyperlink" Target="http://budget.gov.ru/epbs/faces/p/&#1041;&#1102;&#1076;&#1078;&#1077;&#1090;&#1085;&#1072;&#1103;%20&#1089;&#1080;&#1089;&#1090;&#1077;&#1084;&#1072;/&#1041;&#1102;&#1076;&#1078;&#1077;&#1090;&#1085;&#1099;&#1081;%20&#1087;&#1088;&#1086;&#1094;&#1077;&#1089;&#1089;/&#1054;&#1089;&#1085;&#1086;&#1074;&#1099;%20&#1080;&#1089;&#1087;&#1086;&#1083;&#1085;&#1077;&#1085;&#1080;&#1103;%20&#1073;&#1102;&#1076;&#1078;&#1077;&#1090;&#1086;&#1074;" TargetMode="External"/><Relationship Id="rId257" Type="http://schemas.openxmlformats.org/officeDocument/2006/relationships/hyperlink" Target="http://budget.gov.ru/epbs/faces/p/&#1041;&#1102;&#1076;&#1078;&#1077;&#1090;/&#1041;&#1102;&#1076;&#1078;&#1077;&#1090;&#1085;&#1072;&#1103;%20&#1086;&#1090;&#1095;&#1077;&#1090;&#1085;&#1086;&#1089;&#1090;&#1100;" TargetMode="External"/><Relationship Id="rId278" Type="http://schemas.openxmlformats.org/officeDocument/2006/relationships/hyperlink" Target="http://budget.gov.ru/epbs/faces/p/&#1041;&#1102;&#1076;&#1078;&#1077;&#1090;/&#1043;&#1086;&#1089;&#1091;&#1076;&#1072;&#1088;&#1089;&#1090;&#1074;&#1077;&#1085;&#1085;&#1099;&#1081;%20&#1076;&#1086;&#1083;&#1075;/&#1055;&#1088;&#1086;&#1075;&#1088;&#1072;&#1084;&#1084;&#1072;%20&#1079;&#1072;&#1080;&#1084;&#1089;&#1090;&#1074;&#1086;&#1074;&#1072;&#1085;&#1080;&#1081;" TargetMode="External"/><Relationship Id="rId26" Type="http://schemas.openxmlformats.org/officeDocument/2006/relationships/image" Target="media/image13.png"/><Relationship Id="rId231" Type="http://schemas.openxmlformats.org/officeDocument/2006/relationships/image" Target="media/image180.jpeg"/><Relationship Id="rId252" Type="http://schemas.openxmlformats.org/officeDocument/2006/relationships/hyperlink" Target="http://budget.gov.ru/epbs/faces/p/&#1041;&#1102;&#1076;&#1078;&#1077;&#1090;&#1085;&#1072;&#1103;%20&#1089;&#1080;&#1089;&#1090;&#1077;&#1084;&#1072;/&#1041;&#1102;&#1076;&#1078;&#1077;&#1090;&#1085;&#1099;&#1081;%20&#1087;&#1088;&#1086;&#1094;&#1077;&#1089;&#1089;/&#1055;&#1086;&#1088;&#1103;&#1076;&#1086;&#1082;%20&#1092;&#1086;&#1088;&#1084;&#1080;&#1088;&#1086;&#1074;&#1072;&#1085;&#1080;&#1103;%20&#1075;&#1086;&#1089;&#1091;&#1076;&#1072;&#1088;&#1089;&#1090;&#1074;&#1077;&#1085;&#1085;&#1099;&#1093;%20&#1079;&#1072;&#1076;&#1072;&#1085;&#1080;&#1081;%20&#1085;&#1072;%20&#1086;&#1082;&#1072;&#1079;&#1072;&#1085;&#1080;&#1077;%20&#1075;&#1086;&#1089;&#1091;&#1076;&#1072;&#1088;&#1089;&#1090;&#1074;&#1077;&#1085;&#1085;&#1099;&#1093;%20&#1091;&#1089;&#1083;&#1091;&#1075;%20&#1080;%20&#1074;&#1099;&#1087;&#1086;&#1083;&#1085;&#1077;&#1085;&#1080;&#1077;%20&#1088;&#1072;&#1073;&#1086;&#1090;" TargetMode="External"/><Relationship Id="rId273" Type="http://schemas.openxmlformats.org/officeDocument/2006/relationships/image" Target="media/image202.jpeg"/><Relationship Id="rId47" Type="http://schemas.openxmlformats.org/officeDocument/2006/relationships/image" Target="media/image31.png"/><Relationship Id="rId68" Type="http://schemas.openxmlformats.org/officeDocument/2006/relationships/image" Target="media/image45.png"/><Relationship Id="rId89" Type="http://schemas.openxmlformats.org/officeDocument/2006/relationships/image" Target="media/image60.png"/><Relationship Id="rId112" Type="http://schemas.openxmlformats.org/officeDocument/2006/relationships/image" Target="media/image80.png"/><Relationship Id="rId133" Type="http://schemas.openxmlformats.org/officeDocument/2006/relationships/image" Target="media/image99.png"/><Relationship Id="rId154" Type="http://schemas.openxmlformats.org/officeDocument/2006/relationships/image" Target="media/image118.png"/><Relationship Id="rId175" Type="http://schemas.openxmlformats.org/officeDocument/2006/relationships/image" Target="media/image139.png"/><Relationship Id="rId196" Type="http://schemas.openxmlformats.org/officeDocument/2006/relationships/image" Target="media/image160.png"/><Relationship Id="rId200" Type="http://schemas.openxmlformats.org/officeDocument/2006/relationships/image" Target="media/image164.png"/><Relationship Id="rId16" Type="http://schemas.openxmlformats.org/officeDocument/2006/relationships/image" Target="media/image5.png"/><Relationship Id="rId221" Type="http://schemas.openxmlformats.org/officeDocument/2006/relationships/hyperlink" Target="http://eb-arp-dev-sso.otr.ru:7777/udu-webcenter/faces/menu?resetTab=true&amp;_adf.ctrl-state=6z9dkml28_4" TargetMode="External"/><Relationship Id="rId242" Type="http://schemas.openxmlformats.org/officeDocument/2006/relationships/image" Target="media/image185.jpeg"/><Relationship Id="rId263" Type="http://schemas.openxmlformats.org/officeDocument/2006/relationships/hyperlink" Target="http://budget.gov.ru/epbs/faces/p/&#1041;&#1102;&#1076;&#1078;&#1077;&#1090;/&#1047;&#1072;&#1082;&#1086;&#1085;%20&#1086;%20&#1073;&#1102;&#1076;&#1078;&#1077;&#1090;&#1077;/&#1047;&#1072;&#1082;&#1083;&#1102;&#1095;&#1077;&#1085;&#1080;&#1077;%20&#1085;&#1072;%20&#1086;&#1090;&#1095;&#1077;&#1090;%20&#1086;&#1073;%20&#1080;&#1089;&#1087;&#1086;&#1083;&#1085;&#1077;&#1085;&#1080;&#1080;%20&#1073;&#1102;&#1076;&#1078;&#1077;&#1090;&#1072;" TargetMode="External"/><Relationship Id="rId284" Type="http://schemas.openxmlformats.org/officeDocument/2006/relationships/hyperlink" Target="http://budget.gov.ru/epbs/faces/p/&#1041;&#1102;&#1076;&#1078;&#1077;&#1090;&#1085;&#1072;&#1103;%20&#1089;&#1080;&#1089;&#1090;&#1077;&#1084;&#1072;/&#1041;&#1102;&#1076;&#1078;&#1077;&#1090;&#1085;&#1099;&#1081;%20&#1087;&#1088;&#1086;&#1094;&#1077;&#1089;&#1089;/&#1055;&#1086;&#1088;&#1103;&#1076;&#1086;&#1082;%20&#1086;&#1089;&#1091;&#1097;&#1077;&#1089;&#1090;&#1074;&#1083;&#1077;&#1085;&#1080;&#1103;%20&#1087;&#1086;&#1083;&#1085;&#1086;&#1084;&#1086;&#1095;&#1080;&#1081;%20&#1086;&#1088;&#1075;&#1072;&#1085;&#1072;&#1084;&#1080;%20&#1074;&#1085;&#1077;&#1096;&#1085;&#1077;&#1075;&#1086;%20&#1080;%20&#1074;&#1085;&#1091;&#1090;&#1088;&#1077;&#1085;&#1085;&#1077;&#1075;&#1086;%20&#1075;&#1086;&#1089;&#1091;&#1076;&#1072;&#1088;&#1089;&#1090;&#1074;&#1077;&#1085;&#1085;&#1086;&#1075;&#1086;%20&#1092;&#1080;&#1085;&#1072;&#1085;&#1089;&#1086;&#1074;&#1086;&#1075;&#1086;%20&#1082;&#1086;&#1085;&#1090;&#1088;&#1086;&#1083;&#1103;" TargetMode="External"/><Relationship Id="rId37" Type="http://schemas.openxmlformats.org/officeDocument/2006/relationships/image" Target="media/image23.png"/><Relationship Id="rId58" Type="http://schemas.openxmlformats.org/officeDocument/2006/relationships/image" Target="media/image39.png"/><Relationship Id="rId79" Type="http://schemas.openxmlformats.org/officeDocument/2006/relationships/image" Target="media/image53.png"/><Relationship Id="rId102" Type="http://schemas.openxmlformats.org/officeDocument/2006/relationships/image" Target="media/image70.png"/><Relationship Id="rId123" Type="http://schemas.openxmlformats.org/officeDocument/2006/relationships/image" Target="media/image91.png"/><Relationship Id="rId144" Type="http://schemas.openxmlformats.org/officeDocument/2006/relationships/image" Target="media/image108.png"/><Relationship Id="rId90" Type="http://schemas.openxmlformats.org/officeDocument/2006/relationships/image" Target="media/image61.png"/><Relationship Id="rId165" Type="http://schemas.openxmlformats.org/officeDocument/2006/relationships/image" Target="media/image129.png"/><Relationship Id="rId186" Type="http://schemas.openxmlformats.org/officeDocument/2006/relationships/image" Target="media/image150.png"/><Relationship Id="rId211" Type="http://schemas.openxmlformats.org/officeDocument/2006/relationships/image" Target="media/image175.png"/><Relationship Id="rId232" Type="http://schemas.openxmlformats.org/officeDocument/2006/relationships/hyperlink" Target="http://eb-arp-dev-sso.otr.ru:7777/udu-webcenter/faces/menu?resetTab=true&amp;_adf.ctrl-state=6z9dkml28_4" TargetMode="External"/><Relationship Id="rId253" Type="http://schemas.openxmlformats.org/officeDocument/2006/relationships/image" Target="media/image194.jpeg"/><Relationship Id="rId274" Type="http://schemas.openxmlformats.org/officeDocument/2006/relationships/hyperlink" Target="http://eb-arp-dev-sso.otr.ru:7777/udu-webcenter/faces/menu?resetTab=true&amp;_adf.ctrl-state=6z9dkml28_4" TargetMode="External"/><Relationship Id="rId27" Type="http://schemas.openxmlformats.org/officeDocument/2006/relationships/image" Target="media/image14.png"/><Relationship Id="rId48" Type="http://schemas.openxmlformats.org/officeDocument/2006/relationships/image" Target="media/image32.png"/><Relationship Id="rId69" Type="http://schemas.openxmlformats.org/officeDocument/2006/relationships/image" Target="media/image46.png"/><Relationship Id="rId113" Type="http://schemas.openxmlformats.org/officeDocument/2006/relationships/image" Target="media/image81.png"/><Relationship Id="rId134" Type="http://schemas.openxmlformats.org/officeDocument/2006/relationships/image" Target="media/image100.png"/><Relationship Id="rId80" Type="http://schemas.openxmlformats.org/officeDocument/2006/relationships/image" Target="media/image54.png"/><Relationship Id="rId155" Type="http://schemas.openxmlformats.org/officeDocument/2006/relationships/image" Target="media/image119.png"/><Relationship Id="rId176" Type="http://schemas.openxmlformats.org/officeDocument/2006/relationships/image" Target="media/image140.png"/><Relationship Id="rId197" Type="http://schemas.openxmlformats.org/officeDocument/2006/relationships/image" Target="media/image161.png"/><Relationship Id="rId201" Type="http://schemas.openxmlformats.org/officeDocument/2006/relationships/image" Target="media/image165.png"/><Relationship Id="rId222" Type="http://schemas.openxmlformats.org/officeDocument/2006/relationships/hyperlink" Target="http://eb-arp-dev-sso.otr.ru:7777/udu-webcenter/faces/menu?resetTab=true&amp;_adf.ctrl-state=6z9dkml28_4" TargetMode="External"/><Relationship Id="rId243" Type="http://schemas.openxmlformats.org/officeDocument/2006/relationships/image" Target="media/image186.jpeg"/><Relationship Id="rId264" Type="http://schemas.openxmlformats.org/officeDocument/2006/relationships/image" Target="media/image199.jpeg"/><Relationship Id="rId285" Type="http://schemas.openxmlformats.org/officeDocument/2006/relationships/image" Target="media/image206.jpeg"/><Relationship Id="rId17" Type="http://schemas.openxmlformats.org/officeDocument/2006/relationships/image" Target="media/image6.png"/><Relationship Id="rId38" Type="http://schemas.openxmlformats.org/officeDocument/2006/relationships/hyperlink" Target="http://eb-arp-dev-sso.otr.ru:7777/udu-webcenter/faces/menu?_adf.ctrl-state=r7wozoir0_4&amp;resetTab=true" TargetMode="External"/><Relationship Id="rId59" Type="http://schemas.openxmlformats.org/officeDocument/2006/relationships/hyperlink" Target="http://eb-arp-dev-sso.otr.ru:7777/udu-webcenter/faces/menu?_adf.ctrl-state=165ihwdx5k_4&amp;resetTab=true" TargetMode="External"/><Relationship Id="rId103" Type="http://schemas.openxmlformats.org/officeDocument/2006/relationships/image" Target="media/image71.png"/><Relationship Id="rId124" Type="http://schemas.openxmlformats.org/officeDocument/2006/relationships/image" Target="media/image92.png"/><Relationship Id="rId70" Type="http://schemas.openxmlformats.org/officeDocument/2006/relationships/hyperlink" Target="http://eb-arp-dev-sso.otr.ru:7777/udu-webcenter/faces/menu?_adf.ctrl-state=165ihwdx5k_4&amp;resetTab=true" TargetMode="External"/><Relationship Id="rId91" Type="http://schemas.openxmlformats.org/officeDocument/2006/relationships/image" Target="media/image62.png"/><Relationship Id="rId145" Type="http://schemas.openxmlformats.org/officeDocument/2006/relationships/image" Target="media/image109.png"/><Relationship Id="rId166" Type="http://schemas.openxmlformats.org/officeDocument/2006/relationships/image" Target="media/image130.png"/><Relationship Id="rId187" Type="http://schemas.openxmlformats.org/officeDocument/2006/relationships/image" Target="media/image151.png"/><Relationship Id="rId1" Type="http://schemas.openxmlformats.org/officeDocument/2006/relationships/customXml" Target="../customXml/item1.xml"/><Relationship Id="rId212" Type="http://schemas.openxmlformats.org/officeDocument/2006/relationships/image" Target="media/image176.png"/><Relationship Id="rId233" Type="http://schemas.openxmlformats.org/officeDocument/2006/relationships/hyperlink" Target="http://budget.gov.ru/epbs/faces/p/&#1041;&#1102;&#1076;&#1078;&#1077;&#1090;&#1085;&#1072;&#1103;%20&#1089;&#1080;&#1089;&#1090;&#1077;&#1084;&#1072;/&#1041;&#1102;&#1076;&#1078;&#1077;&#1090;&#1085;&#1099;&#1081;%20&#1087;&#1088;&#1086;&#1094;&#1077;&#1089;&#1089;/&#1055;&#1086;&#1088;&#1103;&#1076;&#1086;&#1082;%20&#1088;&#1072;&#1089;&#1089;&#1084;&#1086;&#1090;&#1088;&#1077;&#1085;&#1080;&#1103;%20&#1080;%20&#1091;&#1090;&#1074;&#1077;&#1088;&#1078;&#1076;&#1077;&#1085;&#1080;&#1103;%20&#1079;&#1072;&#1082;&#1086;&#1085;&#1072;%20&#1086;%20&#1073;&#1102;&#1076;&#1078;&#1077;&#1090;&#1077;" TargetMode="External"/><Relationship Id="rId254" Type="http://schemas.openxmlformats.org/officeDocument/2006/relationships/image" Target="media/image195.jpeg"/><Relationship Id="rId28" Type="http://schemas.openxmlformats.org/officeDocument/2006/relationships/image" Target="media/image15.png"/><Relationship Id="rId49" Type="http://schemas.openxmlformats.org/officeDocument/2006/relationships/hyperlink" Target="http://eb-arp-dev-sso.otr.ru:7777/udu-webcenter/faces/menu?_adf.ctrl-state=hpvb74ms9_166&amp;resetTab=true" TargetMode="External"/><Relationship Id="rId114" Type="http://schemas.openxmlformats.org/officeDocument/2006/relationships/image" Target="media/image82.png"/><Relationship Id="rId275" Type="http://schemas.openxmlformats.org/officeDocument/2006/relationships/hyperlink" Target="http://budget.gov.ru/epbs/faces/p/&#1041;&#1102;&#1076;&#1078;&#1077;&#1090;/&#1044;&#1086;&#1093;&#1086;&#1076;&#1099;/&#1053;&#1086;&#1088;&#1084;&#1072;&#1090;&#1080;&#1074;&#1099;%20&#1086;&#1090;&#1095;&#1080;&#1089;&#1083;&#1077;&#1085;&#1080;&#1081;%20&#1074;%20&#1073;&#1102;&#1076;&#1078;&#1077;&#1090;&#1099;" TargetMode="External"/><Relationship Id="rId60" Type="http://schemas.openxmlformats.org/officeDocument/2006/relationships/hyperlink" Target="http://eb-arp-dev-sso.otr.ru:7777/udu-webcenter/faces/menu?_adf.ctrl-state=hpvb74ms9_336" TargetMode="External"/><Relationship Id="rId81" Type="http://schemas.openxmlformats.org/officeDocument/2006/relationships/hyperlink" Target="http://eb-arp-dev-sso.otr.ru:7777/udu-webcenter/faces/menu?_adf.ctrl-state=165ihwdx5k_4&amp;resetTab=true" TargetMode="External"/><Relationship Id="rId135" Type="http://schemas.openxmlformats.org/officeDocument/2006/relationships/image" Target="media/image101.png"/><Relationship Id="rId156" Type="http://schemas.openxmlformats.org/officeDocument/2006/relationships/image" Target="media/image120.png"/><Relationship Id="rId177" Type="http://schemas.openxmlformats.org/officeDocument/2006/relationships/image" Target="media/image141.png"/><Relationship Id="rId198" Type="http://schemas.openxmlformats.org/officeDocument/2006/relationships/image" Target="media/image162.png"/><Relationship Id="rId202" Type="http://schemas.openxmlformats.org/officeDocument/2006/relationships/image" Target="media/image166.png"/><Relationship Id="rId223" Type="http://schemas.openxmlformats.org/officeDocument/2006/relationships/hyperlink" Target="http://budget.gov.ru/epbs/faces/p/&#1041;&#1102;&#1076;&#1078;&#1077;&#1090;&#1085;&#1072;&#1103;%20&#1089;&#1080;&#1089;&#1090;&#1077;&#1084;&#1072;/&#1041;&#1102;&#1076;&#1078;&#1077;&#1090;&#1085;&#1086;&#1077;%20&#1079;&#1072;&#1082;&#1086;&#1085;&#1086;&#1076;&#1072;&#1090;&#1077;&#1083;&#1100;&#1089;&#1090;&#1074;&#1086;?_" TargetMode="External"/><Relationship Id="rId244" Type="http://schemas.openxmlformats.org/officeDocument/2006/relationships/image" Target="media/image187.jpeg"/><Relationship Id="rId18" Type="http://schemas.openxmlformats.org/officeDocument/2006/relationships/image" Target="media/image7.png"/><Relationship Id="rId39" Type="http://schemas.openxmlformats.org/officeDocument/2006/relationships/image" Target="media/image24.png"/><Relationship Id="rId265" Type="http://schemas.openxmlformats.org/officeDocument/2006/relationships/hyperlink" Target="http://eb-arp-dev-sso.otr.ru:7777/udu-webcenter/faces/menu?resetTab=true&amp;_adf.ctrl-state=6z9dkml28_4" TargetMode="External"/><Relationship Id="rId286" Type="http://schemas.openxmlformats.org/officeDocument/2006/relationships/hyperlink" Target="http://eb-arp-dev-sso.otr.ru:7777/udu-webcenter/faces/menu?resetTab=true&amp;_adf.ctrl-state=6z9dkml28_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4.&#1096;&#1072;&#1073;&#1083;&#1086;&#1085;.&#1054;&#1087;&#1080;&#1089;&#1072;&#1085;&#1080;&#1077;%20&#1087;&#1086;&#1089;&#1090;&#1072;&#1085;&#1086;&#1074;&#1082;&#1080;%20&#1079;&#1072;&#1076;&#1072;&#1095;&#1080;%20&#1088;&#1077;&#1076;.1.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84B7D-BB07-48C7-B8F2-50EA9CC35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П4.шаблон.Описание постановки задачи ред.1.0.dotx</Template>
  <TotalTime>24</TotalTime>
  <Pages>1</Pages>
  <Words>63601</Words>
  <Characters>362526</Characters>
  <Application>Microsoft Office Word</Application>
  <DocSecurity>0</DocSecurity>
  <Lines>3021</Lines>
  <Paragraphs>850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Городнева Елена Андреевна</dc:creator>
  <cp:lastModifiedBy>Kazantsev</cp:lastModifiedBy>
  <cp:revision>7</cp:revision>
  <dcterms:created xsi:type="dcterms:W3CDTF">2020-06-04T10:41:00Z</dcterms:created>
  <dcterms:modified xsi:type="dcterms:W3CDTF">2020-07-21T09:14:00Z</dcterms:modified>
</cp:coreProperties>
</file>