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CE3A26">
        <w:rPr>
          <w:rFonts w:ascii="Times New Roman" w:hAnsi="Times New Roman" w:cs="Times New Roman"/>
          <w:sz w:val="28"/>
          <w:szCs w:val="28"/>
        </w:rPr>
        <w:t>ок</w:t>
      </w:r>
      <w:r w:rsidR="006373B0">
        <w:rPr>
          <w:rFonts w:ascii="Times New Roman" w:hAnsi="Times New Roman" w:cs="Times New Roman"/>
          <w:sz w:val="28"/>
          <w:szCs w:val="28"/>
        </w:rPr>
        <w:t>тябрь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000304">
        <w:rPr>
          <w:rFonts w:ascii="Times New Roman" w:hAnsi="Times New Roman" w:cs="Times New Roman"/>
          <w:sz w:val="28"/>
          <w:szCs w:val="28"/>
        </w:rPr>
        <w:t> </w:t>
      </w:r>
      <w:r w:rsidR="004D4F1D" w:rsidRPr="00837963">
        <w:rPr>
          <w:rFonts w:ascii="Times New Roman" w:hAnsi="Times New Roman" w:cs="Times New Roman"/>
          <w:sz w:val="28"/>
          <w:szCs w:val="28"/>
        </w:rPr>
        <w:t>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E3A26" w:rsidRPr="00CE3A26">
        <w:rPr>
          <w:rFonts w:ascii="Times New Roman" w:hAnsi="Times New Roman" w:cs="Times New Roman"/>
          <w:sz w:val="28"/>
          <w:szCs w:val="28"/>
        </w:rPr>
        <w:t>20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</w:t>
      </w:r>
      <w:r w:rsidR="00CE3A26">
        <w:rPr>
          <w:rFonts w:ascii="Times New Roman" w:hAnsi="Times New Roman" w:cs="Times New Roman"/>
          <w:sz w:val="28"/>
          <w:szCs w:val="28"/>
        </w:rPr>
        <w:t>сентября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2022 г. № 1</w:t>
      </w:r>
      <w:r w:rsidR="00CE3A26">
        <w:rPr>
          <w:rFonts w:ascii="Times New Roman" w:hAnsi="Times New Roman" w:cs="Times New Roman"/>
          <w:sz w:val="28"/>
          <w:szCs w:val="28"/>
        </w:rPr>
        <w:t>72</w:t>
      </w:r>
      <w:r w:rsidR="008612CC" w:rsidRPr="008612CC">
        <w:rPr>
          <w:rFonts w:ascii="Times New Roman" w:hAnsi="Times New Roman" w:cs="Times New Roman"/>
          <w:sz w:val="28"/>
          <w:szCs w:val="28"/>
        </w:rPr>
        <w:t>од «</w:t>
      </w:r>
      <w:r w:rsidR="00CE3A26" w:rsidRPr="00CE3A26">
        <w:rPr>
          <w:rFonts w:ascii="Times New Roman" w:hAnsi="Times New Roman" w:cs="Times New Roman"/>
          <w:bCs/>
          <w:sz w:val="28"/>
          <w:szCs w:val="28"/>
        </w:rPr>
        <w:t>О проведении проверки исполнения отдельных полномочий отдела централизованной бухгалтерии Управления Федерального казначейства по Еврейской автономной области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>»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CE3A26">
        <w:rPr>
          <w:rFonts w:ascii="Times New Roman" w:hAnsi="Times New Roman" w:cs="Times New Roman"/>
          <w:sz w:val="28"/>
          <w:szCs w:val="28"/>
        </w:rPr>
        <w:t>3</w:t>
      </w:r>
      <w:r w:rsidR="00E1604F">
        <w:rPr>
          <w:rFonts w:ascii="Times New Roman" w:hAnsi="Times New Roman" w:cs="Times New Roman"/>
          <w:sz w:val="28"/>
          <w:szCs w:val="28"/>
        </w:rPr>
        <w:t xml:space="preserve"> по </w:t>
      </w:r>
      <w:r w:rsidR="00CE3A26">
        <w:rPr>
          <w:rFonts w:ascii="Times New Roman" w:hAnsi="Times New Roman" w:cs="Times New Roman"/>
          <w:sz w:val="28"/>
          <w:szCs w:val="28"/>
        </w:rPr>
        <w:t>31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CE3A26">
        <w:rPr>
          <w:rFonts w:ascii="Times New Roman" w:hAnsi="Times New Roman" w:cs="Times New Roman"/>
          <w:sz w:val="28"/>
          <w:szCs w:val="28"/>
        </w:rPr>
        <w:t>ок</w:t>
      </w:r>
      <w:r w:rsidR="00195531">
        <w:rPr>
          <w:rFonts w:ascii="Times New Roman" w:hAnsi="Times New Roman" w:cs="Times New Roman"/>
          <w:sz w:val="28"/>
          <w:szCs w:val="28"/>
        </w:rPr>
        <w:t>тября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E3A26" w:rsidRPr="00CE3A2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CE3A26">
        <w:rPr>
          <w:rFonts w:ascii="Times New Roman" w:hAnsi="Times New Roman" w:cs="Times New Roman"/>
          <w:sz w:val="28"/>
          <w:szCs w:val="28"/>
        </w:rPr>
        <w:t>1 января</w:t>
      </w:r>
      <w:proofErr w:type="gramEnd"/>
      <w:r w:rsidR="00CE3A26">
        <w:rPr>
          <w:rFonts w:ascii="Times New Roman" w:hAnsi="Times New Roman" w:cs="Times New Roman"/>
          <w:sz w:val="28"/>
          <w:szCs w:val="28"/>
        </w:rPr>
        <w:t xml:space="preserve"> 2021 года по 30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</w:t>
      </w:r>
      <w:r w:rsidR="00CE3A26">
        <w:rPr>
          <w:rFonts w:ascii="Times New Roman" w:hAnsi="Times New Roman" w:cs="Times New Roman"/>
          <w:sz w:val="28"/>
          <w:szCs w:val="28"/>
        </w:rPr>
        <w:t>сентября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CE3A26" w:rsidRPr="00CE3A26" w:rsidRDefault="00CE3A26" w:rsidP="00CE3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A26">
        <w:rPr>
          <w:rFonts w:ascii="Times New Roman" w:hAnsi="Times New Roman" w:cs="Times New Roman"/>
          <w:sz w:val="28"/>
          <w:szCs w:val="28"/>
        </w:rPr>
        <w:t>Деятельность отдела централизованной бухгалтерии Управления при осуществлении функций в части вопросов настоящей проверки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решений, но имели место отдельные нарушения (недостатки), не носящ</w:t>
      </w:r>
      <w:r w:rsidR="00D476D8">
        <w:rPr>
          <w:rFonts w:ascii="Times New Roman" w:hAnsi="Times New Roman" w:cs="Times New Roman"/>
          <w:sz w:val="28"/>
          <w:szCs w:val="28"/>
        </w:rPr>
        <w:t>и</w:t>
      </w:r>
      <w:r w:rsidRPr="00CE3A26">
        <w:rPr>
          <w:rFonts w:ascii="Times New Roman" w:hAnsi="Times New Roman" w:cs="Times New Roman"/>
          <w:sz w:val="28"/>
          <w:szCs w:val="28"/>
        </w:rPr>
        <w:t>е систематический характер.</w:t>
      </w:r>
      <w:proofErr w:type="gramEnd"/>
    </w:p>
    <w:p w:rsidR="00CE3A26" w:rsidRPr="00CE3A26" w:rsidRDefault="00CE3A26" w:rsidP="00CE3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26">
        <w:rPr>
          <w:rFonts w:ascii="Times New Roman" w:hAnsi="Times New Roman" w:cs="Times New Roman"/>
          <w:sz w:val="28"/>
          <w:szCs w:val="28"/>
        </w:rPr>
        <w:t>Степень надежности внутреннего контроля в отделе централизованной бухгалтерии Управления по проверяемому направлению деятельности оценивается как достаточно надежной.</w:t>
      </w:r>
    </w:p>
    <w:p w:rsidR="00CE3A26" w:rsidRDefault="00CE3A26" w:rsidP="00CE3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26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отделе централизованной бухгалтерии Управления по проверяемому направлению деятельности признается эффективным.</w:t>
      </w:r>
    </w:p>
    <w:p w:rsidR="005B24D3" w:rsidRPr="005B24D3" w:rsidRDefault="005B24D3" w:rsidP="00CE3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</w:t>
      </w:r>
      <w:r w:rsidR="001E4D4D">
        <w:rPr>
          <w:rFonts w:ascii="Times New Roman" w:hAnsi="Times New Roman" w:cs="Times New Roman"/>
          <w:sz w:val="28"/>
          <w:szCs w:val="28"/>
        </w:rPr>
        <w:t xml:space="preserve">и </w:t>
      </w:r>
      <w:r w:rsidRPr="005B24D3">
        <w:rPr>
          <w:rFonts w:ascii="Times New Roman" w:hAnsi="Times New Roman" w:cs="Times New Roman"/>
          <w:sz w:val="28"/>
          <w:szCs w:val="28"/>
        </w:rPr>
        <w:t>внутреннему аудиту Управления.</w:t>
      </w:r>
    </w:p>
    <w:p w:rsidR="008D131D" w:rsidRPr="00837963" w:rsidRDefault="005B24D3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lastRenderedPageBreak/>
        <w:t xml:space="preserve"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E3A26" w:rsidRPr="00CE3A2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5B24D3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CE3A26" w:rsidRPr="00CE3A2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1E4D4D">
        <w:rPr>
          <w:rFonts w:ascii="Times New Roman" w:hAnsi="Times New Roman" w:cs="Times New Roman"/>
          <w:sz w:val="28"/>
          <w:szCs w:val="28"/>
        </w:rPr>
        <w:t xml:space="preserve"> – главным бухгалтером </w:t>
      </w:r>
      <w:bookmarkStart w:id="0" w:name="_GoBack"/>
      <w:bookmarkEnd w:id="0"/>
      <w:r w:rsidR="00660DC1" w:rsidRPr="00660DC1">
        <w:rPr>
          <w:rFonts w:ascii="Times New Roman" w:hAnsi="Times New Roman" w:cs="Times New Roman"/>
          <w:sz w:val="28"/>
          <w:szCs w:val="28"/>
        </w:rPr>
        <w:t>Управления</w:t>
      </w:r>
      <w:r w:rsidRPr="005B24D3">
        <w:rPr>
          <w:rFonts w:ascii="Times New Roman" w:hAnsi="Times New Roman" w:cs="Times New Roman"/>
          <w:sz w:val="28"/>
          <w:szCs w:val="28"/>
        </w:rPr>
        <w:t xml:space="preserve"> подготовлен и представлен в отдел внутреннего контроля и аудита Управления План мероприятий, направленных на устранение нарушений (недостатков), отраженных в акте проверки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E3A26" w:rsidRPr="00CE3A2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E3A26">
        <w:rPr>
          <w:rFonts w:ascii="Times New Roman" w:hAnsi="Times New Roman" w:cs="Times New Roman"/>
          <w:sz w:val="28"/>
          <w:szCs w:val="28"/>
        </w:rPr>
        <w:t>от 28</w:t>
      </w:r>
      <w:r w:rsidRPr="005B24D3">
        <w:rPr>
          <w:rFonts w:ascii="Times New Roman" w:hAnsi="Times New Roman" w:cs="Times New Roman"/>
          <w:sz w:val="28"/>
          <w:szCs w:val="28"/>
        </w:rPr>
        <w:t>.</w:t>
      </w:r>
      <w:r w:rsidR="00CE3A26">
        <w:rPr>
          <w:rFonts w:ascii="Times New Roman" w:hAnsi="Times New Roman" w:cs="Times New Roman"/>
          <w:sz w:val="28"/>
          <w:szCs w:val="28"/>
        </w:rPr>
        <w:t>10</w:t>
      </w:r>
      <w:r w:rsidRPr="005B24D3">
        <w:rPr>
          <w:rFonts w:ascii="Times New Roman" w:hAnsi="Times New Roman" w:cs="Times New Roman"/>
          <w:sz w:val="28"/>
          <w:szCs w:val="28"/>
        </w:rPr>
        <w:t>.2022 и Отчет о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выполнении Плана мероприятий, направленных на устранение допущенных нарушений (недостатков), отраженных в акте </w:t>
      </w:r>
      <w:proofErr w:type="gramStart"/>
      <w:r w:rsidRPr="005B24D3">
        <w:rPr>
          <w:rFonts w:ascii="Times New Roman" w:hAnsi="Times New Roman" w:cs="Times New Roman"/>
          <w:sz w:val="28"/>
          <w:szCs w:val="28"/>
        </w:rPr>
        <w:t xml:space="preserve">проверки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E3A26" w:rsidRPr="00CE3A2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 Управления</w:t>
      </w:r>
      <w:proofErr w:type="gramEnd"/>
      <w:r w:rsidR="00660DC1" w:rsidRPr="00660DC1">
        <w:rPr>
          <w:rFonts w:ascii="Times New Roman" w:hAnsi="Times New Roman" w:cs="Times New Roman"/>
          <w:sz w:val="28"/>
          <w:szCs w:val="28"/>
        </w:rPr>
        <w:t xml:space="preserve"> </w:t>
      </w:r>
      <w:r w:rsidRPr="005B24D3">
        <w:rPr>
          <w:rFonts w:ascii="Times New Roman" w:hAnsi="Times New Roman" w:cs="Times New Roman"/>
          <w:sz w:val="28"/>
          <w:szCs w:val="28"/>
        </w:rPr>
        <w:t>от 2</w:t>
      </w:r>
      <w:r w:rsidR="00CE3A26">
        <w:rPr>
          <w:rFonts w:ascii="Times New Roman" w:hAnsi="Times New Roman" w:cs="Times New Roman"/>
          <w:sz w:val="28"/>
          <w:szCs w:val="28"/>
        </w:rPr>
        <w:t>8</w:t>
      </w:r>
      <w:r w:rsidRPr="005B24D3">
        <w:rPr>
          <w:rFonts w:ascii="Times New Roman" w:hAnsi="Times New Roman" w:cs="Times New Roman"/>
          <w:sz w:val="28"/>
          <w:szCs w:val="28"/>
        </w:rPr>
        <w:t>.</w:t>
      </w:r>
      <w:r w:rsidR="00CE3A26">
        <w:rPr>
          <w:rFonts w:ascii="Times New Roman" w:hAnsi="Times New Roman" w:cs="Times New Roman"/>
          <w:sz w:val="28"/>
          <w:szCs w:val="28"/>
        </w:rPr>
        <w:t>1</w:t>
      </w:r>
      <w:r w:rsidRPr="005B24D3">
        <w:rPr>
          <w:rFonts w:ascii="Times New Roman" w:hAnsi="Times New Roman" w:cs="Times New Roman"/>
          <w:sz w:val="28"/>
          <w:szCs w:val="28"/>
        </w:rPr>
        <w:t>0.2022.</w:t>
      </w: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31" w:rsidRDefault="00195531" w:rsidP="0072221F">
      <w:pPr>
        <w:spacing w:after="0" w:line="240" w:lineRule="auto"/>
      </w:pPr>
      <w:r>
        <w:separator/>
      </w:r>
    </w:p>
  </w:endnote>
  <w:endnote w:type="continuationSeparator" w:id="0">
    <w:p w:rsidR="00195531" w:rsidRDefault="00195531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31" w:rsidRDefault="00195531" w:rsidP="0072221F">
      <w:pPr>
        <w:spacing w:after="0" w:line="240" w:lineRule="auto"/>
      </w:pPr>
      <w:r>
        <w:separator/>
      </w:r>
    </w:p>
  </w:footnote>
  <w:footnote w:type="continuationSeparator" w:id="0">
    <w:p w:rsidR="00195531" w:rsidRDefault="00195531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/>
    <w:sdtContent>
      <w:p w:rsidR="00195531" w:rsidRDefault="001955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D4D">
          <w:rPr>
            <w:noProof/>
          </w:rPr>
          <w:t>2</w:t>
        </w:r>
        <w:r>
          <w:fldChar w:fldCharType="end"/>
        </w:r>
      </w:p>
    </w:sdtContent>
  </w:sdt>
  <w:p w:rsidR="00195531" w:rsidRDefault="00195531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E143B"/>
    <w:rsid w:val="001E48E4"/>
    <w:rsid w:val="001E4D4D"/>
    <w:rsid w:val="00272417"/>
    <w:rsid w:val="00281652"/>
    <w:rsid w:val="00293FCF"/>
    <w:rsid w:val="002C61AF"/>
    <w:rsid w:val="002F3CCF"/>
    <w:rsid w:val="00362F5E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D131D"/>
    <w:rsid w:val="008D32CA"/>
    <w:rsid w:val="00910772"/>
    <w:rsid w:val="00987689"/>
    <w:rsid w:val="009A1F6D"/>
    <w:rsid w:val="009C0FEF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F2824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AD9D0-6563-4A77-BD95-9B1CADE2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5</cp:revision>
  <dcterms:created xsi:type="dcterms:W3CDTF">2022-11-15T23:33:00Z</dcterms:created>
  <dcterms:modified xsi:type="dcterms:W3CDTF">2022-11-16T00:17:00Z</dcterms:modified>
</cp:coreProperties>
</file>