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>Информация</w:t>
      </w:r>
    </w:p>
    <w:p w:rsidR="00AB777A" w:rsidRDefault="000A1345" w:rsidP="00AB77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0F009F">
        <w:rPr>
          <w:rFonts w:ascii="Times New Roman" w:hAnsi="Times New Roman" w:cs="Times New Roman"/>
          <w:sz w:val="28"/>
          <w:szCs w:val="28"/>
        </w:rPr>
        <w:t>проведении</w:t>
      </w:r>
      <w:r w:rsidR="0051557A">
        <w:rPr>
          <w:rFonts w:ascii="Times New Roman" w:hAnsi="Times New Roman" w:cs="Times New Roman"/>
          <w:sz w:val="28"/>
          <w:szCs w:val="28"/>
        </w:rPr>
        <w:t xml:space="preserve"> </w:t>
      </w:r>
      <w:r w:rsidR="00B3029F" w:rsidRPr="00B3029F">
        <w:rPr>
          <w:rFonts w:ascii="Times New Roman" w:hAnsi="Times New Roman" w:cs="Times New Roman"/>
          <w:sz w:val="28"/>
          <w:szCs w:val="28"/>
        </w:rPr>
        <w:t xml:space="preserve">внеплановой </w:t>
      </w:r>
      <w:r w:rsidR="00AB777A">
        <w:rPr>
          <w:rFonts w:ascii="Times New Roman" w:hAnsi="Times New Roman" w:cs="Times New Roman"/>
          <w:sz w:val="28"/>
          <w:szCs w:val="28"/>
        </w:rPr>
        <w:t xml:space="preserve">тематической </w:t>
      </w:r>
      <w:proofErr w:type="gramStart"/>
      <w:r w:rsidR="00AB777A">
        <w:rPr>
          <w:rFonts w:ascii="Times New Roman" w:hAnsi="Times New Roman" w:cs="Times New Roman"/>
          <w:sz w:val="28"/>
          <w:szCs w:val="28"/>
        </w:rPr>
        <w:t>проверки деятельности структурного подразделения Управления Федерального казначейства</w:t>
      </w:r>
      <w:proofErr w:type="gramEnd"/>
      <w:r w:rsidR="00AB777A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AB777A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B3029F">
        <w:rPr>
          <w:rFonts w:ascii="Times New Roman" w:eastAsia="Calibri" w:hAnsi="Times New Roman" w:cs="Times New Roman"/>
          <w:sz w:val="28"/>
          <w:szCs w:val="28"/>
        </w:rPr>
        <w:t>дека</w:t>
      </w:r>
      <w:r w:rsidR="0039794E">
        <w:rPr>
          <w:rFonts w:ascii="Times New Roman" w:eastAsia="Calibri" w:hAnsi="Times New Roman" w:cs="Times New Roman"/>
          <w:sz w:val="28"/>
          <w:szCs w:val="28"/>
        </w:rPr>
        <w:t>брь</w:t>
      </w:r>
      <w:r w:rsidR="00AB777A">
        <w:rPr>
          <w:rFonts w:ascii="Times New Roman" w:hAnsi="Times New Roman" w:cs="Times New Roman"/>
          <w:sz w:val="28"/>
          <w:szCs w:val="28"/>
        </w:rPr>
        <w:t xml:space="preserve"> 2021 года</w:t>
      </w:r>
    </w:p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04BF2" w:rsidRPr="00704BF2" w:rsidRDefault="00760DA6" w:rsidP="00704BF2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216F1A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Еврейской автономной области </w:t>
      </w:r>
      <w:r w:rsidR="00A95340" w:rsidRPr="00216F1A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837963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от</w:t>
      </w:r>
      <w:r w:rsidR="000F009F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B3029F">
        <w:rPr>
          <w:rFonts w:ascii="Times New Roman" w:hAnsi="Times New Roman" w:cs="Times New Roman"/>
          <w:snapToGrid w:val="0"/>
          <w:sz w:val="28"/>
          <w:szCs w:val="28"/>
        </w:rPr>
        <w:t>6</w:t>
      </w:r>
      <w:r w:rsidR="00D101CC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B3029F">
        <w:rPr>
          <w:rFonts w:ascii="Times New Roman" w:hAnsi="Times New Roman" w:cs="Times New Roman"/>
          <w:snapToGrid w:val="0"/>
          <w:sz w:val="28"/>
          <w:szCs w:val="28"/>
        </w:rPr>
        <w:t>дека</w:t>
      </w:r>
      <w:r w:rsidR="0039794E">
        <w:rPr>
          <w:rFonts w:ascii="Times New Roman" w:hAnsi="Times New Roman" w:cs="Times New Roman"/>
          <w:snapToGrid w:val="0"/>
          <w:sz w:val="28"/>
          <w:szCs w:val="28"/>
        </w:rPr>
        <w:t>бря</w:t>
      </w:r>
      <w:r w:rsidR="000F009F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2021 г. № </w:t>
      </w:r>
      <w:r w:rsidR="00B3029F">
        <w:rPr>
          <w:rFonts w:ascii="Times New Roman" w:hAnsi="Times New Roman" w:cs="Times New Roman"/>
          <w:snapToGrid w:val="0"/>
          <w:sz w:val="28"/>
          <w:szCs w:val="28"/>
        </w:rPr>
        <w:t>266</w:t>
      </w:r>
      <w:r w:rsidR="00FD6D0C" w:rsidRPr="00216F1A">
        <w:rPr>
          <w:rFonts w:ascii="Times New Roman" w:hAnsi="Times New Roman" w:cs="Times New Roman"/>
          <w:snapToGrid w:val="0"/>
          <w:sz w:val="28"/>
          <w:szCs w:val="28"/>
        </w:rPr>
        <w:t>од «</w:t>
      </w:r>
      <w:r w:rsidR="0039794E" w:rsidRPr="0039794E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B3029F" w:rsidRPr="00B3029F">
        <w:rPr>
          <w:rFonts w:ascii="Times New Roman" w:hAnsi="Times New Roman" w:cs="Times New Roman"/>
          <w:bCs/>
          <w:sz w:val="28"/>
          <w:szCs w:val="28"/>
        </w:rPr>
        <w:t xml:space="preserve">внеплановой </w:t>
      </w:r>
      <w:r w:rsidR="00B3029F" w:rsidRPr="00B3029F">
        <w:rPr>
          <w:rFonts w:ascii="Times New Roman" w:hAnsi="Times New Roman" w:cs="Times New Roman"/>
          <w:sz w:val="28"/>
          <w:szCs w:val="28"/>
        </w:rPr>
        <w:t>проверки соблюдения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при осуществлении контроля в финансово-бюджетной сфере</w:t>
      </w:r>
      <w:r w:rsidR="00AB777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37963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B7105" w:rsidRPr="00216F1A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837963" w:rsidRPr="00216F1A">
        <w:rPr>
          <w:rFonts w:ascii="Times New Roman" w:hAnsi="Times New Roman" w:cs="Times New Roman"/>
          <w:sz w:val="28"/>
          <w:szCs w:val="28"/>
        </w:rPr>
        <w:t>с</w:t>
      </w:r>
      <w:r w:rsidR="0039794E">
        <w:rPr>
          <w:rFonts w:ascii="Times New Roman" w:hAnsi="Times New Roman" w:cs="Times New Roman"/>
          <w:sz w:val="28"/>
          <w:szCs w:val="28"/>
        </w:rPr>
        <w:t xml:space="preserve"> </w:t>
      </w:r>
      <w:r w:rsidR="00B3029F">
        <w:rPr>
          <w:rFonts w:ascii="Times New Roman" w:hAnsi="Times New Roman" w:cs="Times New Roman"/>
          <w:sz w:val="28"/>
          <w:szCs w:val="28"/>
        </w:rPr>
        <w:t>7</w:t>
      </w:r>
      <w:r w:rsidR="000F009F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по </w:t>
      </w:r>
      <w:r w:rsidR="00B3029F">
        <w:rPr>
          <w:rFonts w:ascii="Times New Roman" w:hAnsi="Times New Roman" w:cs="Times New Roman"/>
          <w:sz w:val="28"/>
          <w:szCs w:val="28"/>
        </w:rPr>
        <w:t>16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B3029F">
        <w:rPr>
          <w:rFonts w:ascii="Times New Roman" w:hAnsi="Times New Roman" w:cs="Times New Roman"/>
          <w:sz w:val="28"/>
          <w:szCs w:val="28"/>
        </w:rPr>
        <w:t>дека</w:t>
      </w:r>
      <w:r w:rsidR="0039794E">
        <w:rPr>
          <w:rFonts w:ascii="Times New Roman" w:hAnsi="Times New Roman" w:cs="Times New Roman"/>
          <w:sz w:val="28"/>
          <w:szCs w:val="28"/>
        </w:rPr>
        <w:t>бря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 2021 года</w:t>
      </w:r>
      <w:proofErr w:type="gramEnd"/>
      <w:r w:rsidR="00FD6D0C" w:rsidRPr="00216F1A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4B7105" w:rsidRPr="00216F1A">
        <w:rPr>
          <w:rFonts w:ascii="Times New Roman" w:hAnsi="Times New Roman" w:cs="Times New Roman"/>
          <w:sz w:val="28"/>
          <w:szCs w:val="28"/>
        </w:rPr>
        <w:t xml:space="preserve">комбинированная тематическая проверка деятельности </w:t>
      </w:r>
      <w:r w:rsidR="00B3029F" w:rsidRPr="00B3029F">
        <w:rPr>
          <w:rFonts w:ascii="Times New Roman" w:hAnsi="Times New Roman" w:cs="Times New Roman"/>
          <w:sz w:val="28"/>
          <w:szCs w:val="28"/>
        </w:rPr>
        <w:t>контрольно-ревизионн</w:t>
      </w:r>
      <w:r w:rsidR="00B3029F">
        <w:rPr>
          <w:rFonts w:ascii="Times New Roman" w:hAnsi="Times New Roman" w:cs="Times New Roman"/>
          <w:sz w:val="28"/>
          <w:szCs w:val="28"/>
        </w:rPr>
        <w:t>ого</w:t>
      </w:r>
      <w:r w:rsidR="00B3029F" w:rsidRPr="00B3029F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B3029F">
        <w:rPr>
          <w:rFonts w:ascii="Times New Roman" w:hAnsi="Times New Roman" w:cs="Times New Roman"/>
          <w:sz w:val="28"/>
          <w:szCs w:val="28"/>
        </w:rPr>
        <w:t>а</w:t>
      </w:r>
      <w:r w:rsidR="00B3029F" w:rsidRPr="00B3029F">
        <w:rPr>
          <w:rFonts w:ascii="Times New Roman" w:hAnsi="Times New Roman" w:cs="Times New Roman"/>
          <w:sz w:val="28"/>
          <w:szCs w:val="28"/>
        </w:rPr>
        <w:t xml:space="preserve"> в финансово - бюджетной сфере Управления </w:t>
      </w:r>
      <w:r w:rsidR="00223EC7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>с 1 </w:t>
      </w:r>
      <w:r w:rsidR="00B3029F">
        <w:rPr>
          <w:rFonts w:ascii="Times New Roman" w:hAnsi="Times New Roman" w:cs="Times New Roman"/>
          <w:color w:val="000000" w:themeColor="text1"/>
          <w:sz w:val="28"/>
          <w:szCs w:val="28"/>
        </w:rPr>
        <w:t>января</w:t>
      </w:r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2020 года по 3</w:t>
      </w:r>
      <w:r w:rsidR="00B3029F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029F">
        <w:rPr>
          <w:rFonts w:ascii="Times New Roman" w:hAnsi="Times New Roman" w:cs="Times New Roman"/>
          <w:color w:val="000000" w:themeColor="text1"/>
          <w:sz w:val="28"/>
          <w:szCs w:val="28"/>
        </w:rPr>
        <w:t>ноя</w:t>
      </w:r>
      <w:r w:rsidR="0039794E">
        <w:rPr>
          <w:rFonts w:ascii="Times New Roman" w:hAnsi="Times New Roman" w:cs="Times New Roman"/>
          <w:color w:val="000000" w:themeColor="text1"/>
          <w:sz w:val="28"/>
          <w:szCs w:val="28"/>
        </w:rPr>
        <w:t>бря</w:t>
      </w:r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2021 года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704BF2">
        <w:rPr>
          <w:rFonts w:ascii="Times New Roman" w:hAnsi="Times New Roman" w:cs="Times New Roman"/>
          <w:sz w:val="28"/>
          <w:szCs w:val="28"/>
        </w:rPr>
        <w:t>выборочным способом.</w:t>
      </w:r>
    </w:p>
    <w:p w:rsidR="00E41909" w:rsidRPr="00E41909" w:rsidRDefault="00216F1A" w:rsidP="00E4190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</w:t>
      </w:r>
      <w:r w:rsidR="00594BEC" w:rsidRPr="00B3029F">
        <w:rPr>
          <w:rFonts w:ascii="Times New Roman" w:hAnsi="Times New Roman" w:cs="Times New Roman"/>
          <w:sz w:val="28"/>
          <w:szCs w:val="28"/>
        </w:rPr>
        <w:t>контрольно-ревизионн</w:t>
      </w:r>
      <w:r w:rsidR="00594BEC">
        <w:rPr>
          <w:rFonts w:ascii="Times New Roman" w:hAnsi="Times New Roman" w:cs="Times New Roman"/>
          <w:sz w:val="28"/>
          <w:szCs w:val="28"/>
        </w:rPr>
        <w:t>ого</w:t>
      </w:r>
      <w:r w:rsidR="00594BEC" w:rsidRPr="00B3029F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594BEC">
        <w:rPr>
          <w:rFonts w:ascii="Times New Roman" w:hAnsi="Times New Roman" w:cs="Times New Roman"/>
          <w:sz w:val="28"/>
          <w:szCs w:val="28"/>
        </w:rPr>
        <w:t>а</w:t>
      </w:r>
      <w:r w:rsidR="00594BEC" w:rsidRPr="00B3029F">
        <w:rPr>
          <w:rFonts w:ascii="Times New Roman" w:hAnsi="Times New Roman" w:cs="Times New Roman"/>
          <w:sz w:val="28"/>
          <w:szCs w:val="28"/>
        </w:rPr>
        <w:t xml:space="preserve"> в финансово - бюджетной сфере Управления</w:t>
      </w:r>
      <w:r w:rsidR="00E41909" w:rsidRPr="00E41909">
        <w:rPr>
          <w:rFonts w:ascii="Times New Roman" w:hAnsi="Times New Roman" w:cs="Times New Roman"/>
          <w:sz w:val="28"/>
          <w:szCs w:val="28"/>
        </w:rPr>
        <w:t xml:space="preserve"> при осуществлении полномочий по осуществлению контроля в финансово-бюджетной сфере </w:t>
      </w:r>
      <w:bookmarkStart w:id="0" w:name="_GoBack"/>
      <w:bookmarkEnd w:id="0"/>
      <w:r w:rsidR="00E41909" w:rsidRPr="00E41909">
        <w:rPr>
          <w:rFonts w:ascii="Times New Roman" w:hAnsi="Times New Roman" w:cs="Times New Roman"/>
          <w:sz w:val="28"/>
          <w:szCs w:val="28"/>
        </w:rPr>
        <w:t xml:space="preserve">в части вопросов настоящей проверки в проверяемом периоде осуществлялась с нарушением </w:t>
      </w:r>
      <w:r w:rsidR="00E41909" w:rsidRPr="00E41909">
        <w:rPr>
          <w:rFonts w:ascii="Times New Roman" w:hAnsi="Times New Roman" w:cs="Times New Roman"/>
          <w:bCs/>
          <w:sz w:val="28"/>
          <w:szCs w:val="28"/>
        </w:rPr>
        <w:t>требований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</w:t>
      </w:r>
      <w:r w:rsidR="00E41909" w:rsidRPr="00E4190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41909" w:rsidRPr="00594BEC" w:rsidRDefault="00594BEC" w:rsidP="00E4190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B3029F">
        <w:rPr>
          <w:rFonts w:ascii="Times New Roman" w:hAnsi="Times New Roman" w:cs="Times New Roman"/>
          <w:sz w:val="28"/>
          <w:szCs w:val="28"/>
        </w:rPr>
        <w:t>онтрольно-ревизионн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3029F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3029F">
        <w:rPr>
          <w:rFonts w:ascii="Times New Roman" w:hAnsi="Times New Roman" w:cs="Times New Roman"/>
          <w:sz w:val="28"/>
          <w:szCs w:val="28"/>
        </w:rPr>
        <w:t xml:space="preserve"> в финансово - бюджетной сфере Управления</w:t>
      </w:r>
      <w:r w:rsidR="00E41909" w:rsidRPr="00E41909">
        <w:rPr>
          <w:rFonts w:ascii="Times New Roman" w:hAnsi="Times New Roman" w:cs="Times New Roman"/>
          <w:sz w:val="28"/>
          <w:szCs w:val="28"/>
        </w:rPr>
        <w:t xml:space="preserve"> не в полном объеме обеспечен внутренний контроль при соблюдении Порядка подготовки материалов к заседанию Контрольной комиссии Управления. Установлены случаи</w:t>
      </w:r>
      <w:r>
        <w:rPr>
          <w:rFonts w:ascii="Times New Roman" w:hAnsi="Times New Roman" w:cs="Times New Roman"/>
          <w:sz w:val="28"/>
          <w:szCs w:val="28"/>
        </w:rPr>
        <w:t xml:space="preserve"> нарушения требований</w:t>
      </w:r>
      <w:r w:rsidRPr="00594BEC">
        <w:rPr>
          <w:szCs w:val="28"/>
        </w:rPr>
        <w:t xml:space="preserve"> </w:t>
      </w:r>
      <w:r w:rsidRPr="00594BEC">
        <w:rPr>
          <w:rFonts w:ascii="Times New Roman" w:hAnsi="Times New Roman" w:cs="Times New Roman"/>
          <w:sz w:val="28"/>
          <w:szCs w:val="28"/>
        </w:rPr>
        <w:t>Приказ</w:t>
      </w:r>
      <w:r w:rsidRPr="00594BEC">
        <w:rPr>
          <w:rFonts w:ascii="Times New Roman" w:hAnsi="Times New Roman" w:cs="Times New Roman"/>
          <w:sz w:val="28"/>
          <w:szCs w:val="28"/>
        </w:rPr>
        <w:t>а</w:t>
      </w:r>
      <w:r w:rsidRPr="00594BEC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28.05.2019 № 17н 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контролю в финансово-бюджетной сфере»</w:t>
      </w:r>
      <w:r w:rsidRPr="00594BEC">
        <w:rPr>
          <w:rFonts w:ascii="Times New Roman" w:hAnsi="Times New Roman" w:cs="Times New Roman"/>
          <w:sz w:val="28"/>
          <w:szCs w:val="28"/>
        </w:rPr>
        <w:t xml:space="preserve">, </w:t>
      </w:r>
      <w:r w:rsidRPr="00594BEC">
        <w:rPr>
          <w:rFonts w:ascii="Times New Roman" w:hAnsi="Times New Roman" w:cs="Times New Roman"/>
          <w:sz w:val="28"/>
          <w:szCs w:val="28"/>
        </w:rPr>
        <w:t>Приказ</w:t>
      </w:r>
      <w:r w:rsidRPr="00594BEC">
        <w:rPr>
          <w:rFonts w:ascii="Times New Roman" w:hAnsi="Times New Roman" w:cs="Times New Roman"/>
          <w:sz w:val="28"/>
          <w:szCs w:val="28"/>
        </w:rPr>
        <w:t>а</w:t>
      </w:r>
      <w:r w:rsidRPr="00594BEC">
        <w:rPr>
          <w:rFonts w:ascii="Times New Roman" w:hAnsi="Times New Roman" w:cs="Times New Roman"/>
          <w:sz w:val="28"/>
          <w:szCs w:val="28"/>
        </w:rPr>
        <w:t xml:space="preserve"> Минфина России от 30.12.2020 № 340н «Об утверждении форм документов, оформляемых органами внутреннего государственного (муниципального) финансового контроля»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1909" w:rsidRPr="00E41909" w:rsidRDefault="00E41909" w:rsidP="00E4190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1909">
        <w:rPr>
          <w:rFonts w:ascii="Times New Roman" w:hAnsi="Times New Roman" w:cs="Times New Roman"/>
          <w:sz w:val="28"/>
          <w:szCs w:val="28"/>
        </w:rPr>
        <w:t>Проверкой установлены риски значимого уровня риска.</w:t>
      </w:r>
    </w:p>
    <w:p w:rsidR="00E41909" w:rsidRPr="00E41909" w:rsidRDefault="00E41909" w:rsidP="00E41909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E41909">
        <w:rPr>
          <w:rFonts w:ascii="Times New Roman" w:hAnsi="Times New Roman" w:cs="Times New Roman"/>
          <w:sz w:val="28"/>
          <w:szCs w:val="28"/>
        </w:rPr>
        <w:t xml:space="preserve">Функционирование системы управления внутренними рисками в контрольно-ревизионном отделе в финансово-бюджетной сфере Управления по результатам проведения настоящей проверки и в сравнении с результатами проверки в 2020 году (акт от 16.07.2020) привело к увеличению количества нарушений положений законодательных и иных нормативных правовых актов Российской Федерации, нормативных правовых и правовых актов </w:t>
      </w:r>
      <w:r w:rsidRPr="00E41909">
        <w:rPr>
          <w:rFonts w:ascii="Times New Roman" w:hAnsi="Times New Roman" w:cs="Times New Roman"/>
          <w:sz w:val="28"/>
          <w:szCs w:val="28"/>
        </w:rPr>
        <w:lastRenderedPageBreak/>
        <w:t>Министерства финансов Российской Федерации и Федерального казначейства, что позволяет сделать вывод об</w:t>
      </w:r>
      <w:proofErr w:type="gramEnd"/>
      <w:r w:rsidRPr="00E41909">
        <w:rPr>
          <w:rFonts w:ascii="Times New Roman" w:hAnsi="Times New Roman" w:cs="Times New Roman"/>
          <w:sz w:val="28"/>
          <w:szCs w:val="28"/>
        </w:rPr>
        <w:t xml:space="preserve"> не эффективности системы управления внутренними рисками.</w:t>
      </w:r>
    </w:p>
    <w:p w:rsidR="00732869" w:rsidRPr="00456F15" w:rsidRDefault="00E41909" w:rsidP="00FE2D7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E41909">
        <w:rPr>
          <w:rFonts w:ascii="Times New Roman" w:hAnsi="Times New Roman" w:cs="Times New Roman"/>
          <w:sz w:val="28"/>
          <w:szCs w:val="28"/>
        </w:rPr>
        <w:t>По результатам внеплановой проверки 15 декабря 2021 подписан  «Акт проверки контрольно-ревизионного отдела в финансово - бюджетной сфере Управления Федерального казначейства по Еврейской автономной области по вопросу соблюдения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при осуществлении контроля в финансово-бюджетной сфере».</w:t>
      </w:r>
      <w:proofErr w:type="gramEnd"/>
    </w:p>
    <w:sectPr w:rsidR="00732869" w:rsidRPr="00456F15" w:rsidSect="00223EC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909" w:rsidRDefault="00E41909" w:rsidP="00223EC7">
      <w:pPr>
        <w:spacing w:after="0" w:line="240" w:lineRule="auto"/>
      </w:pPr>
      <w:r>
        <w:separator/>
      </w:r>
    </w:p>
  </w:endnote>
  <w:endnote w:type="continuationSeparator" w:id="0">
    <w:p w:rsidR="00E41909" w:rsidRDefault="00E41909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909" w:rsidRDefault="00E41909" w:rsidP="00223EC7">
      <w:pPr>
        <w:spacing w:after="0" w:line="240" w:lineRule="auto"/>
      </w:pPr>
      <w:r>
        <w:separator/>
      </w:r>
    </w:p>
  </w:footnote>
  <w:footnote w:type="continuationSeparator" w:id="0">
    <w:p w:rsidR="00E41909" w:rsidRDefault="00E41909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41909" w:rsidRPr="00223EC7" w:rsidRDefault="00E4190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94BE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41909" w:rsidRDefault="00E419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16F1A"/>
    <w:rsid w:val="00223EC7"/>
    <w:rsid w:val="00246F3F"/>
    <w:rsid w:val="00272417"/>
    <w:rsid w:val="00281652"/>
    <w:rsid w:val="00293FCF"/>
    <w:rsid w:val="002C61AF"/>
    <w:rsid w:val="002F3CCF"/>
    <w:rsid w:val="0039794E"/>
    <w:rsid w:val="003A6670"/>
    <w:rsid w:val="003B499B"/>
    <w:rsid w:val="003D2593"/>
    <w:rsid w:val="003E60AF"/>
    <w:rsid w:val="00426F80"/>
    <w:rsid w:val="0042740E"/>
    <w:rsid w:val="0044244B"/>
    <w:rsid w:val="00456F15"/>
    <w:rsid w:val="00484573"/>
    <w:rsid w:val="00484A61"/>
    <w:rsid w:val="004A3E30"/>
    <w:rsid w:val="004B7105"/>
    <w:rsid w:val="004D4F1D"/>
    <w:rsid w:val="004E329B"/>
    <w:rsid w:val="0051557A"/>
    <w:rsid w:val="005226C8"/>
    <w:rsid w:val="00522C9F"/>
    <w:rsid w:val="00532E45"/>
    <w:rsid w:val="005331C9"/>
    <w:rsid w:val="00544BA3"/>
    <w:rsid w:val="00566109"/>
    <w:rsid w:val="00594BEC"/>
    <w:rsid w:val="005B62B1"/>
    <w:rsid w:val="005E142C"/>
    <w:rsid w:val="005E5E08"/>
    <w:rsid w:val="005F2C75"/>
    <w:rsid w:val="0062323D"/>
    <w:rsid w:val="00685383"/>
    <w:rsid w:val="006A1702"/>
    <w:rsid w:val="006A322B"/>
    <w:rsid w:val="00704BF2"/>
    <w:rsid w:val="00711648"/>
    <w:rsid w:val="00711A98"/>
    <w:rsid w:val="00732869"/>
    <w:rsid w:val="00760DA6"/>
    <w:rsid w:val="00777450"/>
    <w:rsid w:val="007828A3"/>
    <w:rsid w:val="00805584"/>
    <w:rsid w:val="0082047B"/>
    <w:rsid w:val="0083665F"/>
    <w:rsid w:val="00837963"/>
    <w:rsid w:val="0086031D"/>
    <w:rsid w:val="008615C7"/>
    <w:rsid w:val="0087559B"/>
    <w:rsid w:val="008B589A"/>
    <w:rsid w:val="008D131D"/>
    <w:rsid w:val="008D32CA"/>
    <w:rsid w:val="008D667C"/>
    <w:rsid w:val="00910772"/>
    <w:rsid w:val="00941D79"/>
    <w:rsid w:val="00987689"/>
    <w:rsid w:val="00A13E9A"/>
    <w:rsid w:val="00A939BA"/>
    <w:rsid w:val="00A95340"/>
    <w:rsid w:val="00AB777A"/>
    <w:rsid w:val="00AC7E8D"/>
    <w:rsid w:val="00AF5344"/>
    <w:rsid w:val="00B11A69"/>
    <w:rsid w:val="00B3029F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101CC"/>
    <w:rsid w:val="00D541BD"/>
    <w:rsid w:val="00DC2A78"/>
    <w:rsid w:val="00DC507A"/>
    <w:rsid w:val="00DC6C6F"/>
    <w:rsid w:val="00E17F45"/>
    <w:rsid w:val="00E25FE8"/>
    <w:rsid w:val="00E41909"/>
    <w:rsid w:val="00E44E81"/>
    <w:rsid w:val="00F10D54"/>
    <w:rsid w:val="00F37428"/>
    <w:rsid w:val="00FD6D0C"/>
    <w:rsid w:val="00FE2D7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4</cp:revision>
  <dcterms:created xsi:type="dcterms:W3CDTF">2021-12-23T00:08:00Z</dcterms:created>
  <dcterms:modified xsi:type="dcterms:W3CDTF">2021-12-23T01:49:00Z</dcterms:modified>
</cp:coreProperties>
</file>